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1F1" w:rsidRDefault="00A96FF4" w:rsidP="00A96FF4">
      <w:pPr>
        <w:pStyle w:val="1"/>
        <w:jc w:val="center"/>
      </w:pPr>
      <w:bookmarkStart w:id="0" w:name="_Toc511511697"/>
      <w:bookmarkStart w:id="1" w:name="_Toc511514724"/>
      <w:r w:rsidRPr="00A96FF4">
        <w:rPr>
          <w:rFonts w:hint="eastAsia"/>
        </w:rPr>
        <w:t>专业技术兵员精准动员实时指挥系统</w:t>
      </w:r>
      <w:bookmarkEnd w:id="0"/>
      <w:bookmarkEnd w:id="1"/>
    </w:p>
    <w:p w:rsidR="00170690" w:rsidRDefault="00170690" w:rsidP="00170690"/>
    <w:p w:rsidR="00170690" w:rsidRDefault="00170690" w:rsidP="00170690">
      <w:r>
        <w:br w:type="page"/>
      </w:r>
    </w:p>
    <w:p w:rsidR="00170690" w:rsidRDefault="00170690" w:rsidP="00170690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086882857"/>
        <w:docPartObj>
          <w:docPartGallery w:val="Table of Contents"/>
          <w:docPartUnique/>
        </w:docPartObj>
      </w:sdtPr>
      <w:sdtEndPr/>
      <w:sdtContent>
        <w:p w:rsidR="00170690" w:rsidRDefault="00170690">
          <w:pPr>
            <w:pStyle w:val="TOC"/>
          </w:pPr>
          <w:r>
            <w:rPr>
              <w:lang w:val="zh-CN"/>
            </w:rPr>
            <w:t>目录</w:t>
          </w:r>
        </w:p>
        <w:p w:rsidR="00FF455B" w:rsidRDefault="00170690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514724" w:history="1">
            <w:r w:rsidR="00FF455B" w:rsidRPr="00FD3A81">
              <w:rPr>
                <w:rStyle w:val="a7"/>
                <w:rFonts w:hint="eastAsia"/>
                <w:noProof/>
              </w:rPr>
              <w:t>专业技术兵员精准动员实时指挥系统</w:t>
            </w:r>
            <w:r w:rsidR="00FF455B">
              <w:rPr>
                <w:noProof/>
                <w:webHidden/>
              </w:rPr>
              <w:tab/>
            </w:r>
            <w:r w:rsidR="00FF455B">
              <w:rPr>
                <w:noProof/>
                <w:webHidden/>
              </w:rPr>
              <w:fldChar w:fldCharType="begin"/>
            </w:r>
            <w:r w:rsidR="00FF455B">
              <w:rPr>
                <w:noProof/>
                <w:webHidden/>
              </w:rPr>
              <w:instrText xml:space="preserve"> PAGEREF _Toc511514724 \h </w:instrText>
            </w:r>
            <w:r w:rsidR="00FF455B">
              <w:rPr>
                <w:noProof/>
                <w:webHidden/>
              </w:rPr>
            </w:r>
            <w:r w:rsidR="00FF455B">
              <w:rPr>
                <w:noProof/>
                <w:webHidden/>
              </w:rPr>
              <w:fldChar w:fldCharType="separate"/>
            </w:r>
            <w:r w:rsidR="00FF455B">
              <w:rPr>
                <w:noProof/>
                <w:webHidden/>
              </w:rPr>
              <w:t>1</w:t>
            </w:r>
            <w:r w:rsidR="00FF455B">
              <w:rPr>
                <w:noProof/>
                <w:webHidden/>
              </w:rPr>
              <w:fldChar w:fldCharType="end"/>
            </w:r>
          </w:hyperlink>
        </w:p>
        <w:p w:rsidR="00FF455B" w:rsidRDefault="00F537E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1514725" w:history="1">
            <w:r w:rsidR="00FF455B" w:rsidRPr="00FD3A81">
              <w:rPr>
                <w:rStyle w:val="a7"/>
                <w:noProof/>
              </w:rPr>
              <w:t>1</w:t>
            </w:r>
            <w:r w:rsidR="00FF455B" w:rsidRPr="00FD3A81">
              <w:rPr>
                <w:rStyle w:val="a7"/>
                <w:rFonts w:hint="eastAsia"/>
                <w:noProof/>
              </w:rPr>
              <w:t>、项目简述</w:t>
            </w:r>
            <w:r w:rsidR="00FF455B">
              <w:rPr>
                <w:noProof/>
                <w:webHidden/>
              </w:rPr>
              <w:tab/>
            </w:r>
            <w:r w:rsidR="00FF455B">
              <w:rPr>
                <w:noProof/>
                <w:webHidden/>
              </w:rPr>
              <w:fldChar w:fldCharType="begin"/>
            </w:r>
            <w:r w:rsidR="00FF455B">
              <w:rPr>
                <w:noProof/>
                <w:webHidden/>
              </w:rPr>
              <w:instrText xml:space="preserve"> PAGEREF _Toc511514725 \h </w:instrText>
            </w:r>
            <w:r w:rsidR="00FF455B">
              <w:rPr>
                <w:noProof/>
                <w:webHidden/>
              </w:rPr>
            </w:r>
            <w:r w:rsidR="00FF455B">
              <w:rPr>
                <w:noProof/>
                <w:webHidden/>
              </w:rPr>
              <w:fldChar w:fldCharType="separate"/>
            </w:r>
            <w:r w:rsidR="00FF455B">
              <w:rPr>
                <w:noProof/>
                <w:webHidden/>
              </w:rPr>
              <w:t>3</w:t>
            </w:r>
            <w:r w:rsidR="00FF455B">
              <w:rPr>
                <w:noProof/>
                <w:webHidden/>
              </w:rPr>
              <w:fldChar w:fldCharType="end"/>
            </w:r>
          </w:hyperlink>
        </w:p>
        <w:p w:rsidR="00FF455B" w:rsidRDefault="00F537E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1514726" w:history="1">
            <w:r w:rsidR="00FF455B" w:rsidRPr="00FD3A81">
              <w:rPr>
                <w:rStyle w:val="a7"/>
                <w:noProof/>
              </w:rPr>
              <w:t>1.1</w:t>
            </w:r>
            <w:r w:rsidR="00FF455B" w:rsidRPr="00FD3A81">
              <w:rPr>
                <w:rStyle w:val="a7"/>
                <w:rFonts w:hint="eastAsia"/>
                <w:noProof/>
              </w:rPr>
              <w:t>项目整体描述</w:t>
            </w:r>
            <w:r w:rsidR="00FF455B">
              <w:rPr>
                <w:noProof/>
                <w:webHidden/>
              </w:rPr>
              <w:tab/>
            </w:r>
            <w:r w:rsidR="00FF455B">
              <w:rPr>
                <w:noProof/>
                <w:webHidden/>
              </w:rPr>
              <w:fldChar w:fldCharType="begin"/>
            </w:r>
            <w:r w:rsidR="00FF455B">
              <w:rPr>
                <w:noProof/>
                <w:webHidden/>
              </w:rPr>
              <w:instrText xml:space="preserve"> PAGEREF _Toc511514726 \h </w:instrText>
            </w:r>
            <w:r w:rsidR="00FF455B">
              <w:rPr>
                <w:noProof/>
                <w:webHidden/>
              </w:rPr>
            </w:r>
            <w:r w:rsidR="00FF455B">
              <w:rPr>
                <w:noProof/>
                <w:webHidden/>
              </w:rPr>
              <w:fldChar w:fldCharType="separate"/>
            </w:r>
            <w:r w:rsidR="00FF455B">
              <w:rPr>
                <w:noProof/>
                <w:webHidden/>
              </w:rPr>
              <w:t>3</w:t>
            </w:r>
            <w:r w:rsidR="00FF455B">
              <w:rPr>
                <w:noProof/>
                <w:webHidden/>
              </w:rPr>
              <w:fldChar w:fldCharType="end"/>
            </w:r>
          </w:hyperlink>
        </w:p>
        <w:p w:rsidR="00FF455B" w:rsidRDefault="00F537E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1514727" w:history="1">
            <w:r w:rsidR="00FF455B" w:rsidRPr="00FD3A81">
              <w:rPr>
                <w:rStyle w:val="a7"/>
                <w:noProof/>
              </w:rPr>
              <w:t>1.2</w:t>
            </w:r>
            <w:r w:rsidR="00FF455B" w:rsidRPr="00FD3A81">
              <w:rPr>
                <w:rStyle w:val="a7"/>
                <w:rFonts w:hint="eastAsia"/>
                <w:noProof/>
              </w:rPr>
              <w:t>项目包含的产品</w:t>
            </w:r>
            <w:r w:rsidR="00FF455B">
              <w:rPr>
                <w:noProof/>
                <w:webHidden/>
              </w:rPr>
              <w:tab/>
            </w:r>
            <w:r w:rsidR="00FF455B">
              <w:rPr>
                <w:noProof/>
                <w:webHidden/>
              </w:rPr>
              <w:fldChar w:fldCharType="begin"/>
            </w:r>
            <w:r w:rsidR="00FF455B">
              <w:rPr>
                <w:noProof/>
                <w:webHidden/>
              </w:rPr>
              <w:instrText xml:space="preserve"> PAGEREF _Toc511514727 \h </w:instrText>
            </w:r>
            <w:r w:rsidR="00FF455B">
              <w:rPr>
                <w:noProof/>
                <w:webHidden/>
              </w:rPr>
            </w:r>
            <w:r w:rsidR="00FF455B">
              <w:rPr>
                <w:noProof/>
                <w:webHidden/>
              </w:rPr>
              <w:fldChar w:fldCharType="separate"/>
            </w:r>
            <w:r w:rsidR="00FF455B">
              <w:rPr>
                <w:noProof/>
                <w:webHidden/>
              </w:rPr>
              <w:t>3</w:t>
            </w:r>
            <w:r w:rsidR="00FF455B">
              <w:rPr>
                <w:noProof/>
                <w:webHidden/>
              </w:rPr>
              <w:fldChar w:fldCharType="end"/>
            </w:r>
          </w:hyperlink>
        </w:p>
        <w:p w:rsidR="00FF455B" w:rsidRDefault="00F537E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1514728" w:history="1">
            <w:r w:rsidR="00FF455B" w:rsidRPr="00FD3A81">
              <w:rPr>
                <w:rStyle w:val="a7"/>
                <w:noProof/>
              </w:rPr>
              <w:t>1.3</w:t>
            </w:r>
            <w:r w:rsidR="00FF455B" w:rsidRPr="00FD3A81">
              <w:rPr>
                <w:rStyle w:val="a7"/>
                <w:rFonts w:hint="eastAsia"/>
                <w:noProof/>
              </w:rPr>
              <w:t>产品的功能</w:t>
            </w:r>
            <w:r w:rsidR="00FF455B">
              <w:rPr>
                <w:noProof/>
                <w:webHidden/>
              </w:rPr>
              <w:tab/>
            </w:r>
            <w:r w:rsidR="00FF455B">
              <w:rPr>
                <w:noProof/>
                <w:webHidden/>
              </w:rPr>
              <w:fldChar w:fldCharType="begin"/>
            </w:r>
            <w:r w:rsidR="00FF455B">
              <w:rPr>
                <w:noProof/>
                <w:webHidden/>
              </w:rPr>
              <w:instrText xml:space="preserve"> PAGEREF _Toc511514728 \h </w:instrText>
            </w:r>
            <w:r w:rsidR="00FF455B">
              <w:rPr>
                <w:noProof/>
                <w:webHidden/>
              </w:rPr>
            </w:r>
            <w:r w:rsidR="00FF455B">
              <w:rPr>
                <w:noProof/>
                <w:webHidden/>
              </w:rPr>
              <w:fldChar w:fldCharType="separate"/>
            </w:r>
            <w:r w:rsidR="00FF455B">
              <w:rPr>
                <w:noProof/>
                <w:webHidden/>
              </w:rPr>
              <w:t>3</w:t>
            </w:r>
            <w:r w:rsidR="00FF455B">
              <w:rPr>
                <w:noProof/>
                <w:webHidden/>
              </w:rPr>
              <w:fldChar w:fldCharType="end"/>
            </w:r>
          </w:hyperlink>
        </w:p>
        <w:p w:rsidR="00FF455B" w:rsidRDefault="00F537E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1514729" w:history="1">
            <w:r w:rsidR="00FF455B" w:rsidRPr="00FD3A81">
              <w:rPr>
                <w:rStyle w:val="a7"/>
                <w:noProof/>
              </w:rPr>
              <w:t>2</w:t>
            </w:r>
            <w:r w:rsidR="00FF455B" w:rsidRPr="00FD3A81">
              <w:rPr>
                <w:rStyle w:val="a7"/>
                <w:rFonts w:hint="eastAsia"/>
                <w:noProof/>
              </w:rPr>
              <w:t>、专有名词</w:t>
            </w:r>
            <w:r w:rsidR="00FF455B">
              <w:rPr>
                <w:noProof/>
                <w:webHidden/>
              </w:rPr>
              <w:tab/>
            </w:r>
            <w:r w:rsidR="00FF455B">
              <w:rPr>
                <w:noProof/>
                <w:webHidden/>
              </w:rPr>
              <w:fldChar w:fldCharType="begin"/>
            </w:r>
            <w:r w:rsidR="00FF455B">
              <w:rPr>
                <w:noProof/>
                <w:webHidden/>
              </w:rPr>
              <w:instrText xml:space="preserve"> PAGEREF _Toc511514729 \h </w:instrText>
            </w:r>
            <w:r w:rsidR="00FF455B">
              <w:rPr>
                <w:noProof/>
                <w:webHidden/>
              </w:rPr>
            </w:r>
            <w:r w:rsidR="00FF455B">
              <w:rPr>
                <w:noProof/>
                <w:webHidden/>
              </w:rPr>
              <w:fldChar w:fldCharType="separate"/>
            </w:r>
            <w:r w:rsidR="00FF455B">
              <w:rPr>
                <w:noProof/>
                <w:webHidden/>
              </w:rPr>
              <w:t>4</w:t>
            </w:r>
            <w:r w:rsidR="00FF455B">
              <w:rPr>
                <w:noProof/>
                <w:webHidden/>
              </w:rPr>
              <w:fldChar w:fldCharType="end"/>
            </w:r>
          </w:hyperlink>
        </w:p>
        <w:p w:rsidR="00FF455B" w:rsidRDefault="00F537E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1514730" w:history="1">
            <w:r w:rsidR="00FF455B" w:rsidRPr="00FD3A81">
              <w:rPr>
                <w:rStyle w:val="a7"/>
                <w:noProof/>
              </w:rPr>
              <w:t>3</w:t>
            </w:r>
            <w:r w:rsidR="00FF455B" w:rsidRPr="00FD3A81">
              <w:rPr>
                <w:rStyle w:val="a7"/>
                <w:rFonts w:hint="eastAsia"/>
                <w:noProof/>
              </w:rPr>
              <w:t>、用户角色</w:t>
            </w:r>
            <w:r w:rsidR="00FF455B">
              <w:rPr>
                <w:noProof/>
                <w:webHidden/>
              </w:rPr>
              <w:tab/>
            </w:r>
            <w:r w:rsidR="00FF455B">
              <w:rPr>
                <w:noProof/>
                <w:webHidden/>
              </w:rPr>
              <w:fldChar w:fldCharType="begin"/>
            </w:r>
            <w:r w:rsidR="00FF455B">
              <w:rPr>
                <w:noProof/>
                <w:webHidden/>
              </w:rPr>
              <w:instrText xml:space="preserve"> PAGEREF _Toc511514730 \h </w:instrText>
            </w:r>
            <w:r w:rsidR="00FF455B">
              <w:rPr>
                <w:noProof/>
                <w:webHidden/>
              </w:rPr>
            </w:r>
            <w:r w:rsidR="00FF455B">
              <w:rPr>
                <w:noProof/>
                <w:webHidden/>
              </w:rPr>
              <w:fldChar w:fldCharType="separate"/>
            </w:r>
            <w:r w:rsidR="00FF455B">
              <w:rPr>
                <w:noProof/>
                <w:webHidden/>
              </w:rPr>
              <w:t>4</w:t>
            </w:r>
            <w:r w:rsidR="00FF455B">
              <w:rPr>
                <w:noProof/>
                <w:webHidden/>
              </w:rPr>
              <w:fldChar w:fldCharType="end"/>
            </w:r>
          </w:hyperlink>
        </w:p>
        <w:p w:rsidR="00FF455B" w:rsidRDefault="00F537E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1514731" w:history="1">
            <w:r w:rsidR="00FF455B" w:rsidRPr="00FD3A81">
              <w:rPr>
                <w:rStyle w:val="a7"/>
                <w:noProof/>
              </w:rPr>
              <w:t>4</w:t>
            </w:r>
            <w:r w:rsidR="00FF455B" w:rsidRPr="00FD3A81">
              <w:rPr>
                <w:rStyle w:val="a7"/>
                <w:rFonts w:hint="eastAsia"/>
                <w:noProof/>
              </w:rPr>
              <w:t>、总体构架</w:t>
            </w:r>
            <w:r w:rsidR="00FF455B">
              <w:rPr>
                <w:noProof/>
                <w:webHidden/>
              </w:rPr>
              <w:tab/>
            </w:r>
            <w:r w:rsidR="00FF455B">
              <w:rPr>
                <w:noProof/>
                <w:webHidden/>
              </w:rPr>
              <w:fldChar w:fldCharType="begin"/>
            </w:r>
            <w:r w:rsidR="00FF455B">
              <w:rPr>
                <w:noProof/>
                <w:webHidden/>
              </w:rPr>
              <w:instrText xml:space="preserve"> PAGEREF _Toc511514731 \h </w:instrText>
            </w:r>
            <w:r w:rsidR="00FF455B">
              <w:rPr>
                <w:noProof/>
                <w:webHidden/>
              </w:rPr>
            </w:r>
            <w:r w:rsidR="00FF455B">
              <w:rPr>
                <w:noProof/>
                <w:webHidden/>
              </w:rPr>
              <w:fldChar w:fldCharType="separate"/>
            </w:r>
            <w:r w:rsidR="00FF455B">
              <w:rPr>
                <w:noProof/>
                <w:webHidden/>
              </w:rPr>
              <w:t>5</w:t>
            </w:r>
            <w:r w:rsidR="00FF455B">
              <w:rPr>
                <w:noProof/>
                <w:webHidden/>
              </w:rPr>
              <w:fldChar w:fldCharType="end"/>
            </w:r>
          </w:hyperlink>
        </w:p>
        <w:p w:rsidR="00FF455B" w:rsidRDefault="00F537E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1514732" w:history="1">
            <w:r w:rsidR="00FF455B" w:rsidRPr="00FD3A81">
              <w:rPr>
                <w:rStyle w:val="a7"/>
                <w:noProof/>
              </w:rPr>
              <w:t>5</w:t>
            </w:r>
            <w:r w:rsidR="00FF455B" w:rsidRPr="00FD3A81">
              <w:rPr>
                <w:rStyle w:val="a7"/>
                <w:rFonts w:hint="eastAsia"/>
                <w:noProof/>
              </w:rPr>
              <w:t>、业务流程</w:t>
            </w:r>
            <w:r w:rsidR="00FF455B">
              <w:rPr>
                <w:noProof/>
                <w:webHidden/>
              </w:rPr>
              <w:tab/>
            </w:r>
            <w:r w:rsidR="00FF455B">
              <w:rPr>
                <w:noProof/>
                <w:webHidden/>
              </w:rPr>
              <w:fldChar w:fldCharType="begin"/>
            </w:r>
            <w:r w:rsidR="00FF455B">
              <w:rPr>
                <w:noProof/>
                <w:webHidden/>
              </w:rPr>
              <w:instrText xml:space="preserve"> PAGEREF _Toc511514732 \h </w:instrText>
            </w:r>
            <w:r w:rsidR="00FF455B">
              <w:rPr>
                <w:noProof/>
                <w:webHidden/>
              </w:rPr>
            </w:r>
            <w:r w:rsidR="00FF455B">
              <w:rPr>
                <w:noProof/>
                <w:webHidden/>
              </w:rPr>
              <w:fldChar w:fldCharType="separate"/>
            </w:r>
            <w:r w:rsidR="00FF455B">
              <w:rPr>
                <w:noProof/>
                <w:webHidden/>
              </w:rPr>
              <w:t>5</w:t>
            </w:r>
            <w:r w:rsidR="00FF455B">
              <w:rPr>
                <w:noProof/>
                <w:webHidden/>
              </w:rPr>
              <w:fldChar w:fldCharType="end"/>
            </w:r>
          </w:hyperlink>
        </w:p>
        <w:p w:rsidR="00FF455B" w:rsidRDefault="00F537E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1514733" w:history="1">
            <w:r w:rsidR="00FF455B" w:rsidRPr="00FD3A81">
              <w:rPr>
                <w:rStyle w:val="a7"/>
                <w:rFonts w:hint="eastAsia"/>
                <w:noProof/>
              </w:rPr>
              <w:t>模拟演习训练</w:t>
            </w:r>
            <w:r w:rsidR="00FF455B">
              <w:rPr>
                <w:noProof/>
                <w:webHidden/>
              </w:rPr>
              <w:tab/>
            </w:r>
            <w:r w:rsidR="00FF455B">
              <w:rPr>
                <w:noProof/>
                <w:webHidden/>
              </w:rPr>
              <w:fldChar w:fldCharType="begin"/>
            </w:r>
            <w:r w:rsidR="00FF455B">
              <w:rPr>
                <w:noProof/>
                <w:webHidden/>
              </w:rPr>
              <w:instrText xml:space="preserve"> PAGEREF _Toc511514733 \h </w:instrText>
            </w:r>
            <w:r w:rsidR="00FF455B">
              <w:rPr>
                <w:noProof/>
                <w:webHidden/>
              </w:rPr>
            </w:r>
            <w:r w:rsidR="00FF455B">
              <w:rPr>
                <w:noProof/>
                <w:webHidden/>
              </w:rPr>
              <w:fldChar w:fldCharType="separate"/>
            </w:r>
            <w:r w:rsidR="00FF455B">
              <w:rPr>
                <w:noProof/>
                <w:webHidden/>
              </w:rPr>
              <w:t>5</w:t>
            </w:r>
            <w:r w:rsidR="00FF455B">
              <w:rPr>
                <w:noProof/>
                <w:webHidden/>
              </w:rPr>
              <w:fldChar w:fldCharType="end"/>
            </w:r>
          </w:hyperlink>
        </w:p>
        <w:p w:rsidR="00FF455B" w:rsidRDefault="00F537E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1514734" w:history="1">
            <w:r w:rsidR="00FF455B" w:rsidRPr="00FD3A81">
              <w:rPr>
                <w:rStyle w:val="a7"/>
                <w:rFonts w:hint="eastAsia"/>
                <w:noProof/>
              </w:rPr>
              <w:t>信息采集</w:t>
            </w:r>
            <w:r w:rsidR="00FF455B">
              <w:rPr>
                <w:noProof/>
                <w:webHidden/>
              </w:rPr>
              <w:tab/>
            </w:r>
            <w:r w:rsidR="00FF455B">
              <w:rPr>
                <w:noProof/>
                <w:webHidden/>
              </w:rPr>
              <w:fldChar w:fldCharType="begin"/>
            </w:r>
            <w:r w:rsidR="00FF455B">
              <w:rPr>
                <w:noProof/>
                <w:webHidden/>
              </w:rPr>
              <w:instrText xml:space="preserve"> PAGEREF _Toc511514734 \h </w:instrText>
            </w:r>
            <w:r w:rsidR="00FF455B">
              <w:rPr>
                <w:noProof/>
                <w:webHidden/>
              </w:rPr>
            </w:r>
            <w:r w:rsidR="00FF455B">
              <w:rPr>
                <w:noProof/>
                <w:webHidden/>
              </w:rPr>
              <w:fldChar w:fldCharType="separate"/>
            </w:r>
            <w:r w:rsidR="00FF455B">
              <w:rPr>
                <w:noProof/>
                <w:webHidden/>
              </w:rPr>
              <w:t>8</w:t>
            </w:r>
            <w:r w:rsidR="00FF455B">
              <w:rPr>
                <w:noProof/>
                <w:webHidden/>
              </w:rPr>
              <w:fldChar w:fldCharType="end"/>
            </w:r>
          </w:hyperlink>
        </w:p>
        <w:p w:rsidR="00170690" w:rsidRDefault="00170690">
          <w:r>
            <w:rPr>
              <w:b/>
              <w:bCs/>
              <w:lang w:val="zh-CN"/>
            </w:rPr>
            <w:fldChar w:fldCharType="end"/>
          </w:r>
        </w:p>
      </w:sdtContent>
    </w:sdt>
    <w:p w:rsidR="00170690" w:rsidRDefault="00170690" w:rsidP="00170690">
      <w:r>
        <w:br w:type="page"/>
      </w:r>
    </w:p>
    <w:p w:rsidR="00170690" w:rsidRPr="00170690" w:rsidRDefault="00170690" w:rsidP="00170690"/>
    <w:p w:rsidR="00A96FF4" w:rsidRDefault="00A96FF4" w:rsidP="00A96FF4">
      <w:pPr>
        <w:pStyle w:val="2"/>
      </w:pPr>
      <w:bookmarkStart w:id="2" w:name="_Toc511511698"/>
      <w:bookmarkStart w:id="3" w:name="_Toc511514725"/>
      <w:r>
        <w:rPr>
          <w:rFonts w:hint="eastAsia"/>
        </w:rPr>
        <w:t>1</w:t>
      </w:r>
      <w:r>
        <w:rPr>
          <w:rFonts w:hint="eastAsia"/>
        </w:rPr>
        <w:t>、项目简述</w:t>
      </w:r>
      <w:bookmarkEnd w:id="2"/>
      <w:bookmarkEnd w:id="3"/>
    </w:p>
    <w:p w:rsidR="00A96FF4" w:rsidRDefault="00A96FF4" w:rsidP="00170690">
      <w:pPr>
        <w:pStyle w:val="3"/>
      </w:pPr>
      <w:bookmarkStart w:id="4" w:name="_Toc511511699"/>
      <w:bookmarkStart w:id="5" w:name="_Toc511514726"/>
      <w:r>
        <w:rPr>
          <w:rFonts w:hint="eastAsia"/>
        </w:rPr>
        <w:t>1.1</w:t>
      </w:r>
      <w:r>
        <w:rPr>
          <w:rFonts w:hint="eastAsia"/>
        </w:rPr>
        <w:t>项目整体描述</w:t>
      </w:r>
      <w:bookmarkEnd w:id="4"/>
      <w:bookmarkEnd w:id="5"/>
    </w:p>
    <w:p w:rsidR="00A96FF4" w:rsidRDefault="00A96FF4" w:rsidP="00A96FF4">
      <w:pPr>
        <w:ind w:firstLine="420"/>
      </w:pPr>
      <w:r w:rsidRPr="00A96FF4">
        <w:rPr>
          <w:rFonts w:hint="eastAsia"/>
        </w:rPr>
        <w:t>本项目拟以日常战备训练管理为核心，基于移动互联网、多媒体通讯、卫星导航和</w:t>
      </w:r>
      <w:proofErr w:type="gramStart"/>
      <w:r w:rsidRPr="00A96FF4">
        <w:rPr>
          <w:rFonts w:hint="eastAsia"/>
        </w:rPr>
        <w:t>云计算</w:t>
      </w:r>
      <w:proofErr w:type="gramEnd"/>
      <w:r w:rsidRPr="00A96FF4">
        <w:rPr>
          <w:rFonts w:hint="eastAsia"/>
        </w:rPr>
        <w:t>等</w:t>
      </w:r>
      <w:r w:rsidRPr="00A96FF4">
        <w:rPr>
          <w:rFonts w:hint="eastAsia"/>
        </w:rPr>
        <w:t>IT</w:t>
      </w:r>
      <w:r w:rsidRPr="00A96FF4">
        <w:rPr>
          <w:rFonts w:hint="eastAsia"/>
        </w:rPr>
        <w:t>先进技术，构建一个“专业技术兵员精准动员实时指挥系统”支撑完善训练演练体系，加强国防战备、地方突发事件处置能力。该系统采用“云</w:t>
      </w:r>
      <w:r w:rsidRPr="00A96FF4">
        <w:rPr>
          <w:rFonts w:hint="eastAsia"/>
        </w:rPr>
        <w:t>+</w:t>
      </w:r>
      <w:r w:rsidRPr="00A96FF4">
        <w:rPr>
          <w:rFonts w:hint="eastAsia"/>
        </w:rPr>
        <w:t>端”模式，支持专业技术民兵在日常训练、遂行应急及战备任务时的精准动员和实时指挥，实现监控、命令执行及协同全过程的可视化，并保证通讯及平台技术的高可靠、高性能及安全需求。</w:t>
      </w:r>
    </w:p>
    <w:p w:rsidR="00A96FF4" w:rsidRDefault="00A96FF4" w:rsidP="00A96FF4">
      <w:pPr>
        <w:ind w:firstLine="420"/>
      </w:pPr>
    </w:p>
    <w:p w:rsidR="00A96FF4" w:rsidRDefault="00A96FF4" w:rsidP="00170690">
      <w:pPr>
        <w:pStyle w:val="3"/>
      </w:pPr>
      <w:bookmarkStart w:id="6" w:name="_Toc511511700"/>
      <w:bookmarkStart w:id="7" w:name="_Toc511514727"/>
      <w:r>
        <w:rPr>
          <w:rFonts w:hint="eastAsia"/>
        </w:rPr>
        <w:t>1.2</w:t>
      </w:r>
      <w:r>
        <w:rPr>
          <w:rFonts w:hint="eastAsia"/>
        </w:rPr>
        <w:t>项目包含的产品</w:t>
      </w:r>
      <w:bookmarkEnd w:id="6"/>
      <w:bookmarkEnd w:id="7"/>
    </w:p>
    <w:p w:rsidR="00A96FF4" w:rsidRDefault="00A96FF4" w:rsidP="00A96FF4">
      <w:r>
        <w:rPr>
          <w:rFonts w:hint="eastAsia"/>
        </w:rPr>
        <w:t>指挥端：</w:t>
      </w:r>
      <w:r>
        <w:rPr>
          <w:rFonts w:hint="eastAsia"/>
        </w:rPr>
        <w:t>web</w:t>
      </w:r>
      <w:r>
        <w:rPr>
          <w:rFonts w:hint="eastAsia"/>
        </w:rPr>
        <w:t>网页</w:t>
      </w:r>
    </w:p>
    <w:p w:rsidR="00A96FF4" w:rsidRDefault="00A96FF4" w:rsidP="00A96FF4">
      <w:r>
        <w:rPr>
          <w:rFonts w:hint="eastAsia"/>
        </w:rPr>
        <w:t>民兵端：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</w:t>
      </w:r>
    </w:p>
    <w:p w:rsidR="00A96FF4" w:rsidRPr="00A96FF4" w:rsidRDefault="00A96FF4" w:rsidP="00A96FF4">
      <w:r>
        <w:rPr>
          <w:rFonts w:hint="eastAsia"/>
        </w:rPr>
        <w:t>专业服务基层单位端：</w:t>
      </w:r>
      <w:r>
        <w:rPr>
          <w:rFonts w:hint="eastAsia"/>
        </w:rPr>
        <w:t>web</w:t>
      </w:r>
      <w:r>
        <w:rPr>
          <w:rFonts w:hint="eastAsia"/>
        </w:rPr>
        <w:t>网页</w:t>
      </w:r>
    </w:p>
    <w:p w:rsidR="00A96FF4" w:rsidRDefault="00A96FF4" w:rsidP="00170690">
      <w:pPr>
        <w:pStyle w:val="3"/>
      </w:pPr>
      <w:bookmarkStart w:id="8" w:name="_Toc511511701"/>
      <w:bookmarkStart w:id="9" w:name="_Toc511514728"/>
      <w:r>
        <w:rPr>
          <w:rFonts w:hint="eastAsia"/>
        </w:rPr>
        <w:t>1.3</w:t>
      </w:r>
      <w:r>
        <w:rPr>
          <w:rFonts w:hint="eastAsia"/>
        </w:rPr>
        <w:t>产品的功能</w:t>
      </w:r>
      <w:bookmarkEnd w:id="8"/>
      <w:bookmarkEnd w:id="9"/>
    </w:p>
    <w:p w:rsidR="00A96FF4" w:rsidRDefault="00A96FF4" w:rsidP="00A96FF4">
      <w:r>
        <w:rPr>
          <w:rFonts w:hint="eastAsia"/>
        </w:rPr>
        <w:t>指挥端：</w:t>
      </w:r>
    </w:p>
    <w:p w:rsidR="00A96FF4" w:rsidRPr="00A96FF4" w:rsidRDefault="00A96FF4" w:rsidP="00A96FF4">
      <w:pPr>
        <w:numPr>
          <w:ilvl w:val="0"/>
          <w:numId w:val="1"/>
        </w:numPr>
      </w:pPr>
      <w:r w:rsidRPr="00A96FF4">
        <w:rPr>
          <w:rFonts w:hint="eastAsia"/>
        </w:rPr>
        <w:t>向下级发布任务、通知（按区域、小组、人员）；</w:t>
      </w:r>
    </w:p>
    <w:p w:rsidR="00A96FF4" w:rsidRPr="00A96FF4" w:rsidRDefault="00A96FF4" w:rsidP="00A96FF4">
      <w:pPr>
        <w:numPr>
          <w:ilvl w:val="0"/>
          <w:numId w:val="2"/>
        </w:numPr>
      </w:pPr>
      <w:r w:rsidRPr="00A96FF4">
        <w:rPr>
          <w:rFonts w:hint="eastAsia"/>
        </w:rPr>
        <w:t>形式：推送公告（模板消息），发送短信、电话提醒；</w:t>
      </w:r>
    </w:p>
    <w:p w:rsidR="00A96FF4" w:rsidRPr="00A96FF4" w:rsidRDefault="00A96FF4" w:rsidP="00A96FF4">
      <w:pPr>
        <w:numPr>
          <w:ilvl w:val="0"/>
          <w:numId w:val="3"/>
        </w:numPr>
      </w:pPr>
      <w:r w:rsidRPr="00A96FF4">
        <w:rPr>
          <w:rFonts w:hint="eastAsia"/>
        </w:rPr>
        <w:t>与上下级沟通；</w:t>
      </w:r>
    </w:p>
    <w:p w:rsidR="00A96FF4" w:rsidRPr="00A96FF4" w:rsidRDefault="00A96FF4" w:rsidP="00A96FF4">
      <w:pPr>
        <w:numPr>
          <w:ilvl w:val="0"/>
          <w:numId w:val="4"/>
        </w:numPr>
      </w:pPr>
      <w:r w:rsidRPr="00A96FF4">
        <w:rPr>
          <w:rFonts w:hint="eastAsia"/>
        </w:rPr>
        <w:t>形式：实时通信。</w:t>
      </w:r>
    </w:p>
    <w:p w:rsidR="00A96FF4" w:rsidRPr="00A96FF4" w:rsidRDefault="00A96FF4" w:rsidP="00A96FF4">
      <w:pPr>
        <w:numPr>
          <w:ilvl w:val="0"/>
          <w:numId w:val="5"/>
        </w:numPr>
      </w:pPr>
      <w:r w:rsidRPr="00A96FF4">
        <w:rPr>
          <w:rFonts w:hint="eastAsia"/>
        </w:rPr>
        <w:t>查看以往发布的任务、通知；</w:t>
      </w:r>
    </w:p>
    <w:p w:rsidR="00A96FF4" w:rsidRDefault="00A96FF4" w:rsidP="00A96FF4">
      <w:pPr>
        <w:numPr>
          <w:ilvl w:val="0"/>
          <w:numId w:val="6"/>
        </w:numPr>
      </w:pPr>
      <w:r w:rsidRPr="00A96FF4">
        <w:rPr>
          <w:rFonts w:hint="eastAsia"/>
        </w:rPr>
        <w:t>查看下级完成任务后的反馈信息。</w:t>
      </w:r>
    </w:p>
    <w:p w:rsidR="00A96FF4" w:rsidRPr="00A96FF4" w:rsidRDefault="00A96FF4" w:rsidP="00A96FF4">
      <w:pPr>
        <w:numPr>
          <w:ilvl w:val="0"/>
          <w:numId w:val="6"/>
        </w:numPr>
      </w:pPr>
      <w:r>
        <w:rPr>
          <w:rFonts w:hint="eastAsia"/>
        </w:rPr>
        <w:t>向专业服务基层单位发送协助请求，同时接受来自专业服务基层单位的协助请求。</w:t>
      </w:r>
    </w:p>
    <w:p w:rsidR="00A96FF4" w:rsidRDefault="00A96FF4" w:rsidP="00A96FF4"/>
    <w:p w:rsidR="00A96FF4" w:rsidRDefault="00A96FF4" w:rsidP="00A96FF4">
      <w:r>
        <w:rPr>
          <w:rFonts w:hint="eastAsia"/>
        </w:rPr>
        <w:t>民兵端：</w:t>
      </w:r>
    </w:p>
    <w:p w:rsidR="00A96FF4" w:rsidRPr="00A96FF4" w:rsidRDefault="00A96FF4" w:rsidP="00A96FF4">
      <w:pPr>
        <w:numPr>
          <w:ilvl w:val="0"/>
          <w:numId w:val="7"/>
        </w:numPr>
      </w:pPr>
      <w:r w:rsidRPr="00A96FF4">
        <w:rPr>
          <w:rFonts w:hint="eastAsia"/>
        </w:rPr>
        <w:t>提供、查看位置信息：实时向指挥人员发送自己的位置信息，查看自己小组的其他成员位置；</w:t>
      </w:r>
    </w:p>
    <w:p w:rsidR="00A96FF4" w:rsidRPr="00A96FF4" w:rsidRDefault="00A96FF4" w:rsidP="00A96FF4">
      <w:pPr>
        <w:numPr>
          <w:ilvl w:val="0"/>
          <w:numId w:val="8"/>
        </w:numPr>
      </w:pPr>
      <w:r w:rsidRPr="00A96FF4">
        <w:rPr>
          <w:rFonts w:hint="eastAsia"/>
        </w:rPr>
        <w:t>与本组内成员、小组长联系；</w:t>
      </w:r>
    </w:p>
    <w:p w:rsidR="00A96FF4" w:rsidRPr="00A96FF4" w:rsidRDefault="00A96FF4" w:rsidP="00A96FF4">
      <w:pPr>
        <w:numPr>
          <w:ilvl w:val="0"/>
          <w:numId w:val="9"/>
        </w:numPr>
      </w:pPr>
      <w:r w:rsidRPr="00A96FF4">
        <w:rPr>
          <w:rFonts w:hint="eastAsia"/>
        </w:rPr>
        <w:t>形式：实时通信；</w:t>
      </w:r>
    </w:p>
    <w:p w:rsidR="00A96FF4" w:rsidRPr="00A96FF4" w:rsidRDefault="00A96FF4" w:rsidP="00A96FF4">
      <w:pPr>
        <w:numPr>
          <w:ilvl w:val="0"/>
          <w:numId w:val="10"/>
        </w:numPr>
      </w:pPr>
      <w:r w:rsidRPr="00A96FF4">
        <w:rPr>
          <w:rFonts w:hint="eastAsia"/>
        </w:rPr>
        <w:t>接收、查看通知和任务；</w:t>
      </w:r>
    </w:p>
    <w:p w:rsidR="00A96FF4" w:rsidRPr="00A96FF4" w:rsidRDefault="00A96FF4" w:rsidP="00A96FF4">
      <w:pPr>
        <w:numPr>
          <w:ilvl w:val="0"/>
          <w:numId w:val="11"/>
        </w:numPr>
      </w:pPr>
      <w:r w:rsidRPr="00A96FF4">
        <w:rPr>
          <w:rFonts w:hint="eastAsia"/>
        </w:rPr>
        <w:t>形式：公众号模板消息，短信，电话；</w:t>
      </w:r>
    </w:p>
    <w:p w:rsidR="00A96FF4" w:rsidRPr="00A96FF4" w:rsidRDefault="00A96FF4" w:rsidP="00A96FF4">
      <w:pPr>
        <w:numPr>
          <w:ilvl w:val="0"/>
          <w:numId w:val="12"/>
        </w:numPr>
      </w:pPr>
      <w:r w:rsidRPr="00A96FF4">
        <w:rPr>
          <w:rFonts w:hint="eastAsia"/>
        </w:rPr>
        <w:t>查看以往参与的行动记录；</w:t>
      </w:r>
    </w:p>
    <w:p w:rsidR="00A96FF4" w:rsidRDefault="00A96FF4" w:rsidP="00A96FF4">
      <w:pPr>
        <w:numPr>
          <w:ilvl w:val="0"/>
          <w:numId w:val="13"/>
        </w:numPr>
      </w:pPr>
      <w:r w:rsidRPr="00A96FF4">
        <w:rPr>
          <w:rFonts w:hint="eastAsia"/>
        </w:rPr>
        <w:t>集合签到；</w:t>
      </w:r>
    </w:p>
    <w:p w:rsidR="00A96FF4" w:rsidRPr="00A96FF4" w:rsidRDefault="00A96FF4" w:rsidP="00A96FF4">
      <w:pPr>
        <w:pStyle w:val="a3"/>
        <w:numPr>
          <w:ilvl w:val="0"/>
          <w:numId w:val="13"/>
        </w:numPr>
        <w:ind w:firstLineChars="0"/>
      </w:pPr>
      <w:r w:rsidRPr="00A96FF4">
        <w:rPr>
          <w:rFonts w:hint="eastAsia"/>
        </w:rPr>
        <w:t>反馈完成任务后的信息；</w:t>
      </w:r>
    </w:p>
    <w:p w:rsidR="00A96FF4" w:rsidRDefault="00A96FF4" w:rsidP="00A96FF4"/>
    <w:p w:rsidR="00A96FF4" w:rsidRDefault="00A96FF4" w:rsidP="00A96FF4">
      <w:r>
        <w:rPr>
          <w:rFonts w:hint="eastAsia"/>
        </w:rPr>
        <w:lastRenderedPageBreak/>
        <w:t>专业服务基层单位端：</w:t>
      </w:r>
    </w:p>
    <w:p w:rsidR="00A96FF4" w:rsidRDefault="00A96FF4" w:rsidP="00A96FF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接收来自指挥端的协助请求，同时可以向指挥</w:t>
      </w:r>
      <w:proofErr w:type="gramStart"/>
      <w:r>
        <w:rPr>
          <w:rFonts w:hint="eastAsia"/>
        </w:rPr>
        <w:t>端发出</w:t>
      </w:r>
      <w:proofErr w:type="gramEnd"/>
      <w:r>
        <w:rPr>
          <w:rFonts w:hint="eastAsia"/>
        </w:rPr>
        <w:t>协助请求；</w:t>
      </w:r>
    </w:p>
    <w:p w:rsidR="00A96FF4" w:rsidRDefault="00A96FF4" w:rsidP="00A96FF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与指挥端的实时通信；</w:t>
      </w:r>
    </w:p>
    <w:p w:rsidR="00A96FF4" w:rsidRDefault="00A96FF4" w:rsidP="00A96FF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任务完成后的反馈信息；</w:t>
      </w:r>
    </w:p>
    <w:p w:rsidR="00A96FF4" w:rsidRDefault="00A96FF4" w:rsidP="00A96FF4"/>
    <w:p w:rsidR="00A96FF4" w:rsidRDefault="00A96FF4" w:rsidP="00A96FF4">
      <w:pPr>
        <w:pStyle w:val="2"/>
      </w:pPr>
      <w:bookmarkStart w:id="10" w:name="_Toc511511702"/>
      <w:bookmarkStart w:id="11" w:name="_Toc511514729"/>
      <w:r>
        <w:rPr>
          <w:rFonts w:hint="eastAsia"/>
        </w:rPr>
        <w:t>2</w:t>
      </w:r>
      <w:r>
        <w:rPr>
          <w:rFonts w:hint="eastAsia"/>
        </w:rPr>
        <w:t>、专有名词</w:t>
      </w:r>
      <w:bookmarkEnd w:id="10"/>
      <w:bookmarkEnd w:id="11"/>
    </w:p>
    <w:p w:rsidR="00A96FF4" w:rsidRDefault="00A96FF4" w:rsidP="00A96FF4">
      <w:r>
        <w:rPr>
          <w:rFonts w:hint="eastAsia"/>
        </w:rPr>
        <w:t>协助请求：民兵组织与各种专业服务基层单位之间的编制不同，指挥体系也不同，当需要专业服务基层单位的协助时，需要发出请求，请求可能被接受，也可能被拒绝。</w:t>
      </w:r>
    </w:p>
    <w:p w:rsidR="00A96FF4" w:rsidRDefault="00A96FF4" w:rsidP="00A96FF4"/>
    <w:p w:rsidR="00A96FF4" w:rsidRDefault="00A96FF4" w:rsidP="00A96FF4">
      <w:pPr>
        <w:pStyle w:val="2"/>
      </w:pPr>
      <w:bookmarkStart w:id="12" w:name="_Toc511511703"/>
      <w:bookmarkStart w:id="13" w:name="_Toc511514730"/>
      <w:r>
        <w:rPr>
          <w:rFonts w:hint="eastAsia"/>
        </w:rPr>
        <w:t>3</w:t>
      </w:r>
      <w:r>
        <w:rPr>
          <w:rFonts w:hint="eastAsia"/>
        </w:rPr>
        <w:t>、用户角色</w:t>
      </w:r>
      <w:bookmarkEnd w:id="12"/>
      <w:bookmarkEnd w:id="1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A96FF4" w:rsidTr="00A96FF4">
        <w:tc>
          <w:tcPr>
            <w:tcW w:w="1526" w:type="dxa"/>
          </w:tcPr>
          <w:p w:rsidR="00A96FF4" w:rsidRDefault="00A96FF4" w:rsidP="00A96FF4">
            <w:r>
              <w:rPr>
                <w:rFonts w:hint="eastAsia"/>
              </w:rPr>
              <w:t>用户角色</w:t>
            </w:r>
          </w:p>
        </w:tc>
        <w:tc>
          <w:tcPr>
            <w:tcW w:w="6996" w:type="dxa"/>
          </w:tcPr>
          <w:p w:rsidR="00A96FF4" w:rsidRDefault="00A96FF4" w:rsidP="00A96FF4">
            <w:r>
              <w:rPr>
                <w:rFonts w:hint="eastAsia"/>
              </w:rPr>
              <w:t>用户角色描述</w:t>
            </w:r>
          </w:p>
        </w:tc>
      </w:tr>
      <w:tr w:rsidR="00A96FF4" w:rsidTr="00A96FF4">
        <w:tc>
          <w:tcPr>
            <w:tcW w:w="1526" w:type="dxa"/>
          </w:tcPr>
          <w:p w:rsidR="00A96FF4" w:rsidRDefault="00A96FF4" w:rsidP="00A96FF4">
            <w:r>
              <w:rPr>
                <w:rFonts w:hint="eastAsia"/>
              </w:rPr>
              <w:t>各级指挥人员</w:t>
            </w:r>
          </w:p>
        </w:tc>
        <w:tc>
          <w:tcPr>
            <w:tcW w:w="6996" w:type="dxa"/>
          </w:tcPr>
          <w:p w:rsidR="00A96FF4" w:rsidRDefault="00A96FF4" w:rsidP="00A96FF4">
            <w:r>
              <w:rPr>
                <w:rFonts w:hint="eastAsia"/>
              </w:rPr>
              <w:t>包括省军区、市警备区、区人武部、街道的指挥员人员，负责任务的分配，每一层的指挥人员都可以根据需要发布任务；他们可以与自己下级的任意人物取得联系</w:t>
            </w:r>
          </w:p>
        </w:tc>
      </w:tr>
      <w:tr w:rsidR="00A96FF4" w:rsidTr="00A96FF4">
        <w:tc>
          <w:tcPr>
            <w:tcW w:w="1526" w:type="dxa"/>
          </w:tcPr>
          <w:p w:rsidR="00A96FF4" w:rsidRDefault="00A96FF4" w:rsidP="00A96FF4">
            <w:r>
              <w:rPr>
                <w:rFonts w:hint="eastAsia"/>
              </w:rPr>
              <w:t>基层民兵</w:t>
            </w:r>
          </w:p>
        </w:tc>
        <w:tc>
          <w:tcPr>
            <w:tcW w:w="6996" w:type="dxa"/>
          </w:tcPr>
          <w:p w:rsidR="00A96FF4" w:rsidRDefault="00A96FF4" w:rsidP="00A96FF4">
            <w:r>
              <w:rPr>
                <w:rFonts w:hint="eastAsia"/>
              </w:rPr>
              <w:t>注册民兵，受他的上级指挥，是任务执行的主体部分</w:t>
            </w:r>
          </w:p>
        </w:tc>
      </w:tr>
      <w:tr w:rsidR="00A96FF4" w:rsidTr="00A96FF4">
        <w:tc>
          <w:tcPr>
            <w:tcW w:w="1526" w:type="dxa"/>
          </w:tcPr>
          <w:p w:rsidR="00A96FF4" w:rsidRDefault="00A96FF4" w:rsidP="00A96FF4">
            <w:r>
              <w:rPr>
                <w:rFonts w:hint="eastAsia"/>
              </w:rPr>
              <w:t>专业服务基层单位</w:t>
            </w:r>
          </w:p>
        </w:tc>
        <w:tc>
          <w:tcPr>
            <w:tcW w:w="6996" w:type="dxa"/>
          </w:tcPr>
          <w:p w:rsidR="00A96FF4" w:rsidRDefault="00A96FF4" w:rsidP="00A96FF4">
            <w:r>
              <w:rPr>
                <w:rFonts w:hint="eastAsia"/>
              </w:rPr>
              <w:t>包括公安、武警、消防、医院等公共服务机构，也包括提供社会服务的民营单位。</w:t>
            </w:r>
          </w:p>
        </w:tc>
      </w:tr>
    </w:tbl>
    <w:p w:rsidR="00A96FF4" w:rsidRDefault="00A96FF4" w:rsidP="00A96FF4"/>
    <w:p w:rsidR="00A96FF4" w:rsidRDefault="00A96FF4" w:rsidP="00A96FF4">
      <w:pPr>
        <w:pStyle w:val="2"/>
      </w:pPr>
      <w:bookmarkStart w:id="14" w:name="_Toc511511704"/>
      <w:bookmarkStart w:id="15" w:name="_Toc511514731"/>
      <w:r>
        <w:rPr>
          <w:rFonts w:hint="eastAsia"/>
        </w:rPr>
        <w:lastRenderedPageBreak/>
        <w:t>4</w:t>
      </w:r>
      <w:r w:rsidR="00170690">
        <w:rPr>
          <w:rFonts w:hint="eastAsia"/>
        </w:rPr>
        <w:t>、</w:t>
      </w:r>
      <w:r>
        <w:rPr>
          <w:rFonts w:hint="eastAsia"/>
        </w:rPr>
        <w:t>总体构架</w:t>
      </w:r>
      <w:bookmarkEnd w:id="14"/>
      <w:bookmarkEnd w:id="15"/>
    </w:p>
    <w:p w:rsidR="00E54207" w:rsidRPr="00E54207" w:rsidRDefault="00E54207" w:rsidP="00E54207">
      <w:r>
        <w:rPr>
          <w:noProof/>
        </w:rPr>
        <w:drawing>
          <wp:inline distT="0" distB="0" distL="0" distR="0">
            <wp:extent cx="5274310" cy="3948122"/>
            <wp:effectExtent l="0" t="0" r="2540" b="0"/>
            <wp:docPr id="1" name="图片 1" descr="https://img.mubu.com/document_image/3f80766a-2463-4254-a98b-48bec98c2966-1342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mubu.com/document_image/3f80766a-2463-4254-a98b-48bec98c2966-13426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FF4" w:rsidRDefault="00A96FF4" w:rsidP="00A96FF4">
      <w:pPr>
        <w:pStyle w:val="2"/>
      </w:pPr>
      <w:bookmarkStart w:id="16" w:name="_Toc511511705"/>
      <w:bookmarkStart w:id="17" w:name="_Toc511514732"/>
      <w:r>
        <w:rPr>
          <w:rFonts w:hint="eastAsia"/>
        </w:rPr>
        <w:t>5</w:t>
      </w:r>
      <w:r>
        <w:rPr>
          <w:rFonts w:hint="eastAsia"/>
        </w:rPr>
        <w:t>、业务流程</w:t>
      </w:r>
      <w:bookmarkEnd w:id="16"/>
      <w:bookmarkEnd w:id="17"/>
    </w:p>
    <w:p w:rsidR="00A96FF4" w:rsidRDefault="00A96FF4" w:rsidP="00170690">
      <w:pPr>
        <w:pStyle w:val="3"/>
      </w:pPr>
      <w:bookmarkStart w:id="18" w:name="_Toc511511706"/>
      <w:bookmarkStart w:id="19" w:name="_Toc511514733"/>
      <w:r>
        <w:rPr>
          <w:rFonts w:hint="eastAsia"/>
        </w:rPr>
        <w:t>模拟演习训练</w:t>
      </w:r>
      <w:bookmarkEnd w:id="18"/>
      <w:bookmarkEnd w:id="19"/>
    </w:p>
    <w:p w:rsidR="00A96FF4" w:rsidRDefault="00A96FF4" w:rsidP="00A96FF4"/>
    <w:p w:rsidR="00A96FF4" w:rsidRDefault="00A96FF4" w:rsidP="00A96FF4">
      <w:r>
        <w:rPr>
          <w:rFonts w:hint="eastAsia"/>
        </w:rPr>
        <w:t>任务执行前：</w:t>
      </w:r>
    </w:p>
    <w:p w:rsidR="00A96FF4" w:rsidRDefault="00A96FF4" w:rsidP="00A96FF4">
      <w:pPr>
        <w:ind w:firstLine="420"/>
      </w:pPr>
      <w:r>
        <w:rPr>
          <w:rFonts w:hint="eastAsia"/>
        </w:rPr>
        <w:t>（省级、市级、区级、街道的任意一级开始）向下传达任务→小组长分配任务、通知集合基层民兵（微信、短信、电话）→基层民兵集结</w:t>
      </w:r>
    </w:p>
    <w:p w:rsidR="00A96FF4" w:rsidRDefault="00A96FF4" w:rsidP="00A96FF4">
      <w:r>
        <w:rPr>
          <w:rFonts w:hint="eastAsia"/>
        </w:rPr>
        <w:t>基层单位</w:t>
      </w:r>
      <w:r>
        <w:t xml:space="preserve"> </w:t>
      </w:r>
      <w:r>
        <w:rPr>
          <w:rFonts w:ascii="Cambria Math" w:hAnsi="Cambria Math" w:cs="Cambria Math"/>
        </w:rPr>
        <w:t>⇋</w:t>
      </w:r>
      <w:r>
        <w:rPr>
          <w:rFonts w:hint="eastAsia"/>
        </w:rPr>
        <w:t>指挥人员</w:t>
      </w:r>
    </w:p>
    <w:p w:rsidR="00A96FF4" w:rsidRDefault="00A96FF4" w:rsidP="00A96FF4"/>
    <w:p w:rsidR="00A96FF4" w:rsidRDefault="00A96FF4" w:rsidP="00A96FF4">
      <w:r>
        <w:rPr>
          <w:rFonts w:hint="eastAsia"/>
        </w:rPr>
        <w:t>任务执行中：</w:t>
      </w:r>
    </w:p>
    <w:p w:rsidR="00A96FF4" w:rsidRDefault="00A96FF4" w:rsidP="00A96FF4">
      <w:pPr>
        <w:ind w:firstLine="420"/>
      </w:pPr>
      <w:r>
        <w:rPr>
          <w:rFonts w:hint="eastAsia"/>
        </w:rPr>
        <w:t>小组长直接指挥基层民兵工作，基层民兵可以实时与小组长进行实时的通信（文字、图片、声音、视频、位置）；每一级别指挥人员只能与它的直接上下级进行沟通；最高指挥官可以与任意一人沟通；各级</w:t>
      </w:r>
      <w:proofErr w:type="gramStart"/>
      <w:r>
        <w:rPr>
          <w:rFonts w:hint="eastAsia"/>
        </w:rPr>
        <w:t>别指挥</w:t>
      </w:r>
      <w:proofErr w:type="gramEnd"/>
      <w:r>
        <w:rPr>
          <w:rFonts w:hint="eastAsia"/>
        </w:rPr>
        <w:t>大厅中显示当前任务执行情况；各级指挥人员与基层单位保持沟通。</w:t>
      </w:r>
    </w:p>
    <w:p w:rsidR="00A96FF4" w:rsidRDefault="00A96FF4" w:rsidP="00A96FF4"/>
    <w:p w:rsidR="00A96FF4" w:rsidRDefault="00A96FF4" w:rsidP="00A96FF4">
      <w:r>
        <w:rPr>
          <w:rFonts w:hint="eastAsia"/>
        </w:rPr>
        <w:t>任务执行完毕：</w:t>
      </w:r>
    </w:p>
    <w:p w:rsidR="00A96FF4" w:rsidRDefault="00A96FF4" w:rsidP="00A96FF4">
      <w:pPr>
        <w:ind w:firstLine="420"/>
      </w:pPr>
      <w:r>
        <w:rPr>
          <w:rFonts w:hint="eastAsia"/>
        </w:rPr>
        <w:t>基层民兵填写任务完成情况，各级</w:t>
      </w:r>
      <w:proofErr w:type="gramStart"/>
      <w:r>
        <w:rPr>
          <w:rFonts w:hint="eastAsia"/>
        </w:rPr>
        <w:t>别指挥</w:t>
      </w:r>
      <w:proofErr w:type="gramEnd"/>
      <w:r>
        <w:rPr>
          <w:rFonts w:hint="eastAsia"/>
        </w:rPr>
        <w:t>人员总结报告，报上级审阅存档。</w:t>
      </w:r>
    </w:p>
    <w:p w:rsidR="00F537EA" w:rsidRDefault="00F537EA" w:rsidP="00A96FF4">
      <w:pPr>
        <w:ind w:firstLine="420"/>
      </w:pPr>
    </w:p>
    <w:p w:rsidR="00F537EA" w:rsidRPr="00F537EA" w:rsidRDefault="00F537EA" w:rsidP="00F537EA">
      <w:pPr>
        <w:ind w:firstLine="420"/>
        <w:rPr>
          <w:rFonts w:hint="eastAsia"/>
          <w:b/>
        </w:rPr>
      </w:pPr>
      <w:r w:rsidRPr="00F537EA">
        <w:rPr>
          <w:rFonts w:hint="eastAsia"/>
          <w:b/>
        </w:rPr>
        <w:lastRenderedPageBreak/>
        <w:t>整体流程</w:t>
      </w:r>
    </w:p>
    <w:p w:rsidR="00A96FF4" w:rsidRDefault="00056CE3" w:rsidP="00A96FF4">
      <w:pPr>
        <w:ind w:firstLine="420"/>
      </w:pPr>
      <w:r>
        <w:rPr>
          <w:noProof/>
        </w:rPr>
        <w:drawing>
          <wp:inline distT="0" distB="0" distL="0" distR="0">
            <wp:extent cx="5274310" cy="4613790"/>
            <wp:effectExtent l="0" t="0" r="0" b="0"/>
            <wp:docPr id="7" name="图片 7" descr="D:\仓库\傲游\模拟任务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仓库\傲游\模拟任务流程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7EA" w:rsidRDefault="00F537EA">
      <w:pPr>
        <w:widowControl/>
        <w:jc w:val="left"/>
      </w:pPr>
      <w:r>
        <w:br w:type="page"/>
      </w:r>
    </w:p>
    <w:p w:rsidR="00F537EA" w:rsidRPr="00F537EA" w:rsidRDefault="00F537EA" w:rsidP="00F537EA">
      <w:pPr>
        <w:ind w:firstLine="420"/>
        <w:rPr>
          <w:rFonts w:hint="eastAsia"/>
          <w:b/>
        </w:rPr>
      </w:pPr>
      <w:r w:rsidRPr="00F537EA">
        <w:rPr>
          <w:rFonts w:hint="eastAsia"/>
          <w:b/>
        </w:rPr>
        <w:lastRenderedPageBreak/>
        <w:t>任务发布</w:t>
      </w:r>
    </w:p>
    <w:p w:rsidR="00BA39D1" w:rsidRDefault="00B356B2" w:rsidP="00A96FF4">
      <w:pPr>
        <w:ind w:firstLine="420"/>
      </w:pPr>
      <w:r>
        <w:rPr>
          <w:noProof/>
        </w:rPr>
        <w:drawing>
          <wp:inline distT="0" distB="0" distL="0" distR="0">
            <wp:extent cx="5274310" cy="8254380"/>
            <wp:effectExtent l="0" t="0" r="0" b="0"/>
            <wp:docPr id="10" name="图片 10" descr="D:\仓库\傲游\发布任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仓库\傲游\发布任务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9D1" w:rsidRDefault="00BA39D1" w:rsidP="00170690">
      <w:pPr>
        <w:pStyle w:val="3"/>
      </w:pPr>
      <w:bookmarkStart w:id="20" w:name="_Toc511511707"/>
      <w:bookmarkStart w:id="21" w:name="_Toc511514734"/>
      <w:r>
        <w:rPr>
          <w:rFonts w:hint="eastAsia"/>
        </w:rPr>
        <w:lastRenderedPageBreak/>
        <w:t>信息采集</w:t>
      </w:r>
      <w:bookmarkEnd w:id="20"/>
      <w:bookmarkEnd w:id="21"/>
    </w:p>
    <w:p w:rsidR="00F537EA" w:rsidRPr="00F537EA" w:rsidRDefault="00F537EA" w:rsidP="00F537EA">
      <w:pPr>
        <w:rPr>
          <w:b/>
        </w:rPr>
      </w:pPr>
      <w:r w:rsidRPr="00F537EA">
        <w:rPr>
          <w:rFonts w:hint="eastAsia"/>
          <w:b/>
        </w:rPr>
        <w:tab/>
      </w:r>
      <w:r w:rsidRPr="00F537EA">
        <w:rPr>
          <w:rFonts w:hint="eastAsia"/>
          <w:b/>
        </w:rPr>
        <w:t>用户信息采集</w:t>
      </w:r>
    </w:p>
    <w:p w:rsidR="00BA39D1" w:rsidRDefault="00356B8B" w:rsidP="00BA39D1">
      <w:r>
        <w:rPr>
          <w:noProof/>
        </w:rPr>
        <w:drawing>
          <wp:inline distT="0" distB="0" distL="0" distR="0">
            <wp:extent cx="3410809" cy="7875917"/>
            <wp:effectExtent l="0" t="0" r="0" b="0"/>
            <wp:docPr id="5" name="图片 5" descr="D:\仓库\傲游\信息采集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仓库\傲游\信息采集流程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374" cy="7891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7EA" w:rsidRPr="00F537EA" w:rsidRDefault="00F537EA" w:rsidP="00F537EA">
      <w:pPr>
        <w:rPr>
          <w:b/>
        </w:rPr>
      </w:pPr>
      <w:proofErr w:type="gramStart"/>
      <w:r w:rsidRPr="00F537EA">
        <w:rPr>
          <w:rFonts w:hint="eastAsia"/>
          <w:b/>
        </w:rPr>
        <w:lastRenderedPageBreak/>
        <w:t>微信绑定</w:t>
      </w:r>
      <w:proofErr w:type="gramEnd"/>
    </w:p>
    <w:p w:rsidR="00356B8B" w:rsidRDefault="00356B8B" w:rsidP="00BA39D1">
      <w:r>
        <w:rPr>
          <w:noProof/>
        </w:rPr>
        <w:drawing>
          <wp:inline distT="0" distB="0" distL="0" distR="0">
            <wp:extent cx="5274310" cy="4255379"/>
            <wp:effectExtent l="0" t="0" r="0" b="0"/>
            <wp:docPr id="6" name="图片 6" descr="D:\仓库\傲游\微信绑定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仓库\傲游\微信绑定流程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7EA" w:rsidRDefault="00F537EA">
      <w:pPr>
        <w:widowControl/>
        <w:jc w:val="left"/>
      </w:pPr>
      <w:r>
        <w:br w:type="page"/>
      </w:r>
    </w:p>
    <w:p w:rsidR="00F537EA" w:rsidRPr="00F537EA" w:rsidRDefault="00F537EA" w:rsidP="00F537EA">
      <w:pPr>
        <w:rPr>
          <w:b/>
        </w:rPr>
      </w:pPr>
      <w:r w:rsidRPr="00F537EA">
        <w:rPr>
          <w:rFonts w:hint="eastAsia"/>
          <w:b/>
        </w:rPr>
        <w:lastRenderedPageBreak/>
        <w:t>各种信息变更</w:t>
      </w:r>
    </w:p>
    <w:p w:rsidR="00B356B2" w:rsidRDefault="00B356B2" w:rsidP="00BA39D1">
      <w:bookmarkStart w:id="22" w:name="_GoBack"/>
      <w:bookmarkEnd w:id="22"/>
      <w:r>
        <w:rPr>
          <w:noProof/>
        </w:rPr>
        <w:drawing>
          <wp:inline distT="0" distB="0" distL="0" distR="0">
            <wp:extent cx="5972052" cy="5046453"/>
            <wp:effectExtent l="0" t="0" r="0" b="0"/>
            <wp:docPr id="11" name="图片 11" descr="D:\仓库\傲游\更新信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仓库\傲游\更新信息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978" cy="505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5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3015B"/>
    <w:multiLevelType w:val="multilevel"/>
    <w:tmpl w:val="4712D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F6D89"/>
    <w:multiLevelType w:val="multilevel"/>
    <w:tmpl w:val="034A9D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0105DC"/>
    <w:multiLevelType w:val="multilevel"/>
    <w:tmpl w:val="11F41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A5B22"/>
    <w:multiLevelType w:val="multilevel"/>
    <w:tmpl w:val="EC80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B538D"/>
    <w:multiLevelType w:val="multilevel"/>
    <w:tmpl w:val="FD1A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B3D5C"/>
    <w:multiLevelType w:val="multilevel"/>
    <w:tmpl w:val="76A289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7D7B0E"/>
    <w:multiLevelType w:val="multilevel"/>
    <w:tmpl w:val="595441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C00D70"/>
    <w:multiLevelType w:val="multilevel"/>
    <w:tmpl w:val="7E305D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9278F7"/>
    <w:multiLevelType w:val="multilevel"/>
    <w:tmpl w:val="DA2E9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5975C3"/>
    <w:multiLevelType w:val="multilevel"/>
    <w:tmpl w:val="F6A83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FC0CEF"/>
    <w:multiLevelType w:val="multilevel"/>
    <w:tmpl w:val="C97089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0C3A43"/>
    <w:multiLevelType w:val="multilevel"/>
    <w:tmpl w:val="A0CACC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4F7FE4"/>
    <w:multiLevelType w:val="multilevel"/>
    <w:tmpl w:val="20DE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1D32EC"/>
    <w:multiLevelType w:val="hybridMultilevel"/>
    <w:tmpl w:val="D8FCF4B2"/>
    <w:lvl w:ilvl="0" w:tplc="A100ED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2"/>
  </w:num>
  <w:num w:numId="5">
    <w:abstractNumId w:val="1"/>
  </w:num>
  <w:num w:numId="6">
    <w:abstractNumId w:val="9"/>
  </w:num>
  <w:num w:numId="7">
    <w:abstractNumId w:val="8"/>
  </w:num>
  <w:num w:numId="8">
    <w:abstractNumId w:val="11"/>
  </w:num>
  <w:num w:numId="9">
    <w:abstractNumId w:val="4"/>
  </w:num>
  <w:num w:numId="10">
    <w:abstractNumId w:val="10"/>
  </w:num>
  <w:num w:numId="11">
    <w:abstractNumId w:val="3"/>
  </w:num>
  <w:num w:numId="12">
    <w:abstractNumId w:val="5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6FF4"/>
    <w:rsid w:val="00056CE3"/>
    <w:rsid w:val="00170690"/>
    <w:rsid w:val="00356B8B"/>
    <w:rsid w:val="003A4F5C"/>
    <w:rsid w:val="003B28E6"/>
    <w:rsid w:val="004319E9"/>
    <w:rsid w:val="005E2C06"/>
    <w:rsid w:val="009F01F1"/>
    <w:rsid w:val="00A96FF4"/>
    <w:rsid w:val="00B356B2"/>
    <w:rsid w:val="00BA39D1"/>
    <w:rsid w:val="00E54207"/>
    <w:rsid w:val="00F537EA"/>
    <w:rsid w:val="00FF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6D79B"/>
  <w15:docId w15:val="{0A7757BB-EEA6-4582-99B8-448DB734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6F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6F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6F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96F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96F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6FF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96F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96FF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96FF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96FF4"/>
    <w:pPr>
      <w:ind w:firstLineChars="200" w:firstLine="420"/>
    </w:pPr>
  </w:style>
  <w:style w:type="table" w:styleId="a4">
    <w:name w:val="Table Grid"/>
    <w:basedOn w:val="a1"/>
    <w:uiPriority w:val="59"/>
    <w:rsid w:val="00A96F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A96FF4"/>
    <w:rPr>
      <w:b/>
      <w:bCs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3A4F5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3A4F5C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706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70690"/>
  </w:style>
  <w:style w:type="paragraph" w:styleId="21">
    <w:name w:val="toc 2"/>
    <w:basedOn w:val="a"/>
    <w:next w:val="a"/>
    <w:autoRedefine/>
    <w:uiPriority w:val="39"/>
    <w:unhideWhenUsed/>
    <w:rsid w:val="00170690"/>
    <w:pPr>
      <w:ind w:leftChars="200" w:left="420"/>
    </w:pPr>
  </w:style>
  <w:style w:type="character" w:styleId="a7">
    <w:name w:val="Hyperlink"/>
    <w:basedOn w:val="a0"/>
    <w:uiPriority w:val="99"/>
    <w:unhideWhenUsed/>
    <w:rsid w:val="00170690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17069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6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1492D-09CC-49F2-9854-659FC5467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10</Pages>
  <Words>306</Words>
  <Characters>1747</Characters>
  <Application>Microsoft Office Word</Application>
  <DocSecurity>0</DocSecurity>
  <Lines>14</Lines>
  <Paragraphs>4</Paragraphs>
  <ScaleCrop>false</ScaleCrop>
  <Company>Microsoft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Forevermiku</dc:creator>
  <cp:lastModifiedBy>Rowling Wu</cp:lastModifiedBy>
  <cp:revision>13</cp:revision>
  <dcterms:created xsi:type="dcterms:W3CDTF">2018-04-14T12:54:00Z</dcterms:created>
  <dcterms:modified xsi:type="dcterms:W3CDTF">2018-04-25T16:24:00Z</dcterms:modified>
</cp:coreProperties>
</file>