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TECNOLOGÍAS WEB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Realice un listado de las tecnologías Web que haya usado.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Clasifique ese listado entre herramientas de desarrollo, librerías, frameworks, lenguajes, etc.</w:t>
      </w:r>
    </w:p>
    <w:tbl>
      <w:tblPr>
        <w:tblStyle w:val="Tablaconcuadrcula"/>
        <w:tblW w:w="89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89"/>
        <w:gridCol w:w="4488"/>
      </w:tblGrid>
      <w:tr>
        <w:trPr/>
        <w:tc>
          <w:tcPr>
            <w:tcW w:w="897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TECNOLOGÍA WEB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JavaScript 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Lenguaje de programación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Jquery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Biblioteca de JavaScript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Asp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Lenguaje de programación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Php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Lenguaje de programación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Html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Lenguaje de programación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Sakai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Plataforma tecnológica de tipo ambiente educativo virtual.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Odoo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Aplicación Web educativa, desarrollada con JavaScript y Python.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>Cambios de Alex Ortiz</w:t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/>
    </w:pPr>
    <w:r>
      <w:rPr/>
      <w:t>Gómez Belén</w:t>
    </w:r>
  </w:p>
  <w:p>
    <w:pPr>
      <w:pStyle w:val="Piedepgina"/>
      <w:jc w:val="right"/>
      <w:rPr/>
    </w:pPr>
    <w:r>
      <w:rPr/>
      <w:t>Naranjo José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C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de09c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e09c6"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d6edf"/>
    <w:pPr>
      <w:spacing w:before="0" w:after="200"/>
      <w:ind w:left="720" w:hanging="0"/>
      <w:contextualSpacing/>
    </w:pPr>
    <w:rPr/>
  </w:style>
  <w:style w:type="paragraph" w:styleId="Cabecera">
    <w:name w:val="Header"/>
    <w:basedOn w:val="Normal"/>
    <w:link w:val="EncabezadoCar"/>
    <w:uiPriority w:val="99"/>
    <w:unhideWhenUsed/>
    <w:rsid w:val="00de09c6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e09c6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7c15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LibreOffice/5.4.0.3$Windows_x86 LibreOffice_project/7556cbc6811c9d992f4064ab9287069087d7f62c</Application>
  <Pages>1</Pages>
  <Words>72</Words>
  <Characters>456</Characters>
  <CharactersWithSpaces>506</CharactersWithSpaces>
  <Paragraphs>21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2018-03-10T00:36:00Z</dcterms:created>
  <dc:creator>Usuario</dc:creator>
  <dc:description/>
  <dc:language>es-EC</dc:language>
  <cp:lastModifiedBy/>
  <dcterms:modified xsi:type="dcterms:W3CDTF">2018-03-10T10:37:40Z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