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560" w:rsidRPr="00AE5560" w:rsidRDefault="00AE5560" w:rsidP="00AE5560">
      <w:pPr>
        <w:numPr>
          <w:ilvl w:val="0"/>
          <w:numId w:val="1"/>
        </w:numPr>
        <w:pBdr>
          <w:top w:val="single" w:sz="4" w:space="0" w:color="E9E9E9"/>
          <w:left w:val="single" w:sz="4" w:space="0" w:color="E9E9E9"/>
          <w:bottom w:val="single" w:sz="4" w:space="0" w:color="E9E9E9"/>
          <w:right w:val="single" w:sz="4" w:space="0" w:color="E9E9E9"/>
        </w:pBdr>
        <w:shd w:val="clear" w:color="auto" w:fill="FFFFFF"/>
        <w:spacing w:before="100" w:beforeAutospacing="1" w:after="100" w:afterAutospacing="1" w:line="240" w:lineRule="auto"/>
        <w:ind w:left="420"/>
        <w:outlineLvl w:val="1"/>
        <w:rPr>
          <w:rFonts w:ascii="Tahoma" w:eastAsia="Times New Roman" w:hAnsi="Tahoma" w:cs="Tahoma"/>
          <w:color w:val="3E3E3E"/>
          <w:sz w:val="28"/>
          <w:szCs w:val="28"/>
          <w:lang/>
        </w:rPr>
      </w:pPr>
      <w:r w:rsidRPr="00AE5560">
        <w:rPr>
          <w:rFonts w:ascii="Tahoma" w:eastAsia="Times New Roman" w:hAnsi="Tahoma" w:cs="Tahoma"/>
          <w:color w:val="3E3E3E"/>
          <w:sz w:val="28"/>
          <w:szCs w:val="28"/>
          <w:lang/>
        </w:rPr>
        <w:t xml:space="preserve">Nevada Application Of Lie Detector Tests Labor Law Poster </w:t>
      </w:r>
    </w:p>
    <w:p w:rsidR="00AE5560" w:rsidRPr="00AE5560" w:rsidRDefault="00AE5560" w:rsidP="00AE5560">
      <w:pPr>
        <w:pBdr>
          <w:top w:val="single" w:sz="4" w:space="0" w:color="E9E9E9"/>
          <w:left w:val="single" w:sz="4" w:space="0" w:color="E9E9E9"/>
          <w:bottom w:val="single" w:sz="4" w:space="0" w:color="E9E9E9"/>
          <w:right w:val="single" w:sz="4" w:space="0" w:color="E9E9E9"/>
        </w:pBdr>
        <w:shd w:val="clear" w:color="auto" w:fill="FFFFFF"/>
        <w:spacing w:beforeAutospacing="1" w:after="120" w:line="240" w:lineRule="auto"/>
        <w:rPr>
          <w:rFonts w:ascii="Tahoma" w:eastAsia="Times New Roman" w:hAnsi="Tahoma" w:cs="Tahoma"/>
          <w:color w:val="3E3E3E"/>
          <w:sz w:val="28"/>
          <w:szCs w:val="28"/>
          <w:lang/>
        </w:rPr>
      </w:pPr>
      <w:r w:rsidRPr="00AE5560">
        <w:rPr>
          <w:rFonts w:ascii="Tahoma" w:eastAsia="Times New Roman" w:hAnsi="Tahoma" w:cs="Tahoma"/>
          <w:color w:val="3E3E3E"/>
          <w:sz w:val="28"/>
          <w:szCs w:val="28"/>
          <w:lang/>
        </w:rPr>
        <w:t>NRS 613.460(2) requires that each employer shall post and maintain this notice in a conspicuous location at the place of employment where notices to employees and applicants for employment are customarily posted and read.</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Pursuant to NRS 613.440(2), “Lie detector” means polygraph, voice stress analyzers, psychological stress evaluator or any other similar device, whether mechanical or electrical, which are designed to determine the honesty or dishonesty of an individual.</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NRS 613.480(1) prohibits employers or anyone acting in the employer’s behalf from requiring or requesting that an employee or prospective employee take or submit to any lie detector test except as provided in NRS 613.510.</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NRS 613.510 contains several exceptions which permit an employer to request polygraph examinations. An employer may request that an employee or prospective employee take a polygraph examination administered by a qualified person as part of an investigation of theft or similar wrongdoing affecting the employer’s business which appears to involve the employee.</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The employer may also request a polygraph examination administered by a qualified person with regard to prospective employees who would be employed to protect certain kinds of sensitive or valuable property or facilities. The use of a polygraph examination is also permitted to employers in businesses that handle controlled substances.</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Such permission exists only in situations where job applicants or employees have direct access to the controlled substances or where suspected abuse or theft is involved.</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NRS 613.480(3&amp;4) prohibit an employer from taking adverse action against any employee or prospective employee based on the results of any lie detector test or refusal to take any lie detector test.</w:t>
      </w:r>
      <w:r w:rsidRPr="00AE5560">
        <w:rPr>
          <w:rFonts w:ascii="Tahoma" w:eastAsia="Times New Roman" w:hAnsi="Tahoma" w:cs="Tahoma"/>
          <w:color w:val="3E3E3E"/>
          <w:sz w:val="28"/>
          <w:szCs w:val="28"/>
          <w:lang/>
        </w:rPr>
        <w:br/>
      </w:r>
      <w:r w:rsidRPr="00AE5560">
        <w:rPr>
          <w:rFonts w:ascii="Tahoma" w:eastAsia="Times New Roman" w:hAnsi="Tahoma" w:cs="Tahoma"/>
          <w:color w:val="3E3E3E"/>
          <w:sz w:val="28"/>
          <w:szCs w:val="28"/>
          <w:lang/>
        </w:rPr>
        <w:br/>
        <w:t xml:space="preserve">Employers who violate the provisions in NRS 613.440 to 613.510 are subject to civil liability in court, as well as fines imposed by the Nevada Labor Commissioner. </w:t>
      </w:r>
    </w:p>
    <w:p w:rsidR="006052C9" w:rsidRDefault="006052C9"/>
    <w:sectPr w:rsidR="006052C9" w:rsidSect="00605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77B81"/>
    <w:multiLevelType w:val="multilevel"/>
    <w:tmpl w:val="F7A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E5560"/>
    <w:rsid w:val="0000172B"/>
    <w:rsid w:val="00001E5D"/>
    <w:rsid w:val="00003237"/>
    <w:rsid w:val="0000372C"/>
    <w:rsid w:val="00005156"/>
    <w:rsid w:val="00006A07"/>
    <w:rsid w:val="00007BD9"/>
    <w:rsid w:val="00011319"/>
    <w:rsid w:val="000120B6"/>
    <w:rsid w:val="000124F6"/>
    <w:rsid w:val="00012BD2"/>
    <w:rsid w:val="00012EB0"/>
    <w:rsid w:val="00015C2A"/>
    <w:rsid w:val="00015E5D"/>
    <w:rsid w:val="00015FB5"/>
    <w:rsid w:val="00023C8D"/>
    <w:rsid w:val="00023E41"/>
    <w:rsid w:val="00024808"/>
    <w:rsid w:val="00025865"/>
    <w:rsid w:val="00033940"/>
    <w:rsid w:val="00035DCB"/>
    <w:rsid w:val="00041573"/>
    <w:rsid w:val="0004313E"/>
    <w:rsid w:val="00045A5A"/>
    <w:rsid w:val="00045D83"/>
    <w:rsid w:val="00046415"/>
    <w:rsid w:val="00046BDE"/>
    <w:rsid w:val="000470A2"/>
    <w:rsid w:val="00050A5D"/>
    <w:rsid w:val="00051924"/>
    <w:rsid w:val="000521B4"/>
    <w:rsid w:val="0005236F"/>
    <w:rsid w:val="0005277C"/>
    <w:rsid w:val="00052937"/>
    <w:rsid w:val="00053049"/>
    <w:rsid w:val="00054311"/>
    <w:rsid w:val="00054E2A"/>
    <w:rsid w:val="00056002"/>
    <w:rsid w:val="00062856"/>
    <w:rsid w:val="00062C73"/>
    <w:rsid w:val="000635F5"/>
    <w:rsid w:val="00067AC4"/>
    <w:rsid w:val="000700A9"/>
    <w:rsid w:val="00073478"/>
    <w:rsid w:val="0007440E"/>
    <w:rsid w:val="00075DF9"/>
    <w:rsid w:val="0007689E"/>
    <w:rsid w:val="00077276"/>
    <w:rsid w:val="00077999"/>
    <w:rsid w:val="000801F9"/>
    <w:rsid w:val="000804B4"/>
    <w:rsid w:val="00082546"/>
    <w:rsid w:val="00082E5C"/>
    <w:rsid w:val="0008311E"/>
    <w:rsid w:val="00083497"/>
    <w:rsid w:val="0008443F"/>
    <w:rsid w:val="00086CE4"/>
    <w:rsid w:val="00091CD2"/>
    <w:rsid w:val="00093229"/>
    <w:rsid w:val="00096D0A"/>
    <w:rsid w:val="000A0735"/>
    <w:rsid w:val="000A1957"/>
    <w:rsid w:val="000A302A"/>
    <w:rsid w:val="000A3D3F"/>
    <w:rsid w:val="000A4B41"/>
    <w:rsid w:val="000A4D0C"/>
    <w:rsid w:val="000A6497"/>
    <w:rsid w:val="000A7429"/>
    <w:rsid w:val="000B16B9"/>
    <w:rsid w:val="000B24D7"/>
    <w:rsid w:val="000B2DF1"/>
    <w:rsid w:val="000B55C2"/>
    <w:rsid w:val="000B5C7F"/>
    <w:rsid w:val="000C01A9"/>
    <w:rsid w:val="000C0412"/>
    <w:rsid w:val="000C0B3E"/>
    <w:rsid w:val="000C1E3A"/>
    <w:rsid w:val="000C2990"/>
    <w:rsid w:val="000C2B52"/>
    <w:rsid w:val="000C38DF"/>
    <w:rsid w:val="000C5889"/>
    <w:rsid w:val="000D0FBA"/>
    <w:rsid w:val="000D10E4"/>
    <w:rsid w:val="000D4B34"/>
    <w:rsid w:val="000D585B"/>
    <w:rsid w:val="000E0F39"/>
    <w:rsid w:val="000E63BF"/>
    <w:rsid w:val="000F1DEA"/>
    <w:rsid w:val="000F255B"/>
    <w:rsid w:val="000F69BC"/>
    <w:rsid w:val="00100DDD"/>
    <w:rsid w:val="00100F49"/>
    <w:rsid w:val="00103597"/>
    <w:rsid w:val="0010477C"/>
    <w:rsid w:val="0010502F"/>
    <w:rsid w:val="001154D5"/>
    <w:rsid w:val="0011637B"/>
    <w:rsid w:val="00116923"/>
    <w:rsid w:val="001179A8"/>
    <w:rsid w:val="00121340"/>
    <w:rsid w:val="00123730"/>
    <w:rsid w:val="0012547A"/>
    <w:rsid w:val="001255B7"/>
    <w:rsid w:val="00125B4F"/>
    <w:rsid w:val="00127C93"/>
    <w:rsid w:val="00130DE7"/>
    <w:rsid w:val="00140B14"/>
    <w:rsid w:val="00142195"/>
    <w:rsid w:val="00143016"/>
    <w:rsid w:val="001430BE"/>
    <w:rsid w:val="001458C9"/>
    <w:rsid w:val="00145E73"/>
    <w:rsid w:val="001460CF"/>
    <w:rsid w:val="001513B8"/>
    <w:rsid w:val="0015391A"/>
    <w:rsid w:val="00153C6C"/>
    <w:rsid w:val="00154157"/>
    <w:rsid w:val="00154387"/>
    <w:rsid w:val="001544FF"/>
    <w:rsid w:val="00154860"/>
    <w:rsid w:val="00154F60"/>
    <w:rsid w:val="00155376"/>
    <w:rsid w:val="00157696"/>
    <w:rsid w:val="00160C75"/>
    <w:rsid w:val="00160EC1"/>
    <w:rsid w:val="001624A4"/>
    <w:rsid w:val="00162E2C"/>
    <w:rsid w:val="00164331"/>
    <w:rsid w:val="001665A1"/>
    <w:rsid w:val="00166EDC"/>
    <w:rsid w:val="00167458"/>
    <w:rsid w:val="00170957"/>
    <w:rsid w:val="0018040A"/>
    <w:rsid w:val="0018159A"/>
    <w:rsid w:val="00182450"/>
    <w:rsid w:val="00185B0B"/>
    <w:rsid w:val="00186423"/>
    <w:rsid w:val="00186DE4"/>
    <w:rsid w:val="001909D4"/>
    <w:rsid w:val="001962DB"/>
    <w:rsid w:val="001963E1"/>
    <w:rsid w:val="001A1DEB"/>
    <w:rsid w:val="001A239D"/>
    <w:rsid w:val="001A4BE7"/>
    <w:rsid w:val="001A5CDB"/>
    <w:rsid w:val="001B2BAC"/>
    <w:rsid w:val="001B4AEA"/>
    <w:rsid w:val="001B4C42"/>
    <w:rsid w:val="001C033F"/>
    <w:rsid w:val="001C0E32"/>
    <w:rsid w:val="001C1514"/>
    <w:rsid w:val="001C3286"/>
    <w:rsid w:val="001C4A43"/>
    <w:rsid w:val="001C5F21"/>
    <w:rsid w:val="001D21B9"/>
    <w:rsid w:val="001D5550"/>
    <w:rsid w:val="001D60F3"/>
    <w:rsid w:val="001E1A66"/>
    <w:rsid w:val="001E1D79"/>
    <w:rsid w:val="001E3507"/>
    <w:rsid w:val="001E5D74"/>
    <w:rsid w:val="001E6E1C"/>
    <w:rsid w:val="001E6FF1"/>
    <w:rsid w:val="001F0BF8"/>
    <w:rsid w:val="001F27FE"/>
    <w:rsid w:val="001F3589"/>
    <w:rsid w:val="001F58D2"/>
    <w:rsid w:val="001F6124"/>
    <w:rsid w:val="001F6269"/>
    <w:rsid w:val="001F6E24"/>
    <w:rsid w:val="001F724D"/>
    <w:rsid w:val="001F725E"/>
    <w:rsid w:val="001F74FE"/>
    <w:rsid w:val="0020058A"/>
    <w:rsid w:val="00200EF4"/>
    <w:rsid w:val="00202723"/>
    <w:rsid w:val="00202A2E"/>
    <w:rsid w:val="0020676A"/>
    <w:rsid w:val="00206F94"/>
    <w:rsid w:val="00207959"/>
    <w:rsid w:val="002110E5"/>
    <w:rsid w:val="002160FA"/>
    <w:rsid w:val="00221C34"/>
    <w:rsid w:val="00222045"/>
    <w:rsid w:val="002231DB"/>
    <w:rsid w:val="002238F8"/>
    <w:rsid w:val="00226E25"/>
    <w:rsid w:val="0023468F"/>
    <w:rsid w:val="00240DFE"/>
    <w:rsid w:val="00241E19"/>
    <w:rsid w:val="00243D73"/>
    <w:rsid w:val="00243F14"/>
    <w:rsid w:val="002456E9"/>
    <w:rsid w:val="002468A3"/>
    <w:rsid w:val="00247D90"/>
    <w:rsid w:val="002525BD"/>
    <w:rsid w:val="002543B5"/>
    <w:rsid w:val="002560B1"/>
    <w:rsid w:val="00262781"/>
    <w:rsid w:val="00264B47"/>
    <w:rsid w:val="0026743F"/>
    <w:rsid w:val="00267765"/>
    <w:rsid w:val="00277A2F"/>
    <w:rsid w:val="00280F29"/>
    <w:rsid w:val="00283AA7"/>
    <w:rsid w:val="00284411"/>
    <w:rsid w:val="002864C4"/>
    <w:rsid w:val="00287EDC"/>
    <w:rsid w:val="0029086D"/>
    <w:rsid w:val="00294C70"/>
    <w:rsid w:val="0029591F"/>
    <w:rsid w:val="002A06B4"/>
    <w:rsid w:val="002A10BF"/>
    <w:rsid w:val="002A21FB"/>
    <w:rsid w:val="002A2383"/>
    <w:rsid w:val="002A2AD3"/>
    <w:rsid w:val="002A5899"/>
    <w:rsid w:val="002A5AB6"/>
    <w:rsid w:val="002A641F"/>
    <w:rsid w:val="002A6B3B"/>
    <w:rsid w:val="002A7122"/>
    <w:rsid w:val="002A7FC8"/>
    <w:rsid w:val="002B1953"/>
    <w:rsid w:val="002B539F"/>
    <w:rsid w:val="002B61B7"/>
    <w:rsid w:val="002B7494"/>
    <w:rsid w:val="002C025D"/>
    <w:rsid w:val="002C0652"/>
    <w:rsid w:val="002C090D"/>
    <w:rsid w:val="002C2E44"/>
    <w:rsid w:val="002C48B9"/>
    <w:rsid w:val="002C54CF"/>
    <w:rsid w:val="002D0460"/>
    <w:rsid w:val="002D2787"/>
    <w:rsid w:val="002D2ED7"/>
    <w:rsid w:val="002D2FC2"/>
    <w:rsid w:val="002D4550"/>
    <w:rsid w:val="002D4954"/>
    <w:rsid w:val="002D5657"/>
    <w:rsid w:val="002D5933"/>
    <w:rsid w:val="002D66BC"/>
    <w:rsid w:val="002E16BD"/>
    <w:rsid w:val="002E17A8"/>
    <w:rsid w:val="002E49B7"/>
    <w:rsid w:val="002E644B"/>
    <w:rsid w:val="002E689C"/>
    <w:rsid w:val="002E6C9C"/>
    <w:rsid w:val="002E7874"/>
    <w:rsid w:val="002F274D"/>
    <w:rsid w:val="002F690A"/>
    <w:rsid w:val="002F77DF"/>
    <w:rsid w:val="002F7A8B"/>
    <w:rsid w:val="002F7E10"/>
    <w:rsid w:val="00302C0A"/>
    <w:rsid w:val="00303583"/>
    <w:rsid w:val="003065DB"/>
    <w:rsid w:val="00306689"/>
    <w:rsid w:val="00314667"/>
    <w:rsid w:val="00316137"/>
    <w:rsid w:val="00326DDC"/>
    <w:rsid w:val="00327DCA"/>
    <w:rsid w:val="00334A57"/>
    <w:rsid w:val="0033594A"/>
    <w:rsid w:val="0033726F"/>
    <w:rsid w:val="003414D2"/>
    <w:rsid w:val="003419BF"/>
    <w:rsid w:val="00341B7E"/>
    <w:rsid w:val="00341FDA"/>
    <w:rsid w:val="003457A4"/>
    <w:rsid w:val="00345BD8"/>
    <w:rsid w:val="00351175"/>
    <w:rsid w:val="00351723"/>
    <w:rsid w:val="00352413"/>
    <w:rsid w:val="003604C2"/>
    <w:rsid w:val="0036059E"/>
    <w:rsid w:val="00360E5E"/>
    <w:rsid w:val="00362BD9"/>
    <w:rsid w:val="00365899"/>
    <w:rsid w:val="00366B87"/>
    <w:rsid w:val="003679F9"/>
    <w:rsid w:val="00372042"/>
    <w:rsid w:val="00374888"/>
    <w:rsid w:val="00374F49"/>
    <w:rsid w:val="00375863"/>
    <w:rsid w:val="00383157"/>
    <w:rsid w:val="00383287"/>
    <w:rsid w:val="00383C41"/>
    <w:rsid w:val="00384CCF"/>
    <w:rsid w:val="00387406"/>
    <w:rsid w:val="00390651"/>
    <w:rsid w:val="00390793"/>
    <w:rsid w:val="003939E0"/>
    <w:rsid w:val="00393B18"/>
    <w:rsid w:val="00395CBD"/>
    <w:rsid w:val="00396075"/>
    <w:rsid w:val="0039675D"/>
    <w:rsid w:val="003A07E9"/>
    <w:rsid w:val="003A0AC8"/>
    <w:rsid w:val="003A4931"/>
    <w:rsid w:val="003A7437"/>
    <w:rsid w:val="003A7B79"/>
    <w:rsid w:val="003B389F"/>
    <w:rsid w:val="003C1350"/>
    <w:rsid w:val="003C1847"/>
    <w:rsid w:val="003C3B00"/>
    <w:rsid w:val="003C5C17"/>
    <w:rsid w:val="003C6974"/>
    <w:rsid w:val="003C6BD8"/>
    <w:rsid w:val="003C79B0"/>
    <w:rsid w:val="003D096A"/>
    <w:rsid w:val="003D0F76"/>
    <w:rsid w:val="003D14B7"/>
    <w:rsid w:val="003D2489"/>
    <w:rsid w:val="003D259A"/>
    <w:rsid w:val="003D31C2"/>
    <w:rsid w:val="003D5C54"/>
    <w:rsid w:val="003E18EC"/>
    <w:rsid w:val="003E1C49"/>
    <w:rsid w:val="003E6053"/>
    <w:rsid w:val="003F0C6F"/>
    <w:rsid w:val="003F1319"/>
    <w:rsid w:val="003F153D"/>
    <w:rsid w:val="003F64A7"/>
    <w:rsid w:val="003F6C73"/>
    <w:rsid w:val="003F7A33"/>
    <w:rsid w:val="003F7D5B"/>
    <w:rsid w:val="004011FC"/>
    <w:rsid w:val="00404D83"/>
    <w:rsid w:val="00410DA8"/>
    <w:rsid w:val="0041102A"/>
    <w:rsid w:val="004116CA"/>
    <w:rsid w:val="00411A18"/>
    <w:rsid w:val="00412AC2"/>
    <w:rsid w:val="00412AF0"/>
    <w:rsid w:val="00414A64"/>
    <w:rsid w:val="00414B60"/>
    <w:rsid w:val="0042002E"/>
    <w:rsid w:val="0042151C"/>
    <w:rsid w:val="00425F46"/>
    <w:rsid w:val="00425FEB"/>
    <w:rsid w:val="0043052E"/>
    <w:rsid w:val="0043285E"/>
    <w:rsid w:val="00432DB7"/>
    <w:rsid w:val="00434652"/>
    <w:rsid w:val="00440A62"/>
    <w:rsid w:val="00441414"/>
    <w:rsid w:val="00441923"/>
    <w:rsid w:val="00442CB6"/>
    <w:rsid w:val="00442F0E"/>
    <w:rsid w:val="0044495C"/>
    <w:rsid w:val="0044677B"/>
    <w:rsid w:val="00447E1F"/>
    <w:rsid w:val="00451BAA"/>
    <w:rsid w:val="00453257"/>
    <w:rsid w:val="00453902"/>
    <w:rsid w:val="004546E3"/>
    <w:rsid w:val="00457F92"/>
    <w:rsid w:val="00461202"/>
    <w:rsid w:val="004613D7"/>
    <w:rsid w:val="0046185F"/>
    <w:rsid w:val="00465F23"/>
    <w:rsid w:val="0046647C"/>
    <w:rsid w:val="00466F81"/>
    <w:rsid w:val="00471AF1"/>
    <w:rsid w:val="00474001"/>
    <w:rsid w:val="00476FF3"/>
    <w:rsid w:val="004776A4"/>
    <w:rsid w:val="0048049C"/>
    <w:rsid w:val="0048153C"/>
    <w:rsid w:val="00487FF6"/>
    <w:rsid w:val="00492450"/>
    <w:rsid w:val="00493687"/>
    <w:rsid w:val="004960A9"/>
    <w:rsid w:val="00497360"/>
    <w:rsid w:val="004A0454"/>
    <w:rsid w:val="004A18E8"/>
    <w:rsid w:val="004A4FED"/>
    <w:rsid w:val="004A6CFE"/>
    <w:rsid w:val="004B2734"/>
    <w:rsid w:val="004B2D7F"/>
    <w:rsid w:val="004B2FC5"/>
    <w:rsid w:val="004B36AC"/>
    <w:rsid w:val="004B50CD"/>
    <w:rsid w:val="004B744D"/>
    <w:rsid w:val="004B7489"/>
    <w:rsid w:val="004B7DC7"/>
    <w:rsid w:val="004C459F"/>
    <w:rsid w:val="004C568C"/>
    <w:rsid w:val="004C5E55"/>
    <w:rsid w:val="004C6C92"/>
    <w:rsid w:val="004D0AE6"/>
    <w:rsid w:val="004D0C27"/>
    <w:rsid w:val="004D74DC"/>
    <w:rsid w:val="004D7A13"/>
    <w:rsid w:val="004E13B6"/>
    <w:rsid w:val="004E319D"/>
    <w:rsid w:val="004E4491"/>
    <w:rsid w:val="004E4B56"/>
    <w:rsid w:val="004E6779"/>
    <w:rsid w:val="004E7122"/>
    <w:rsid w:val="004F0D5A"/>
    <w:rsid w:val="004F1585"/>
    <w:rsid w:val="004F171C"/>
    <w:rsid w:val="004F37FB"/>
    <w:rsid w:val="004F450A"/>
    <w:rsid w:val="004F4EFF"/>
    <w:rsid w:val="004F59AD"/>
    <w:rsid w:val="004F5CB1"/>
    <w:rsid w:val="004F658C"/>
    <w:rsid w:val="00500B78"/>
    <w:rsid w:val="00501006"/>
    <w:rsid w:val="00502034"/>
    <w:rsid w:val="00503960"/>
    <w:rsid w:val="00503ED6"/>
    <w:rsid w:val="00504C3B"/>
    <w:rsid w:val="005055EC"/>
    <w:rsid w:val="0050571C"/>
    <w:rsid w:val="00506333"/>
    <w:rsid w:val="00507F8C"/>
    <w:rsid w:val="005115B6"/>
    <w:rsid w:val="005121E3"/>
    <w:rsid w:val="00514069"/>
    <w:rsid w:val="0051464F"/>
    <w:rsid w:val="00515257"/>
    <w:rsid w:val="00517A41"/>
    <w:rsid w:val="00520C3D"/>
    <w:rsid w:val="00522462"/>
    <w:rsid w:val="00522D92"/>
    <w:rsid w:val="0052324C"/>
    <w:rsid w:val="00523277"/>
    <w:rsid w:val="00524CD2"/>
    <w:rsid w:val="005257C9"/>
    <w:rsid w:val="005273BE"/>
    <w:rsid w:val="005315CC"/>
    <w:rsid w:val="00535140"/>
    <w:rsid w:val="00536B98"/>
    <w:rsid w:val="0054176E"/>
    <w:rsid w:val="00541772"/>
    <w:rsid w:val="00543B90"/>
    <w:rsid w:val="00543CF6"/>
    <w:rsid w:val="00544737"/>
    <w:rsid w:val="00545289"/>
    <w:rsid w:val="00545C21"/>
    <w:rsid w:val="005460DA"/>
    <w:rsid w:val="005465BB"/>
    <w:rsid w:val="00546866"/>
    <w:rsid w:val="00546C4F"/>
    <w:rsid w:val="0054792C"/>
    <w:rsid w:val="00550CAA"/>
    <w:rsid w:val="00550CAB"/>
    <w:rsid w:val="005517DF"/>
    <w:rsid w:val="00551914"/>
    <w:rsid w:val="00552585"/>
    <w:rsid w:val="00552E64"/>
    <w:rsid w:val="00556488"/>
    <w:rsid w:val="00556661"/>
    <w:rsid w:val="00560F14"/>
    <w:rsid w:val="00561DCE"/>
    <w:rsid w:val="00563983"/>
    <w:rsid w:val="00564F33"/>
    <w:rsid w:val="00565123"/>
    <w:rsid w:val="00566096"/>
    <w:rsid w:val="00566CDB"/>
    <w:rsid w:val="00575AB4"/>
    <w:rsid w:val="005762E4"/>
    <w:rsid w:val="005806C4"/>
    <w:rsid w:val="00584567"/>
    <w:rsid w:val="00585701"/>
    <w:rsid w:val="00585919"/>
    <w:rsid w:val="005901F0"/>
    <w:rsid w:val="00593424"/>
    <w:rsid w:val="00595621"/>
    <w:rsid w:val="0059588F"/>
    <w:rsid w:val="00597130"/>
    <w:rsid w:val="00597438"/>
    <w:rsid w:val="005A0C01"/>
    <w:rsid w:val="005A359B"/>
    <w:rsid w:val="005A4608"/>
    <w:rsid w:val="005A68EE"/>
    <w:rsid w:val="005A7B3E"/>
    <w:rsid w:val="005B0847"/>
    <w:rsid w:val="005B1CAF"/>
    <w:rsid w:val="005B2D43"/>
    <w:rsid w:val="005B2F14"/>
    <w:rsid w:val="005B344B"/>
    <w:rsid w:val="005B5BF3"/>
    <w:rsid w:val="005B6ECB"/>
    <w:rsid w:val="005B72AD"/>
    <w:rsid w:val="005C0091"/>
    <w:rsid w:val="005C15F1"/>
    <w:rsid w:val="005C4279"/>
    <w:rsid w:val="005C51B4"/>
    <w:rsid w:val="005C6F36"/>
    <w:rsid w:val="005C765D"/>
    <w:rsid w:val="005C7D37"/>
    <w:rsid w:val="005C7EEC"/>
    <w:rsid w:val="005D3B29"/>
    <w:rsid w:val="005D408E"/>
    <w:rsid w:val="005D62C9"/>
    <w:rsid w:val="005D67F8"/>
    <w:rsid w:val="005E0227"/>
    <w:rsid w:val="005E05BC"/>
    <w:rsid w:val="005E0A15"/>
    <w:rsid w:val="005E32DA"/>
    <w:rsid w:val="005E37C0"/>
    <w:rsid w:val="005F24B3"/>
    <w:rsid w:val="005F317E"/>
    <w:rsid w:val="005F3B06"/>
    <w:rsid w:val="005F47CB"/>
    <w:rsid w:val="005F58F9"/>
    <w:rsid w:val="005F7828"/>
    <w:rsid w:val="00600BAB"/>
    <w:rsid w:val="0060180E"/>
    <w:rsid w:val="00601A2D"/>
    <w:rsid w:val="00602B1A"/>
    <w:rsid w:val="006034D1"/>
    <w:rsid w:val="00603A23"/>
    <w:rsid w:val="006052C9"/>
    <w:rsid w:val="00611477"/>
    <w:rsid w:val="00613343"/>
    <w:rsid w:val="006142D3"/>
    <w:rsid w:val="00622340"/>
    <w:rsid w:val="00622342"/>
    <w:rsid w:val="00625A68"/>
    <w:rsid w:val="00630FF1"/>
    <w:rsid w:val="00631F96"/>
    <w:rsid w:val="00632570"/>
    <w:rsid w:val="00632876"/>
    <w:rsid w:val="00633B92"/>
    <w:rsid w:val="00635EB1"/>
    <w:rsid w:val="006362A9"/>
    <w:rsid w:val="00637C99"/>
    <w:rsid w:val="00640534"/>
    <w:rsid w:val="00640897"/>
    <w:rsid w:val="0064189D"/>
    <w:rsid w:val="00652249"/>
    <w:rsid w:val="006532A3"/>
    <w:rsid w:val="00653F7A"/>
    <w:rsid w:val="00654653"/>
    <w:rsid w:val="00666B2A"/>
    <w:rsid w:val="00666FEE"/>
    <w:rsid w:val="00667D3D"/>
    <w:rsid w:val="006705D7"/>
    <w:rsid w:val="0067062B"/>
    <w:rsid w:val="006713B2"/>
    <w:rsid w:val="0067524F"/>
    <w:rsid w:val="00675413"/>
    <w:rsid w:val="00676631"/>
    <w:rsid w:val="0068168F"/>
    <w:rsid w:val="0068217A"/>
    <w:rsid w:val="00684E87"/>
    <w:rsid w:val="00691270"/>
    <w:rsid w:val="00692184"/>
    <w:rsid w:val="006937F3"/>
    <w:rsid w:val="00693B3B"/>
    <w:rsid w:val="00693F4F"/>
    <w:rsid w:val="00694116"/>
    <w:rsid w:val="00694B80"/>
    <w:rsid w:val="00694D85"/>
    <w:rsid w:val="006A0FE6"/>
    <w:rsid w:val="006A1820"/>
    <w:rsid w:val="006A197B"/>
    <w:rsid w:val="006A310B"/>
    <w:rsid w:val="006A33A1"/>
    <w:rsid w:val="006B0384"/>
    <w:rsid w:val="006B1B21"/>
    <w:rsid w:val="006B2B3F"/>
    <w:rsid w:val="006B2C4C"/>
    <w:rsid w:val="006B623C"/>
    <w:rsid w:val="006B6CC1"/>
    <w:rsid w:val="006C14A9"/>
    <w:rsid w:val="006C24DA"/>
    <w:rsid w:val="006C3E18"/>
    <w:rsid w:val="006C4611"/>
    <w:rsid w:val="006C5148"/>
    <w:rsid w:val="006C716C"/>
    <w:rsid w:val="006D2723"/>
    <w:rsid w:val="006D4AB1"/>
    <w:rsid w:val="006D5BF3"/>
    <w:rsid w:val="006E08A0"/>
    <w:rsid w:val="006E1D36"/>
    <w:rsid w:val="006E2283"/>
    <w:rsid w:val="006E4522"/>
    <w:rsid w:val="006F0031"/>
    <w:rsid w:val="006F0464"/>
    <w:rsid w:val="006F1886"/>
    <w:rsid w:val="006F1FEB"/>
    <w:rsid w:val="006F2120"/>
    <w:rsid w:val="006F2B10"/>
    <w:rsid w:val="006F3593"/>
    <w:rsid w:val="006F4D3D"/>
    <w:rsid w:val="007028D8"/>
    <w:rsid w:val="007056C9"/>
    <w:rsid w:val="00706B0D"/>
    <w:rsid w:val="00706C65"/>
    <w:rsid w:val="007103EB"/>
    <w:rsid w:val="00711C03"/>
    <w:rsid w:val="007123C1"/>
    <w:rsid w:val="007135BD"/>
    <w:rsid w:val="00713FBE"/>
    <w:rsid w:val="00714625"/>
    <w:rsid w:val="00715459"/>
    <w:rsid w:val="00715E88"/>
    <w:rsid w:val="007179CB"/>
    <w:rsid w:val="00720D21"/>
    <w:rsid w:val="00721162"/>
    <w:rsid w:val="00722A06"/>
    <w:rsid w:val="007234C0"/>
    <w:rsid w:val="00724F0C"/>
    <w:rsid w:val="00725566"/>
    <w:rsid w:val="007264E2"/>
    <w:rsid w:val="0072764B"/>
    <w:rsid w:val="00727CD3"/>
    <w:rsid w:val="0073320D"/>
    <w:rsid w:val="00733313"/>
    <w:rsid w:val="00733583"/>
    <w:rsid w:val="00734481"/>
    <w:rsid w:val="007377D7"/>
    <w:rsid w:val="00742EB7"/>
    <w:rsid w:val="00743EA1"/>
    <w:rsid w:val="007441D5"/>
    <w:rsid w:val="0074467B"/>
    <w:rsid w:val="0074467F"/>
    <w:rsid w:val="0074687B"/>
    <w:rsid w:val="007475FA"/>
    <w:rsid w:val="00747BD6"/>
    <w:rsid w:val="007502A4"/>
    <w:rsid w:val="00754461"/>
    <w:rsid w:val="00754599"/>
    <w:rsid w:val="00756D0A"/>
    <w:rsid w:val="00760F89"/>
    <w:rsid w:val="007629E3"/>
    <w:rsid w:val="00762F61"/>
    <w:rsid w:val="00762FD0"/>
    <w:rsid w:val="007649A5"/>
    <w:rsid w:val="007649F8"/>
    <w:rsid w:val="00764BD3"/>
    <w:rsid w:val="007658A5"/>
    <w:rsid w:val="007666A1"/>
    <w:rsid w:val="007674CE"/>
    <w:rsid w:val="00772B23"/>
    <w:rsid w:val="00773084"/>
    <w:rsid w:val="00775714"/>
    <w:rsid w:val="00775EA4"/>
    <w:rsid w:val="0077637A"/>
    <w:rsid w:val="00777D73"/>
    <w:rsid w:val="0078015D"/>
    <w:rsid w:val="0078042F"/>
    <w:rsid w:val="007854B7"/>
    <w:rsid w:val="00787BCD"/>
    <w:rsid w:val="00790428"/>
    <w:rsid w:val="00790981"/>
    <w:rsid w:val="00791523"/>
    <w:rsid w:val="00792FC5"/>
    <w:rsid w:val="007934D2"/>
    <w:rsid w:val="0079579E"/>
    <w:rsid w:val="00797262"/>
    <w:rsid w:val="00797520"/>
    <w:rsid w:val="00797F18"/>
    <w:rsid w:val="007A05E4"/>
    <w:rsid w:val="007A0D15"/>
    <w:rsid w:val="007A5963"/>
    <w:rsid w:val="007B04C6"/>
    <w:rsid w:val="007B23FE"/>
    <w:rsid w:val="007B3741"/>
    <w:rsid w:val="007B4187"/>
    <w:rsid w:val="007B6468"/>
    <w:rsid w:val="007B7755"/>
    <w:rsid w:val="007C23AA"/>
    <w:rsid w:val="007C2C31"/>
    <w:rsid w:val="007C4957"/>
    <w:rsid w:val="007C7F00"/>
    <w:rsid w:val="007D0C19"/>
    <w:rsid w:val="007D2AEA"/>
    <w:rsid w:val="007D649C"/>
    <w:rsid w:val="007D6A2A"/>
    <w:rsid w:val="007D6D6C"/>
    <w:rsid w:val="007D71D4"/>
    <w:rsid w:val="007E019B"/>
    <w:rsid w:val="007E1ACB"/>
    <w:rsid w:val="007E285C"/>
    <w:rsid w:val="007E4141"/>
    <w:rsid w:val="007E49DF"/>
    <w:rsid w:val="007E4E9A"/>
    <w:rsid w:val="007E64C9"/>
    <w:rsid w:val="007E7E51"/>
    <w:rsid w:val="007F01C9"/>
    <w:rsid w:val="007F0563"/>
    <w:rsid w:val="007F0A7B"/>
    <w:rsid w:val="007F21CE"/>
    <w:rsid w:val="007F429A"/>
    <w:rsid w:val="007F48BE"/>
    <w:rsid w:val="00802C4B"/>
    <w:rsid w:val="00802E88"/>
    <w:rsid w:val="008032BF"/>
    <w:rsid w:val="00803EFF"/>
    <w:rsid w:val="0080409D"/>
    <w:rsid w:val="0080582F"/>
    <w:rsid w:val="00810209"/>
    <w:rsid w:val="0081464E"/>
    <w:rsid w:val="008155B8"/>
    <w:rsid w:val="00815869"/>
    <w:rsid w:val="00816756"/>
    <w:rsid w:val="0081679A"/>
    <w:rsid w:val="00817F7F"/>
    <w:rsid w:val="0082091E"/>
    <w:rsid w:val="00820A50"/>
    <w:rsid w:val="008219AF"/>
    <w:rsid w:val="00821F43"/>
    <w:rsid w:val="00822C48"/>
    <w:rsid w:val="00822FC3"/>
    <w:rsid w:val="0082364F"/>
    <w:rsid w:val="00823BCC"/>
    <w:rsid w:val="00825A9B"/>
    <w:rsid w:val="00826FE0"/>
    <w:rsid w:val="00827834"/>
    <w:rsid w:val="0083060A"/>
    <w:rsid w:val="0083184A"/>
    <w:rsid w:val="00832BD7"/>
    <w:rsid w:val="00834FDC"/>
    <w:rsid w:val="008368AE"/>
    <w:rsid w:val="00836BDF"/>
    <w:rsid w:val="00836FFD"/>
    <w:rsid w:val="00840C33"/>
    <w:rsid w:val="008422CA"/>
    <w:rsid w:val="00842A56"/>
    <w:rsid w:val="00843EAF"/>
    <w:rsid w:val="0084454C"/>
    <w:rsid w:val="0084791D"/>
    <w:rsid w:val="00850B7E"/>
    <w:rsid w:val="00851348"/>
    <w:rsid w:val="008516A8"/>
    <w:rsid w:val="00851753"/>
    <w:rsid w:val="00851E66"/>
    <w:rsid w:val="00852924"/>
    <w:rsid w:val="008529EC"/>
    <w:rsid w:val="00853EDF"/>
    <w:rsid w:val="00854891"/>
    <w:rsid w:val="0085591D"/>
    <w:rsid w:val="0086254A"/>
    <w:rsid w:val="008629D0"/>
    <w:rsid w:val="00862C58"/>
    <w:rsid w:val="00864ABC"/>
    <w:rsid w:val="0086503F"/>
    <w:rsid w:val="00865258"/>
    <w:rsid w:val="00865904"/>
    <w:rsid w:val="00865989"/>
    <w:rsid w:val="008730A9"/>
    <w:rsid w:val="00876BD5"/>
    <w:rsid w:val="00884539"/>
    <w:rsid w:val="00886F02"/>
    <w:rsid w:val="00887FAB"/>
    <w:rsid w:val="008908A6"/>
    <w:rsid w:val="00890C21"/>
    <w:rsid w:val="00890F2C"/>
    <w:rsid w:val="008915A6"/>
    <w:rsid w:val="0089397F"/>
    <w:rsid w:val="0089414A"/>
    <w:rsid w:val="00894C2A"/>
    <w:rsid w:val="0089608B"/>
    <w:rsid w:val="008971E9"/>
    <w:rsid w:val="008A2155"/>
    <w:rsid w:val="008A2FB3"/>
    <w:rsid w:val="008A688B"/>
    <w:rsid w:val="008A757C"/>
    <w:rsid w:val="008A7CBF"/>
    <w:rsid w:val="008B005C"/>
    <w:rsid w:val="008B3E2F"/>
    <w:rsid w:val="008B3F3D"/>
    <w:rsid w:val="008B4DCC"/>
    <w:rsid w:val="008B6526"/>
    <w:rsid w:val="008C0362"/>
    <w:rsid w:val="008C2AD4"/>
    <w:rsid w:val="008C5C3A"/>
    <w:rsid w:val="008C783C"/>
    <w:rsid w:val="008D0E31"/>
    <w:rsid w:val="008D2B92"/>
    <w:rsid w:val="008D4CAB"/>
    <w:rsid w:val="008D4D47"/>
    <w:rsid w:val="008D524E"/>
    <w:rsid w:val="008E1870"/>
    <w:rsid w:val="008E3F9D"/>
    <w:rsid w:val="008E55A8"/>
    <w:rsid w:val="008E6B2D"/>
    <w:rsid w:val="008F0E76"/>
    <w:rsid w:val="008F17CA"/>
    <w:rsid w:val="008F300E"/>
    <w:rsid w:val="008F4595"/>
    <w:rsid w:val="008F485A"/>
    <w:rsid w:val="008F507E"/>
    <w:rsid w:val="008F620E"/>
    <w:rsid w:val="008F6BCC"/>
    <w:rsid w:val="0090040F"/>
    <w:rsid w:val="0090057D"/>
    <w:rsid w:val="009012FB"/>
    <w:rsid w:val="009023A1"/>
    <w:rsid w:val="00904287"/>
    <w:rsid w:val="00905A83"/>
    <w:rsid w:val="009105B3"/>
    <w:rsid w:val="00910851"/>
    <w:rsid w:val="00911467"/>
    <w:rsid w:val="009131AA"/>
    <w:rsid w:val="00913DB6"/>
    <w:rsid w:val="0091611F"/>
    <w:rsid w:val="0091634B"/>
    <w:rsid w:val="00916365"/>
    <w:rsid w:val="00917574"/>
    <w:rsid w:val="00917C87"/>
    <w:rsid w:val="009203A6"/>
    <w:rsid w:val="00920A78"/>
    <w:rsid w:val="0092160B"/>
    <w:rsid w:val="0092229C"/>
    <w:rsid w:val="00922EA1"/>
    <w:rsid w:val="00927DF3"/>
    <w:rsid w:val="00930639"/>
    <w:rsid w:val="00930F76"/>
    <w:rsid w:val="009319E7"/>
    <w:rsid w:val="009323FA"/>
    <w:rsid w:val="009337E7"/>
    <w:rsid w:val="00935801"/>
    <w:rsid w:val="009368BB"/>
    <w:rsid w:val="00936CB4"/>
    <w:rsid w:val="00943859"/>
    <w:rsid w:val="009446FC"/>
    <w:rsid w:val="00946BD8"/>
    <w:rsid w:val="00952749"/>
    <w:rsid w:val="00956322"/>
    <w:rsid w:val="00956AB5"/>
    <w:rsid w:val="00961AAF"/>
    <w:rsid w:val="009669FC"/>
    <w:rsid w:val="0096739E"/>
    <w:rsid w:val="009712B6"/>
    <w:rsid w:val="00972D47"/>
    <w:rsid w:val="009764E1"/>
    <w:rsid w:val="00976B88"/>
    <w:rsid w:val="00981E21"/>
    <w:rsid w:val="009836C6"/>
    <w:rsid w:val="00983B7A"/>
    <w:rsid w:val="00985896"/>
    <w:rsid w:val="00985AA5"/>
    <w:rsid w:val="00987427"/>
    <w:rsid w:val="009874D9"/>
    <w:rsid w:val="009877C5"/>
    <w:rsid w:val="00987B70"/>
    <w:rsid w:val="0099291C"/>
    <w:rsid w:val="00993761"/>
    <w:rsid w:val="009974EE"/>
    <w:rsid w:val="009A12E9"/>
    <w:rsid w:val="009A3159"/>
    <w:rsid w:val="009A3B56"/>
    <w:rsid w:val="009A500D"/>
    <w:rsid w:val="009A50D2"/>
    <w:rsid w:val="009A5F19"/>
    <w:rsid w:val="009B12A4"/>
    <w:rsid w:val="009B204D"/>
    <w:rsid w:val="009B273E"/>
    <w:rsid w:val="009B2A04"/>
    <w:rsid w:val="009B3667"/>
    <w:rsid w:val="009B4041"/>
    <w:rsid w:val="009B42DB"/>
    <w:rsid w:val="009B4833"/>
    <w:rsid w:val="009B6986"/>
    <w:rsid w:val="009C279D"/>
    <w:rsid w:val="009D0855"/>
    <w:rsid w:val="009D19E7"/>
    <w:rsid w:val="009D26B7"/>
    <w:rsid w:val="009D27D6"/>
    <w:rsid w:val="009D3782"/>
    <w:rsid w:val="009D5D82"/>
    <w:rsid w:val="009D6922"/>
    <w:rsid w:val="009D75B3"/>
    <w:rsid w:val="009E22D4"/>
    <w:rsid w:val="009E4051"/>
    <w:rsid w:val="009E423D"/>
    <w:rsid w:val="009E4A72"/>
    <w:rsid w:val="009E7ACA"/>
    <w:rsid w:val="009F039E"/>
    <w:rsid w:val="009F0A04"/>
    <w:rsid w:val="009F0CA1"/>
    <w:rsid w:val="009F0F0A"/>
    <w:rsid w:val="009F2D6E"/>
    <w:rsid w:val="009F5DF9"/>
    <w:rsid w:val="009F67B0"/>
    <w:rsid w:val="00A025A7"/>
    <w:rsid w:val="00A02D54"/>
    <w:rsid w:val="00A03F3F"/>
    <w:rsid w:val="00A04901"/>
    <w:rsid w:val="00A049E5"/>
    <w:rsid w:val="00A04D2C"/>
    <w:rsid w:val="00A06789"/>
    <w:rsid w:val="00A073F5"/>
    <w:rsid w:val="00A107B8"/>
    <w:rsid w:val="00A11CE2"/>
    <w:rsid w:val="00A11FE9"/>
    <w:rsid w:val="00A143BC"/>
    <w:rsid w:val="00A15B99"/>
    <w:rsid w:val="00A15FAC"/>
    <w:rsid w:val="00A17572"/>
    <w:rsid w:val="00A176B5"/>
    <w:rsid w:val="00A17E65"/>
    <w:rsid w:val="00A2214C"/>
    <w:rsid w:val="00A22399"/>
    <w:rsid w:val="00A22565"/>
    <w:rsid w:val="00A22DD0"/>
    <w:rsid w:val="00A31869"/>
    <w:rsid w:val="00A368A5"/>
    <w:rsid w:val="00A37C82"/>
    <w:rsid w:val="00A41361"/>
    <w:rsid w:val="00A432B5"/>
    <w:rsid w:val="00A441B8"/>
    <w:rsid w:val="00A4470A"/>
    <w:rsid w:val="00A45233"/>
    <w:rsid w:val="00A45C10"/>
    <w:rsid w:val="00A51EA9"/>
    <w:rsid w:val="00A5462B"/>
    <w:rsid w:val="00A54AD9"/>
    <w:rsid w:val="00A60840"/>
    <w:rsid w:val="00A62313"/>
    <w:rsid w:val="00A63D0D"/>
    <w:rsid w:val="00A64E41"/>
    <w:rsid w:val="00A70592"/>
    <w:rsid w:val="00A714E6"/>
    <w:rsid w:val="00A716B1"/>
    <w:rsid w:val="00A72B09"/>
    <w:rsid w:val="00A72D57"/>
    <w:rsid w:val="00A767EF"/>
    <w:rsid w:val="00A807E4"/>
    <w:rsid w:val="00A844F0"/>
    <w:rsid w:val="00A85940"/>
    <w:rsid w:val="00A86EA9"/>
    <w:rsid w:val="00A87375"/>
    <w:rsid w:val="00A91793"/>
    <w:rsid w:val="00A91BCE"/>
    <w:rsid w:val="00A91F14"/>
    <w:rsid w:val="00A92758"/>
    <w:rsid w:val="00A93165"/>
    <w:rsid w:val="00A93D54"/>
    <w:rsid w:val="00A9643D"/>
    <w:rsid w:val="00A96968"/>
    <w:rsid w:val="00AA356F"/>
    <w:rsid w:val="00AA3627"/>
    <w:rsid w:val="00AA3AC2"/>
    <w:rsid w:val="00AB11E7"/>
    <w:rsid w:val="00AB213A"/>
    <w:rsid w:val="00AB27CC"/>
    <w:rsid w:val="00AB2E2B"/>
    <w:rsid w:val="00AB5B8F"/>
    <w:rsid w:val="00AC0222"/>
    <w:rsid w:val="00AC0A54"/>
    <w:rsid w:val="00AC0EF0"/>
    <w:rsid w:val="00AC2D58"/>
    <w:rsid w:val="00AC42AB"/>
    <w:rsid w:val="00AC581F"/>
    <w:rsid w:val="00AD0347"/>
    <w:rsid w:val="00AD0A96"/>
    <w:rsid w:val="00AD169D"/>
    <w:rsid w:val="00AD17CF"/>
    <w:rsid w:val="00AD38F2"/>
    <w:rsid w:val="00AD58D0"/>
    <w:rsid w:val="00AD72D6"/>
    <w:rsid w:val="00AD79D5"/>
    <w:rsid w:val="00AD7A81"/>
    <w:rsid w:val="00AE0A23"/>
    <w:rsid w:val="00AE0C28"/>
    <w:rsid w:val="00AE21E5"/>
    <w:rsid w:val="00AE2A9C"/>
    <w:rsid w:val="00AE351A"/>
    <w:rsid w:val="00AE3BD2"/>
    <w:rsid w:val="00AE4BD5"/>
    <w:rsid w:val="00AE4FE9"/>
    <w:rsid w:val="00AE5560"/>
    <w:rsid w:val="00AE5712"/>
    <w:rsid w:val="00AE7769"/>
    <w:rsid w:val="00AF032B"/>
    <w:rsid w:val="00AF0ABA"/>
    <w:rsid w:val="00AF234C"/>
    <w:rsid w:val="00AF3188"/>
    <w:rsid w:val="00AF4176"/>
    <w:rsid w:val="00AF4581"/>
    <w:rsid w:val="00AF4740"/>
    <w:rsid w:val="00AF5813"/>
    <w:rsid w:val="00AF5E9B"/>
    <w:rsid w:val="00AF62F1"/>
    <w:rsid w:val="00AF6DF6"/>
    <w:rsid w:val="00B010F6"/>
    <w:rsid w:val="00B02139"/>
    <w:rsid w:val="00B05DF8"/>
    <w:rsid w:val="00B06CF9"/>
    <w:rsid w:val="00B079EC"/>
    <w:rsid w:val="00B07BF3"/>
    <w:rsid w:val="00B10BAE"/>
    <w:rsid w:val="00B11EF5"/>
    <w:rsid w:val="00B1311A"/>
    <w:rsid w:val="00B13966"/>
    <w:rsid w:val="00B1400B"/>
    <w:rsid w:val="00B1450F"/>
    <w:rsid w:val="00B14CC2"/>
    <w:rsid w:val="00B15936"/>
    <w:rsid w:val="00B17F2A"/>
    <w:rsid w:val="00B17F33"/>
    <w:rsid w:val="00B205D9"/>
    <w:rsid w:val="00B22F82"/>
    <w:rsid w:val="00B232C2"/>
    <w:rsid w:val="00B23719"/>
    <w:rsid w:val="00B34547"/>
    <w:rsid w:val="00B35A3E"/>
    <w:rsid w:val="00B36C65"/>
    <w:rsid w:val="00B371D5"/>
    <w:rsid w:val="00B40EBE"/>
    <w:rsid w:val="00B420DD"/>
    <w:rsid w:val="00B53CAC"/>
    <w:rsid w:val="00B54AF1"/>
    <w:rsid w:val="00B553A2"/>
    <w:rsid w:val="00B55528"/>
    <w:rsid w:val="00B5574A"/>
    <w:rsid w:val="00B600E5"/>
    <w:rsid w:val="00B608F4"/>
    <w:rsid w:val="00B6208F"/>
    <w:rsid w:val="00B62584"/>
    <w:rsid w:val="00B62896"/>
    <w:rsid w:val="00B62B04"/>
    <w:rsid w:val="00B62DEB"/>
    <w:rsid w:val="00B63016"/>
    <w:rsid w:val="00B63341"/>
    <w:rsid w:val="00B64108"/>
    <w:rsid w:val="00B65121"/>
    <w:rsid w:val="00B708D0"/>
    <w:rsid w:val="00B71561"/>
    <w:rsid w:val="00B719FF"/>
    <w:rsid w:val="00B7485D"/>
    <w:rsid w:val="00B807C3"/>
    <w:rsid w:val="00B8083B"/>
    <w:rsid w:val="00B812B2"/>
    <w:rsid w:val="00B83C89"/>
    <w:rsid w:val="00B83DB7"/>
    <w:rsid w:val="00B85E68"/>
    <w:rsid w:val="00B86172"/>
    <w:rsid w:val="00B865CD"/>
    <w:rsid w:val="00B87352"/>
    <w:rsid w:val="00B91487"/>
    <w:rsid w:val="00B924CB"/>
    <w:rsid w:val="00B94EA0"/>
    <w:rsid w:val="00B9617A"/>
    <w:rsid w:val="00B96D0C"/>
    <w:rsid w:val="00B97D9A"/>
    <w:rsid w:val="00BA1BAC"/>
    <w:rsid w:val="00BA2A03"/>
    <w:rsid w:val="00BA3316"/>
    <w:rsid w:val="00BA56B2"/>
    <w:rsid w:val="00BA645E"/>
    <w:rsid w:val="00BA7D82"/>
    <w:rsid w:val="00BB208F"/>
    <w:rsid w:val="00BB5B20"/>
    <w:rsid w:val="00BB5EE5"/>
    <w:rsid w:val="00BC3468"/>
    <w:rsid w:val="00BC6DC2"/>
    <w:rsid w:val="00BC754F"/>
    <w:rsid w:val="00BD1574"/>
    <w:rsid w:val="00BD55D9"/>
    <w:rsid w:val="00BD60A5"/>
    <w:rsid w:val="00BD6607"/>
    <w:rsid w:val="00BD68B7"/>
    <w:rsid w:val="00BE1118"/>
    <w:rsid w:val="00BE2C39"/>
    <w:rsid w:val="00BF00DD"/>
    <w:rsid w:val="00BF0F14"/>
    <w:rsid w:val="00BF2715"/>
    <w:rsid w:val="00BF2EB5"/>
    <w:rsid w:val="00BF408F"/>
    <w:rsid w:val="00BF4FA3"/>
    <w:rsid w:val="00BF74D2"/>
    <w:rsid w:val="00BF7DAA"/>
    <w:rsid w:val="00C0075D"/>
    <w:rsid w:val="00C01162"/>
    <w:rsid w:val="00C01A8C"/>
    <w:rsid w:val="00C01AE9"/>
    <w:rsid w:val="00C0433D"/>
    <w:rsid w:val="00C056BC"/>
    <w:rsid w:val="00C07B84"/>
    <w:rsid w:val="00C16E49"/>
    <w:rsid w:val="00C17312"/>
    <w:rsid w:val="00C17864"/>
    <w:rsid w:val="00C17A30"/>
    <w:rsid w:val="00C21FC2"/>
    <w:rsid w:val="00C22C96"/>
    <w:rsid w:val="00C2483B"/>
    <w:rsid w:val="00C267CE"/>
    <w:rsid w:val="00C27770"/>
    <w:rsid w:val="00C327D7"/>
    <w:rsid w:val="00C3751C"/>
    <w:rsid w:val="00C42401"/>
    <w:rsid w:val="00C434E7"/>
    <w:rsid w:val="00C46B12"/>
    <w:rsid w:val="00C51198"/>
    <w:rsid w:val="00C5779C"/>
    <w:rsid w:val="00C6044F"/>
    <w:rsid w:val="00C63A25"/>
    <w:rsid w:val="00C65145"/>
    <w:rsid w:val="00C705AD"/>
    <w:rsid w:val="00C728DA"/>
    <w:rsid w:val="00C73339"/>
    <w:rsid w:val="00C73A09"/>
    <w:rsid w:val="00C75819"/>
    <w:rsid w:val="00C82C9B"/>
    <w:rsid w:val="00C8337A"/>
    <w:rsid w:val="00C83519"/>
    <w:rsid w:val="00C83859"/>
    <w:rsid w:val="00C84E42"/>
    <w:rsid w:val="00C858C1"/>
    <w:rsid w:val="00C87DA2"/>
    <w:rsid w:val="00C87F9F"/>
    <w:rsid w:val="00C90626"/>
    <w:rsid w:val="00C91645"/>
    <w:rsid w:val="00C92F2B"/>
    <w:rsid w:val="00C93062"/>
    <w:rsid w:val="00C94D53"/>
    <w:rsid w:val="00C95407"/>
    <w:rsid w:val="00C96747"/>
    <w:rsid w:val="00C97884"/>
    <w:rsid w:val="00C97D54"/>
    <w:rsid w:val="00CA0635"/>
    <w:rsid w:val="00CA08C9"/>
    <w:rsid w:val="00CA371E"/>
    <w:rsid w:val="00CA3B6D"/>
    <w:rsid w:val="00CA4C34"/>
    <w:rsid w:val="00CA5B12"/>
    <w:rsid w:val="00CB361C"/>
    <w:rsid w:val="00CB586C"/>
    <w:rsid w:val="00CB5AD0"/>
    <w:rsid w:val="00CB5F28"/>
    <w:rsid w:val="00CC084E"/>
    <w:rsid w:val="00CC0D74"/>
    <w:rsid w:val="00CD10D5"/>
    <w:rsid w:val="00CD14B8"/>
    <w:rsid w:val="00CD1883"/>
    <w:rsid w:val="00CD7238"/>
    <w:rsid w:val="00CD7873"/>
    <w:rsid w:val="00CE3BF5"/>
    <w:rsid w:val="00CE4E75"/>
    <w:rsid w:val="00CE5217"/>
    <w:rsid w:val="00CE6FC8"/>
    <w:rsid w:val="00CE74D7"/>
    <w:rsid w:val="00CE76C6"/>
    <w:rsid w:val="00CE7D4F"/>
    <w:rsid w:val="00CF1CB8"/>
    <w:rsid w:val="00CF5522"/>
    <w:rsid w:val="00CF673F"/>
    <w:rsid w:val="00CF6E96"/>
    <w:rsid w:val="00D007C3"/>
    <w:rsid w:val="00D02988"/>
    <w:rsid w:val="00D03724"/>
    <w:rsid w:val="00D039DE"/>
    <w:rsid w:val="00D03A13"/>
    <w:rsid w:val="00D047F1"/>
    <w:rsid w:val="00D04D5E"/>
    <w:rsid w:val="00D051DF"/>
    <w:rsid w:val="00D11BE3"/>
    <w:rsid w:val="00D12BB3"/>
    <w:rsid w:val="00D13CBF"/>
    <w:rsid w:val="00D13F11"/>
    <w:rsid w:val="00D14980"/>
    <w:rsid w:val="00D15CE1"/>
    <w:rsid w:val="00D16882"/>
    <w:rsid w:val="00D16DF9"/>
    <w:rsid w:val="00D16F64"/>
    <w:rsid w:val="00D222CB"/>
    <w:rsid w:val="00D2411B"/>
    <w:rsid w:val="00D2607B"/>
    <w:rsid w:val="00D30467"/>
    <w:rsid w:val="00D31002"/>
    <w:rsid w:val="00D31966"/>
    <w:rsid w:val="00D329C9"/>
    <w:rsid w:val="00D35AAD"/>
    <w:rsid w:val="00D35B3A"/>
    <w:rsid w:val="00D36090"/>
    <w:rsid w:val="00D42825"/>
    <w:rsid w:val="00D442DD"/>
    <w:rsid w:val="00D4540C"/>
    <w:rsid w:val="00D46DAB"/>
    <w:rsid w:val="00D46F76"/>
    <w:rsid w:val="00D50225"/>
    <w:rsid w:val="00D50732"/>
    <w:rsid w:val="00D5211F"/>
    <w:rsid w:val="00D52B8E"/>
    <w:rsid w:val="00D533C0"/>
    <w:rsid w:val="00D54BB8"/>
    <w:rsid w:val="00D63449"/>
    <w:rsid w:val="00D63E12"/>
    <w:rsid w:val="00D6466C"/>
    <w:rsid w:val="00D67373"/>
    <w:rsid w:val="00D71758"/>
    <w:rsid w:val="00D71F5E"/>
    <w:rsid w:val="00D72CEE"/>
    <w:rsid w:val="00D73370"/>
    <w:rsid w:val="00D736AE"/>
    <w:rsid w:val="00D749FB"/>
    <w:rsid w:val="00D762ED"/>
    <w:rsid w:val="00D7682A"/>
    <w:rsid w:val="00D800ED"/>
    <w:rsid w:val="00D80ADE"/>
    <w:rsid w:val="00D80AFC"/>
    <w:rsid w:val="00D85878"/>
    <w:rsid w:val="00D8768F"/>
    <w:rsid w:val="00D9178C"/>
    <w:rsid w:val="00D918CF"/>
    <w:rsid w:val="00D91E61"/>
    <w:rsid w:val="00D929B8"/>
    <w:rsid w:val="00D941C0"/>
    <w:rsid w:val="00D97C46"/>
    <w:rsid w:val="00DA19CB"/>
    <w:rsid w:val="00DA1A8F"/>
    <w:rsid w:val="00DA5B92"/>
    <w:rsid w:val="00DA5DC9"/>
    <w:rsid w:val="00DA672E"/>
    <w:rsid w:val="00DA7490"/>
    <w:rsid w:val="00DB070C"/>
    <w:rsid w:val="00DB205C"/>
    <w:rsid w:val="00DB2416"/>
    <w:rsid w:val="00DB2AA1"/>
    <w:rsid w:val="00DB3694"/>
    <w:rsid w:val="00DB4758"/>
    <w:rsid w:val="00DB4843"/>
    <w:rsid w:val="00DB5F3E"/>
    <w:rsid w:val="00DB605F"/>
    <w:rsid w:val="00DB6FD7"/>
    <w:rsid w:val="00DB7E03"/>
    <w:rsid w:val="00DC0922"/>
    <w:rsid w:val="00DC112B"/>
    <w:rsid w:val="00DC11EE"/>
    <w:rsid w:val="00DC44FE"/>
    <w:rsid w:val="00DC6527"/>
    <w:rsid w:val="00DC7D53"/>
    <w:rsid w:val="00DD0E2D"/>
    <w:rsid w:val="00DD2EF1"/>
    <w:rsid w:val="00DD38B4"/>
    <w:rsid w:val="00DD4D18"/>
    <w:rsid w:val="00DD600F"/>
    <w:rsid w:val="00DE030C"/>
    <w:rsid w:val="00DE035F"/>
    <w:rsid w:val="00DE39C8"/>
    <w:rsid w:val="00DE6B3A"/>
    <w:rsid w:val="00DF086B"/>
    <w:rsid w:val="00DF0ACD"/>
    <w:rsid w:val="00DF38CC"/>
    <w:rsid w:val="00DF3A4C"/>
    <w:rsid w:val="00DF3C6F"/>
    <w:rsid w:val="00DF555E"/>
    <w:rsid w:val="00DF6227"/>
    <w:rsid w:val="00E04383"/>
    <w:rsid w:val="00E060E1"/>
    <w:rsid w:val="00E10455"/>
    <w:rsid w:val="00E106FC"/>
    <w:rsid w:val="00E10E55"/>
    <w:rsid w:val="00E10EAB"/>
    <w:rsid w:val="00E118E0"/>
    <w:rsid w:val="00E11A1F"/>
    <w:rsid w:val="00E11EE6"/>
    <w:rsid w:val="00E11F8F"/>
    <w:rsid w:val="00E12EE5"/>
    <w:rsid w:val="00E13842"/>
    <w:rsid w:val="00E16720"/>
    <w:rsid w:val="00E1675C"/>
    <w:rsid w:val="00E168D2"/>
    <w:rsid w:val="00E168EB"/>
    <w:rsid w:val="00E2026D"/>
    <w:rsid w:val="00E2399D"/>
    <w:rsid w:val="00E254D3"/>
    <w:rsid w:val="00E26438"/>
    <w:rsid w:val="00E26D73"/>
    <w:rsid w:val="00E26E8B"/>
    <w:rsid w:val="00E2754A"/>
    <w:rsid w:val="00E27B47"/>
    <w:rsid w:val="00E320B5"/>
    <w:rsid w:val="00E347D0"/>
    <w:rsid w:val="00E35496"/>
    <w:rsid w:val="00E3564B"/>
    <w:rsid w:val="00E36C18"/>
    <w:rsid w:val="00E37080"/>
    <w:rsid w:val="00E40506"/>
    <w:rsid w:val="00E41059"/>
    <w:rsid w:val="00E415C1"/>
    <w:rsid w:val="00E42027"/>
    <w:rsid w:val="00E444B5"/>
    <w:rsid w:val="00E506CD"/>
    <w:rsid w:val="00E50F90"/>
    <w:rsid w:val="00E52B89"/>
    <w:rsid w:val="00E52C46"/>
    <w:rsid w:val="00E5381F"/>
    <w:rsid w:val="00E538BF"/>
    <w:rsid w:val="00E53918"/>
    <w:rsid w:val="00E5543F"/>
    <w:rsid w:val="00E554D4"/>
    <w:rsid w:val="00E560DA"/>
    <w:rsid w:val="00E623DE"/>
    <w:rsid w:val="00E64B38"/>
    <w:rsid w:val="00E67CF1"/>
    <w:rsid w:val="00E67F62"/>
    <w:rsid w:val="00E726C8"/>
    <w:rsid w:val="00E73095"/>
    <w:rsid w:val="00E750AE"/>
    <w:rsid w:val="00E75677"/>
    <w:rsid w:val="00E75BF8"/>
    <w:rsid w:val="00E77552"/>
    <w:rsid w:val="00E802C7"/>
    <w:rsid w:val="00E80844"/>
    <w:rsid w:val="00E808C6"/>
    <w:rsid w:val="00E82037"/>
    <w:rsid w:val="00E84780"/>
    <w:rsid w:val="00E86258"/>
    <w:rsid w:val="00E86D44"/>
    <w:rsid w:val="00E914A6"/>
    <w:rsid w:val="00E91A94"/>
    <w:rsid w:val="00E97B21"/>
    <w:rsid w:val="00EA257A"/>
    <w:rsid w:val="00EA69AE"/>
    <w:rsid w:val="00EA6DB6"/>
    <w:rsid w:val="00EA752E"/>
    <w:rsid w:val="00EB01AA"/>
    <w:rsid w:val="00EB3457"/>
    <w:rsid w:val="00EB56F7"/>
    <w:rsid w:val="00EB667C"/>
    <w:rsid w:val="00EB7D2C"/>
    <w:rsid w:val="00EC0E86"/>
    <w:rsid w:val="00EC2089"/>
    <w:rsid w:val="00EC2204"/>
    <w:rsid w:val="00EC6837"/>
    <w:rsid w:val="00EC6B81"/>
    <w:rsid w:val="00EC73EA"/>
    <w:rsid w:val="00ED039C"/>
    <w:rsid w:val="00ED320C"/>
    <w:rsid w:val="00ED4773"/>
    <w:rsid w:val="00ED6439"/>
    <w:rsid w:val="00ED67B4"/>
    <w:rsid w:val="00EE253A"/>
    <w:rsid w:val="00EE28B9"/>
    <w:rsid w:val="00EE41F8"/>
    <w:rsid w:val="00EE449A"/>
    <w:rsid w:val="00EE49E1"/>
    <w:rsid w:val="00EE4C9B"/>
    <w:rsid w:val="00EE71B3"/>
    <w:rsid w:val="00EF0BD6"/>
    <w:rsid w:val="00EF13F6"/>
    <w:rsid w:val="00EF1C83"/>
    <w:rsid w:val="00EF2169"/>
    <w:rsid w:val="00EF2DC9"/>
    <w:rsid w:val="00EF2E73"/>
    <w:rsid w:val="00EF31FA"/>
    <w:rsid w:val="00EF4E67"/>
    <w:rsid w:val="00EF7369"/>
    <w:rsid w:val="00F017A6"/>
    <w:rsid w:val="00F02CB9"/>
    <w:rsid w:val="00F02F17"/>
    <w:rsid w:val="00F03306"/>
    <w:rsid w:val="00F03390"/>
    <w:rsid w:val="00F04380"/>
    <w:rsid w:val="00F0694E"/>
    <w:rsid w:val="00F06C36"/>
    <w:rsid w:val="00F114E8"/>
    <w:rsid w:val="00F126AD"/>
    <w:rsid w:val="00F14A2E"/>
    <w:rsid w:val="00F15F6D"/>
    <w:rsid w:val="00F163A7"/>
    <w:rsid w:val="00F20454"/>
    <w:rsid w:val="00F23713"/>
    <w:rsid w:val="00F25022"/>
    <w:rsid w:val="00F25CBB"/>
    <w:rsid w:val="00F2669B"/>
    <w:rsid w:val="00F300BC"/>
    <w:rsid w:val="00F30625"/>
    <w:rsid w:val="00F3298D"/>
    <w:rsid w:val="00F32CF5"/>
    <w:rsid w:val="00F339D2"/>
    <w:rsid w:val="00F40042"/>
    <w:rsid w:val="00F41281"/>
    <w:rsid w:val="00F448C2"/>
    <w:rsid w:val="00F45FCE"/>
    <w:rsid w:val="00F51F40"/>
    <w:rsid w:val="00F54AF3"/>
    <w:rsid w:val="00F552AC"/>
    <w:rsid w:val="00F562A9"/>
    <w:rsid w:val="00F56CD4"/>
    <w:rsid w:val="00F56CE3"/>
    <w:rsid w:val="00F60279"/>
    <w:rsid w:val="00F60744"/>
    <w:rsid w:val="00F6269D"/>
    <w:rsid w:val="00F64832"/>
    <w:rsid w:val="00F65737"/>
    <w:rsid w:val="00F65A44"/>
    <w:rsid w:val="00F70A63"/>
    <w:rsid w:val="00F718E9"/>
    <w:rsid w:val="00F731E2"/>
    <w:rsid w:val="00F733F2"/>
    <w:rsid w:val="00F74630"/>
    <w:rsid w:val="00F750BD"/>
    <w:rsid w:val="00F755B6"/>
    <w:rsid w:val="00F759B6"/>
    <w:rsid w:val="00F75E11"/>
    <w:rsid w:val="00F76148"/>
    <w:rsid w:val="00F81C03"/>
    <w:rsid w:val="00F82959"/>
    <w:rsid w:val="00F83F9A"/>
    <w:rsid w:val="00F86103"/>
    <w:rsid w:val="00F861C2"/>
    <w:rsid w:val="00F86DFB"/>
    <w:rsid w:val="00F8712A"/>
    <w:rsid w:val="00F9074E"/>
    <w:rsid w:val="00F91AE4"/>
    <w:rsid w:val="00F935D2"/>
    <w:rsid w:val="00F937CD"/>
    <w:rsid w:val="00F95A39"/>
    <w:rsid w:val="00F97EDA"/>
    <w:rsid w:val="00F97F36"/>
    <w:rsid w:val="00FA0B95"/>
    <w:rsid w:val="00FA10FC"/>
    <w:rsid w:val="00FA2054"/>
    <w:rsid w:val="00FA446B"/>
    <w:rsid w:val="00FA4A6E"/>
    <w:rsid w:val="00FA5620"/>
    <w:rsid w:val="00FA5E2B"/>
    <w:rsid w:val="00FB526D"/>
    <w:rsid w:val="00FB6E98"/>
    <w:rsid w:val="00FC161A"/>
    <w:rsid w:val="00FC3BFF"/>
    <w:rsid w:val="00FC4765"/>
    <w:rsid w:val="00FC4EC3"/>
    <w:rsid w:val="00FD0C1B"/>
    <w:rsid w:val="00FD2C60"/>
    <w:rsid w:val="00FD3F74"/>
    <w:rsid w:val="00FD4738"/>
    <w:rsid w:val="00FD5022"/>
    <w:rsid w:val="00FE1982"/>
    <w:rsid w:val="00FE435C"/>
    <w:rsid w:val="00FE7816"/>
    <w:rsid w:val="00FE7E0E"/>
    <w:rsid w:val="00FF12D0"/>
    <w:rsid w:val="00FF24C7"/>
    <w:rsid w:val="00FF3567"/>
    <w:rsid w:val="00FF4CDC"/>
    <w:rsid w:val="00FF4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2C9"/>
  </w:style>
  <w:style w:type="paragraph" w:styleId="Heading2">
    <w:name w:val="heading 2"/>
    <w:basedOn w:val="Normal"/>
    <w:link w:val="Heading2Char"/>
    <w:uiPriority w:val="9"/>
    <w:qFormat/>
    <w:rsid w:val="00AE5560"/>
    <w:pPr>
      <w:spacing w:before="100" w:beforeAutospacing="1" w:after="100" w:afterAutospacing="1"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56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3436144">
      <w:bodyDiv w:val="1"/>
      <w:marLeft w:val="420"/>
      <w:marRight w:val="420"/>
      <w:marTop w:val="0"/>
      <w:marBottom w:val="0"/>
      <w:divBdr>
        <w:top w:val="none" w:sz="0" w:space="0" w:color="auto"/>
        <w:left w:val="none" w:sz="0" w:space="0" w:color="auto"/>
        <w:bottom w:val="none" w:sz="0" w:space="0" w:color="auto"/>
        <w:right w:val="none" w:sz="0" w:space="0" w:color="auto"/>
      </w:divBdr>
      <w:divsChild>
        <w:div w:id="2120835677">
          <w:marLeft w:val="0"/>
          <w:marRight w:val="0"/>
          <w:marTop w:val="0"/>
          <w:marBottom w:val="0"/>
          <w:divBdr>
            <w:top w:val="none" w:sz="0" w:space="0" w:color="auto"/>
            <w:left w:val="none" w:sz="0" w:space="0" w:color="auto"/>
            <w:bottom w:val="none" w:sz="0" w:space="0" w:color="auto"/>
            <w:right w:val="none" w:sz="0" w:space="0" w:color="auto"/>
          </w:divBdr>
          <w:divsChild>
            <w:div w:id="1449591625">
              <w:marLeft w:val="0"/>
              <w:marRight w:val="0"/>
              <w:marTop w:val="0"/>
              <w:marBottom w:val="0"/>
              <w:divBdr>
                <w:top w:val="none" w:sz="0" w:space="0" w:color="auto"/>
                <w:left w:val="none" w:sz="0" w:space="0" w:color="auto"/>
                <w:bottom w:val="none" w:sz="0" w:space="0" w:color="auto"/>
                <w:right w:val="none" w:sz="0" w:space="0" w:color="auto"/>
              </w:divBdr>
              <w:divsChild>
                <w:div w:id="1364330699">
                  <w:marLeft w:val="0"/>
                  <w:marRight w:val="0"/>
                  <w:marTop w:val="60"/>
                  <w:marBottom w:val="120"/>
                  <w:divBdr>
                    <w:top w:val="none" w:sz="0" w:space="0" w:color="auto"/>
                    <w:left w:val="none" w:sz="0" w:space="0" w:color="auto"/>
                    <w:bottom w:val="none" w:sz="0" w:space="0" w:color="auto"/>
                    <w:right w:val="none" w:sz="0" w:space="0" w:color="auto"/>
                  </w:divBdr>
                  <w:divsChild>
                    <w:div w:id="1802266386">
                      <w:marLeft w:val="0"/>
                      <w:marRight w:val="0"/>
                      <w:marTop w:val="0"/>
                      <w:marBottom w:val="0"/>
                      <w:divBdr>
                        <w:top w:val="none" w:sz="0" w:space="0" w:color="auto"/>
                        <w:left w:val="none" w:sz="0" w:space="0" w:color="auto"/>
                        <w:bottom w:val="none" w:sz="0" w:space="0" w:color="auto"/>
                        <w:right w:val="none" w:sz="0" w:space="0" w:color="auto"/>
                      </w:divBdr>
                      <w:divsChild>
                        <w:div w:id="646788966">
                          <w:marLeft w:val="0"/>
                          <w:marRight w:val="0"/>
                          <w:marTop w:val="0"/>
                          <w:marBottom w:val="0"/>
                          <w:divBdr>
                            <w:top w:val="none" w:sz="0" w:space="0" w:color="auto"/>
                            <w:left w:val="none" w:sz="0" w:space="0" w:color="auto"/>
                            <w:bottom w:val="none" w:sz="0" w:space="0" w:color="auto"/>
                            <w:right w:val="none" w:sz="0" w:space="0" w:color="auto"/>
                          </w:divBdr>
                          <w:divsChild>
                            <w:div w:id="352456666">
                              <w:marLeft w:val="0"/>
                              <w:marRight w:val="0"/>
                              <w:marTop w:val="0"/>
                              <w:marBottom w:val="0"/>
                              <w:divBdr>
                                <w:top w:val="none" w:sz="0" w:space="0" w:color="auto"/>
                                <w:left w:val="none" w:sz="0" w:space="0" w:color="auto"/>
                                <w:bottom w:val="none" w:sz="0" w:space="0" w:color="auto"/>
                                <w:right w:val="none" w:sz="0" w:space="0" w:color="auto"/>
                              </w:divBdr>
                              <w:divsChild>
                                <w:div w:id="2368241">
                                  <w:marLeft w:val="0"/>
                                  <w:marRight w:val="0"/>
                                  <w:marTop w:val="0"/>
                                  <w:marBottom w:val="0"/>
                                  <w:divBdr>
                                    <w:top w:val="none" w:sz="0" w:space="0" w:color="auto"/>
                                    <w:left w:val="none" w:sz="0" w:space="0" w:color="auto"/>
                                    <w:bottom w:val="none" w:sz="0" w:space="0" w:color="auto"/>
                                    <w:right w:val="none" w:sz="0" w:space="0" w:color="auto"/>
                                  </w:divBdr>
                                  <w:divsChild>
                                    <w:div w:id="1424834121">
                                      <w:marLeft w:val="0"/>
                                      <w:marRight w:val="0"/>
                                      <w:marTop w:val="0"/>
                                      <w:marBottom w:val="0"/>
                                      <w:divBdr>
                                        <w:top w:val="none" w:sz="0" w:space="0" w:color="auto"/>
                                        <w:left w:val="none" w:sz="0" w:space="0" w:color="auto"/>
                                        <w:bottom w:val="none" w:sz="0" w:space="0" w:color="auto"/>
                                        <w:right w:val="none" w:sz="0" w:space="0" w:color="auto"/>
                                      </w:divBdr>
                                      <w:divsChild>
                                        <w:div w:id="105434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1699</Characters>
  <Application>Microsoft Office Word</Application>
  <DocSecurity>0</DocSecurity>
  <Lines>14</Lines>
  <Paragraphs>3</Paragraphs>
  <ScaleCrop>false</ScaleCrop>
  <Company>Microsoft</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ckilgore</dc:creator>
  <cp:lastModifiedBy>ckilgore</cp:lastModifiedBy>
  <cp:revision>1</cp:revision>
  <dcterms:created xsi:type="dcterms:W3CDTF">2012-07-17T19:40:00Z</dcterms:created>
  <dcterms:modified xsi:type="dcterms:W3CDTF">2012-07-17T19:41:00Z</dcterms:modified>
</cp:coreProperties>
</file>