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87FC" w14:textId="5DD25A37" w:rsidR="00095645" w:rsidRDefault="00095645" w:rsidP="00095645">
      <w:pPr>
        <w:rPr>
          <w:rFonts w:ascii="Times New Roman" w:eastAsia="Times New Roman" w:hAnsi="Times New Roman" w:cs="Times New Roman"/>
          <w:color w:val="000000"/>
        </w:rPr>
      </w:pPr>
      <w:r w:rsidRPr="00095645">
        <w:rPr>
          <w:rFonts w:ascii="Times New Roman" w:eastAsia="Times New Roman" w:hAnsi="Times New Roman" w:cs="Times New Roman"/>
          <w:color w:val="000000"/>
        </w:rPr>
        <w:t>Metadata for</w:t>
      </w:r>
      <w:r>
        <w:rPr>
          <w:rFonts w:ascii="Times New Roman" w:eastAsia="Times New Roman" w:hAnsi="Times New Roman" w:cs="Times New Roman"/>
          <w:color w:val="000000"/>
        </w:rPr>
        <w:t>:</w:t>
      </w:r>
    </w:p>
    <w:p w14:paraId="5026F7A1" w14:textId="7E5663CA" w:rsidR="00BC0900" w:rsidRDefault="00BC0900" w:rsidP="00095645">
      <w:pPr>
        <w:rPr>
          <w:rFonts w:ascii="Times New Roman" w:eastAsia="Times New Roman" w:hAnsi="Times New Roman" w:cs="Times New Roman"/>
          <w:color w:val="000000"/>
        </w:rPr>
      </w:pPr>
      <w:r>
        <w:rPr>
          <w:rFonts w:ascii="Times New Roman" w:eastAsia="Times New Roman" w:hAnsi="Times New Roman" w:cs="Times New Roman"/>
          <w:color w:val="000000"/>
        </w:rPr>
        <w:t>2022_2023_MAGM_fluxes_combined.csv</w:t>
      </w:r>
    </w:p>
    <w:p w14:paraId="070B6F11" w14:textId="18D20AA8" w:rsidR="00095645" w:rsidRDefault="006341CF" w:rsidP="00095645">
      <w:pPr>
        <w:rPr>
          <w:rFonts w:ascii="Times New Roman" w:eastAsia="Times New Roman" w:hAnsi="Times New Roman" w:cs="Times New Roman"/>
          <w:color w:val="000000"/>
        </w:rPr>
      </w:pPr>
      <w:r>
        <w:rPr>
          <w:rFonts w:ascii="Times New Roman" w:eastAsia="Times New Roman" w:hAnsi="Times New Roman" w:cs="Times New Roman"/>
          <w:color w:val="000000"/>
        </w:rPr>
        <w:t>And:</w:t>
      </w:r>
    </w:p>
    <w:p w14:paraId="1DCD0B9D" w14:textId="1E50F2F8" w:rsidR="006341CF" w:rsidRDefault="006341CF" w:rsidP="00095645">
      <w:pPr>
        <w:rPr>
          <w:rFonts w:ascii="Times New Roman" w:eastAsia="Times New Roman" w:hAnsi="Times New Roman" w:cs="Times New Roman"/>
          <w:color w:val="000000"/>
        </w:rPr>
      </w:pPr>
      <w:r>
        <w:rPr>
          <w:rFonts w:ascii="Times New Roman" w:eastAsia="Times New Roman" w:hAnsi="Times New Roman" w:cs="Times New Roman"/>
          <w:color w:val="000000"/>
        </w:rPr>
        <w:t>Data workflow for accompanying files and R scripts</w:t>
      </w:r>
    </w:p>
    <w:p w14:paraId="06002745" w14:textId="77777777" w:rsidR="006341CF" w:rsidRPr="00095645" w:rsidRDefault="006341CF" w:rsidP="00095645">
      <w:pPr>
        <w:rPr>
          <w:rFonts w:ascii="Times New Roman" w:eastAsia="Times New Roman" w:hAnsi="Times New Roman" w:cs="Times New Roman"/>
        </w:rPr>
      </w:pPr>
    </w:p>
    <w:p w14:paraId="7B114E28" w14:textId="77777777" w:rsidR="00095645" w:rsidRPr="00095645" w:rsidRDefault="00095645" w:rsidP="00095645">
      <w:pPr>
        <w:rPr>
          <w:rFonts w:ascii="Times New Roman" w:eastAsia="Times New Roman" w:hAnsi="Times New Roman" w:cs="Times New Roman"/>
        </w:rPr>
      </w:pPr>
      <w:r w:rsidRPr="00095645">
        <w:rPr>
          <w:rFonts w:ascii="Times New Roman" w:eastAsia="Times New Roman" w:hAnsi="Times New Roman" w:cs="Times New Roman"/>
          <w:color w:val="000000"/>
        </w:rPr>
        <w:t>Contact information:</w:t>
      </w:r>
    </w:p>
    <w:p w14:paraId="61F03B68" w14:textId="66BB99F3" w:rsidR="00095645" w:rsidRPr="00095645" w:rsidRDefault="00095645" w:rsidP="00095645">
      <w:pPr>
        <w:rPr>
          <w:rFonts w:ascii="Times New Roman" w:eastAsia="Times New Roman" w:hAnsi="Times New Roman" w:cs="Times New Roman"/>
        </w:rPr>
      </w:pPr>
      <w:r>
        <w:rPr>
          <w:rFonts w:ascii="Times New Roman" w:eastAsia="Times New Roman" w:hAnsi="Times New Roman" w:cs="Times New Roman"/>
          <w:color w:val="000000"/>
        </w:rPr>
        <w:t>Michael Back</w:t>
      </w:r>
    </w:p>
    <w:p w14:paraId="5823EDC1" w14:textId="77777777" w:rsidR="00095645" w:rsidRPr="00095645" w:rsidRDefault="00095645" w:rsidP="00095645">
      <w:pPr>
        <w:rPr>
          <w:rFonts w:ascii="Times New Roman" w:eastAsia="Times New Roman" w:hAnsi="Times New Roman" w:cs="Times New Roman"/>
        </w:rPr>
      </w:pPr>
      <w:r w:rsidRPr="00095645">
        <w:rPr>
          <w:rFonts w:ascii="Times New Roman" w:eastAsia="Times New Roman" w:hAnsi="Times New Roman" w:cs="Times New Roman"/>
          <w:color w:val="000000"/>
        </w:rPr>
        <w:t>Department of Biological Sciences</w:t>
      </w:r>
    </w:p>
    <w:p w14:paraId="7564F14F" w14:textId="77777777" w:rsidR="00095645" w:rsidRPr="00095645" w:rsidRDefault="00095645" w:rsidP="00095645">
      <w:pPr>
        <w:rPr>
          <w:rFonts w:ascii="Times New Roman" w:eastAsia="Times New Roman" w:hAnsi="Times New Roman" w:cs="Times New Roman"/>
        </w:rPr>
      </w:pPr>
      <w:r w:rsidRPr="00095645">
        <w:rPr>
          <w:rFonts w:ascii="Times New Roman" w:eastAsia="Times New Roman" w:hAnsi="Times New Roman" w:cs="Times New Roman"/>
          <w:color w:val="000000"/>
        </w:rPr>
        <w:t>Kent State University</w:t>
      </w:r>
    </w:p>
    <w:p w14:paraId="3C8A48A1" w14:textId="6D314BF5" w:rsidR="00095645" w:rsidRPr="00095645" w:rsidRDefault="00095645" w:rsidP="00095645">
      <w:pPr>
        <w:rPr>
          <w:rFonts w:ascii="Times New Roman" w:eastAsia="Times New Roman" w:hAnsi="Times New Roman" w:cs="Times New Roman"/>
        </w:rPr>
      </w:pPr>
      <w:r>
        <w:rPr>
          <w:rFonts w:ascii="Times New Roman" w:eastAsia="Times New Roman" w:hAnsi="Times New Roman" w:cs="Times New Roman"/>
          <w:color w:val="000000"/>
        </w:rPr>
        <w:t>mback</w:t>
      </w:r>
      <w:r w:rsidRPr="00095645">
        <w:rPr>
          <w:rFonts w:ascii="Times New Roman" w:eastAsia="Times New Roman" w:hAnsi="Times New Roman" w:cs="Times New Roman"/>
          <w:color w:val="000000"/>
        </w:rPr>
        <w:t>@kent.edu</w:t>
      </w:r>
    </w:p>
    <w:p w14:paraId="201115BE" w14:textId="77777777" w:rsidR="00095645" w:rsidRPr="00095645" w:rsidRDefault="00095645" w:rsidP="00095645">
      <w:pPr>
        <w:rPr>
          <w:rFonts w:ascii="Times New Roman" w:eastAsia="Times New Roman" w:hAnsi="Times New Roman" w:cs="Times New Roman"/>
        </w:rPr>
      </w:pPr>
    </w:p>
    <w:p w14:paraId="4A7BD7EA" w14:textId="77777777" w:rsidR="00095645" w:rsidRPr="00095645" w:rsidRDefault="00095645" w:rsidP="00095645">
      <w:pPr>
        <w:rPr>
          <w:rFonts w:ascii="Times New Roman" w:eastAsia="Times New Roman" w:hAnsi="Times New Roman" w:cs="Times New Roman"/>
        </w:rPr>
      </w:pPr>
      <w:r w:rsidRPr="00095645">
        <w:rPr>
          <w:rFonts w:ascii="Times New Roman" w:eastAsia="Times New Roman" w:hAnsi="Times New Roman" w:cs="Times New Roman"/>
          <w:color w:val="000000"/>
        </w:rPr>
        <w:t>Context:</w:t>
      </w:r>
    </w:p>
    <w:p w14:paraId="0C170733" w14:textId="0511A72C" w:rsidR="00095645" w:rsidRPr="00095645" w:rsidRDefault="00095645" w:rsidP="00095645">
      <w:pPr>
        <w:rPr>
          <w:rFonts w:ascii="Times New Roman" w:eastAsia="Times New Roman" w:hAnsi="Times New Roman" w:cs="Times New Roman"/>
        </w:rPr>
      </w:pPr>
      <w:r>
        <w:rPr>
          <w:rFonts w:ascii="Times New Roman" w:eastAsia="Times New Roman" w:hAnsi="Times New Roman" w:cs="Times New Roman"/>
          <w:color w:val="000000"/>
        </w:rPr>
        <w:t>These datasets contribute to a manuscript about sediment-surface water nutrient flux in a recently restored H2Ohio Initiative coastal wetland. Data are mainly macronutrient concentrations (SRP, NO3, and NH4) in water, sediment, and resin beads, along with surface water physicochemical measurements.</w:t>
      </w:r>
    </w:p>
    <w:p w14:paraId="6A7BE52C" w14:textId="77777777" w:rsidR="00095645" w:rsidRPr="00095645" w:rsidRDefault="00095645" w:rsidP="00095645">
      <w:pPr>
        <w:rPr>
          <w:rFonts w:ascii="Times New Roman" w:eastAsia="Times New Roman" w:hAnsi="Times New Roman" w:cs="Times New Roman"/>
        </w:rPr>
      </w:pPr>
    </w:p>
    <w:p w14:paraId="2E13CB49" w14:textId="77777777" w:rsidR="00095645" w:rsidRPr="00095645" w:rsidRDefault="00095645" w:rsidP="00095645">
      <w:pPr>
        <w:rPr>
          <w:rFonts w:ascii="Times New Roman" w:eastAsia="Times New Roman" w:hAnsi="Times New Roman" w:cs="Times New Roman"/>
        </w:rPr>
      </w:pPr>
      <w:r w:rsidRPr="00095645">
        <w:rPr>
          <w:rFonts w:ascii="Times New Roman" w:eastAsia="Times New Roman" w:hAnsi="Times New Roman" w:cs="Times New Roman"/>
          <w:color w:val="000000"/>
        </w:rPr>
        <w:t>Temporal coverage:</w:t>
      </w:r>
    </w:p>
    <w:p w14:paraId="486A847D" w14:textId="61B7A368" w:rsidR="00095645" w:rsidRPr="00095645" w:rsidRDefault="00BC0900" w:rsidP="00095645">
      <w:pPr>
        <w:rPr>
          <w:rFonts w:ascii="Times New Roman" w:eastAsia="Times New Roman" w:hAnsi="Times New Roman" w:cs="Times New Roman"/>
        </w:rPr>
      </w:pPr>
      <w:r>
        <w:rPr>
          <w:rFonts w:ascii="Times New Roman" w:eastAsia="Times New Roman" w:hAnsi="Times New Roman" w:cs="Times New Roman"/>
          <w:color w:val="000000"/>
        </w:rPr>
        <w:t>Jul</w:t>
      </w:r>
      <w:r w:rsidR="00095645">
        <w:rPr>
          <w:rFonts w:ascii="Times New Roman" w:eastAsia="Times New Roman" w:hAnsi="Times New Roman" w:cs="Times New Roman"/>
          <w:color w:val="000000"/>
        </w:rPr>
        <w:t xml:space="preserve">-Sept 2022 and </w:t>
      </w:r>
      <w:r>
        <w:rPr>
          <w:rFonts w:ascii="Times New Roman" w:eastAsia="Times New Roman" w:hAnsi="Times New Roman" w:cs="Times New Roman"/>
          <w:color w:val="000000"/>
        </w:rPr>
        <w:t>Jul</w:t>
      </w:r>
      <w:r w:rsidR="00095645">
        <w:rPr>
          <w:rFonts w:ascii="Times New Roman" w:eastAsia="Times New Roman" w:hAnsi="Times New Roman" w:cs="Times New Roman"/>
          <w:color w:val="000000"/>
        </w:rPr>
        <w:t>-Sept 2023</w:t>
      </w:r>
    </w:p>
    <w:p w14:paraId="39698880" w14:textId="77777777" w:rsidR="00095645" w:rsidRPr="00095645" w:rsidRDefault="00095645" w:rsidP="00095645">
      <w:pPr>
        <w:rPr>
          <w:rFonts w:ascii="Times New Roman" w:eastAsia="Times New Roman" w:hAnsi="Times New Roman" w:cs="Times New Roman"/>
        </w:rPr>
      </w:pPr>
    </w:p>
    <w:p w14:paraId="20A66F38" w14:textId="77777777" w:rsidR="00095645" w:rsidRPr="00095645" w:rsidRDefault="00095645" w:rsidP="00095645">
      <w:pPr>
        <w:rPr>
          <w:rFonts w:ascii="Times New Roman" w:eastAsia="Times New Roman" w:hAnsi="Times New Roman" w:cs="Times New Roman"/>
        </w:rPr>
      </w:pPr>
      <w:r w:rsidRPr="00095645">
        <w:rPr>
          <w:rFonts w:ascii="Times New Roman" w:eastAsia="Times New Roman" w:hAnsi="Times New Roman" w:cs="Times New Roman"/>
          <w:color w:val="000000"/>
        </w:rPr>
        <w:t>Geographic coverage:</w:t>
      </w:r>
    </w:p>
    <w:p w14:paraId="2C056D38" w14:textId="299653C9" w:rsidR="00095645" w:rsidRPr="00095645" w:rsidRDefault="00095645" w:rsidP="00095645">
      <w:pPr>
        <w:rPr>
          <w:rFonts w:ascii="Times New Roman" w:eastAsia="Times New Roman" w:hAnsi="Times New Roman" w:cs="Times New Roman"/>
        </w:rPr>
      </w:pPr>
      <w:r>
        <w:rPr>
          <w:rFonts w:ascii="Times New Roman" w:eastAsia="Times New Roman" w:hAnsi="Times New Roman" w:cs="Times New Roman"/>
          <w:color w:val="000000"/>
        </w:rPr>
        <w:t>Turtle Creek Bay, Magee Marsh Wildlife Refuge, Northwest Ohio, USA</w:t>
      </w:r>
    </w:p>
    <w:p w14:paraId="673BC7D2" w14:textId="77777777" w:rsidR="00095645" w:rsidRPr="00095645" w:rsidRDefault="00095645" w:rsidP="00095645">
      <w:pPr>
        <w:rPr>
          <w:rFonts w:ascii="Times New Roman" w:eastAsia="Times New Roman" w:hAnsi="Times New Roman" w:cs="Times New Roman"/>
        </w:rPr>
      </w:pPr>
    </w:p>
    <w:p w14:paraId="7B6DB241" w14:textId="77777777" w:rsidR="00095645" w:rsidRPr="00095645" w:rsidRDefault="00095645" w:rsidP="00095645">
      <w:pPr>
        <w:rPr>
          <w:rFonts w:ascii="Times New Roman" w:eastAsia="Times New Roman" w:hAnsi="Times New Roman" w:cs="Times New Roman"/>
        </w:rPr>
      </w:pPr>
      <w:r w:rsidRPr="00095645">
        <w:rPr>
          <w:rFonts w:ascii="Times New Roman" w:eastAsia="Times New Roman" w:hAnsi="Times New Roman" w:cs="Times New Roman"/>
          <w:color w:val="000000"/>
        </w:rPr>
        <w:t>Methods and protocols:</w:t>
      </w:r>
    </w:p>
    <w:p w14:paraId="3A5C6831" w14:textId="38C91578" w:rsidR="00095645" w:rsidRPr="00095645" w:rsidRDefault="00202494" w:rsidP="00095645">
      <w:pPr>
        <w:rPr>
          <w:rFonts w:ascii="Times New Roman" w:eastAsia="Times New Roman" w:hAnsi="Times New Roman" w:cs="Times New Roman"/>
          <w:color w:val="000000"/>
        </w:rPr>
      </w:pPr>
      <w:r>
        <w:rPr>
          <w:rFonts w:ascii="Times New Roman" w:eastAsia="Times New Roman" w:hAnsi="Times New Roman" w:cs="Times New Roman"/>
          <w:color w:val="000000"/>
        </w:rPr>
        <w:t>Surface water nutrient concentrations and physicochemical measurements. Flow-through intact core incubations. Mixed-bed ion exchange resin was extracted using a 2M KCl solution. All nutrient measurements were analyzed colorimetrically by a segmented flow autoanalyzer.</w:t>
      </w:r>
    </w:p>
    <w:p w14:paraId="0615EDF4" w14:textId="77777777" w:rsidR="00095645" w:rsidRPr="00095645" w:rsidRDefault="00095645" w:rsidP="00095645">
      <w:pPr>
        <w:rPr>
          <w:rFonts w:ascii="Times New Roman" w:eastAsia="Times New Roman" w:hAnsi="Times New Roman" w:cs="Times New Roman"/>
          <w:color w:val="000000"/>
        </w:rPr>
      </w:pPr>
    </w:p>
    <w:p w14:paraId="12566E6E" w14:textId="254B1077" w:rsidR="00095645" w:rsidRPr="00095645" w:rsidRDefault="00095645" w:rsidP="00095645">
      <w:pPr>
        <w:rPr>
          <w:rFonts w:ascii="Times New Roman" w:eastAsia="Times New Roman" w:hAnsi="Times New Roman" w:cs="Times New Roman"/>
          <w:color w:val="000000"/>
        </w:rPr>
      </w:pPr>
      <w:r w:rsidRPr="00095645">
        <w:rPr>
          <w:rFonts w:ascii="Times New Roman" w:eastAsia="Times New Roman" w:hAnsi="Times New Roman" w:cs="Times New Roman"/>
          <w:color w:val="000000"/>
        </w:rPr>
        <w:t xml:space="preserve">Notes: </w:t>
      </w:r>
      <w:r w:rsidR="00202494">
        <w:rPr>
          <w:rFonts w:ascii="Times New Roman" w:eastAsia="Times New Roman" w:hAnsi="Times New Roman" w:cs="Times New Roman"/>
          <w:color w:val="000000"/>
        </w:rPr>
        <w:t>This data consists of 2 years of sampling. In 2022, the west most side of the wetland complex was sampled, and in 2023, the east most side was sampled. Also, sample points are label 1-12 (2022) and 1-16 (2023) even though they were not sampled in the same locations each year. See coordinates for clarification.</w:t>
      </w:r>
    </w:p>
    <w:p w14:paraId="18D71BB3" w14:textId="77777777" w:rsidR="00095645" w:rsidRPr="00095645" w:rsidRDefault="00095645" w:rsidP="00095645">
      <w:pPr>
        <w:rPr>
          <w:rFonts w:ascii="Times New Roman" w:eastAsia="Times New Roman" w:hAnsi="Times New Roman" w:cs="Times New Roman"/>
          <w:color w:val="000000"/>
        </w:rPr>
      </w:pPr>
    </w:p>
    <w:p w14:paraId="0F4E5C2D" w14:textId="19CD3DB5" w:rsidR="00095645" w:rsidRPr="00095645" w:rsidRDefault="00095645" w:rsidP="00095645">
      <w:pPr>
        <w:rPr>
          <w:rFonts w:ascii="Times New Roman" w:eastAsia="Times New Roman" w:hAnsi="Times New Roman" w:cs="Times New Roman"/>
          <w:color w:val="000000"/>
        </w:rPr>
      </w:pPr>
      <w:r w:rsidRPr="00095645">
        <w:rPr>
          <w:rFonts w:ascii="Times New Roman" w:eastAsia="Times New Roman" w:hAnsi="Times New Roman" w:cs="Times New Roman"/>
          <w:color w:val="000000"/>
        </w:rPr>
        <w:t xml:space="preserve">Data Codes: </w:t>
      </w:r>
      <w:r w:rsidR="00202494">
        <w:rPr>
          <w:rFonts w:ascii="Times New Roman" w:eastAsia="Times New Roman" w:hAnsi="Times New Roman" w:cs="Times New Roman"/>
          <w:color w:val="000000"/>
        </w:rPr>
        <w:t>NA</w:t>
      </w:r>
      <w:r w:rsidRPr="00095645">
        <w:rPr>
          <w:rFonts w:ascii="Times New Roman" w:eastAsia="Times New Roman" w:hAnsi="Times New Roman" w:cs="Times New Roman"/>
          <w:color w:val="000000"/>
        </w:rPr>
        <w:t xml:space="preserve"> = no recorded data</w:t>
      </w:r>
      <w:r w:rsidR="00BC0900">
        <w:rPr>
          <w:rFonts w:ascii="Times New Roman" w:eastAsia="Times New Roman" w:hAnsi="Times New Roman" w:cs="Times New Roman"/>
          <w:color w:val="000000"/>
        </w:rPr>
        <w:t>,</w:t>
      </w:r>
      <w:r w:rsidRPr="00095645">
        <w:rPr>
          <w:rFonts w:ascii="Times New Roman" w:eastAsia="Times New Roman" w:hAnsi="Times New Roman" w:cs="Times New Roman"/>
          <w:color w:val="000000"/>
        </w:rPr>
        <w:t xml:space="preserve"> lost sample</w:t>
      </w:r>
      <w:r w:rsidR="00BC0900">
        <w:rPr>
          <w:rFonts w:ascii="Times New Roman" w:eastAsia="Times New Roman" w:hAnsi="Times New Roman" w:cs="Times New Roman"/>
          <w:color w:val="000000"/>
        </w:rPr>
        <w:t>, or not yet analyzed</w:t>
      </w:r>
    </w:p>
    <w:p w14:paraId="4C32DC06" w14:textId="77777777" w:rsidR="00095645" w:rsidRDefault="00095645" w:rsidP="00095645">
      <w:pPr>
        <w:rPr>
          <w:rFonts w:ascii="Times New Roman" w:eastAsia="Times New Roman" w:hAnsi="Times New Roman" w:cs="Times New Roman"/>
        </w:rPr>
      </w:pPr>
    </w:p>
    <w:p w14:paraId="30C1CA6E" w14:textId="56242752" w:rsidR="00BC0900" w:rsidRDefault="00BC0900" w:rsidP="00095645">
      <w:pPr>
        <w:rPr>
          <w:rFonts w:ascii="Times New Roman" w:eastAsia="Times New Roman" w:hAnsi="Times New Roman" w:cs="Times New Roman"/>
        </w:rPr>
      </w:pPr>
      <w:r>
        <w:rPr>
          <w:rFonts w:ascii="Times New Roman" w:eastAsia="Times New Roman" w:hAnsi="Times New Roman" w:cs="Times New Roman"/>
        </w:rPr>
        <w:t>Attributes for:</w:t>
      </w:r>
    </w:p>
    <w:p w14:paraId="1D8BE6CC" w14:textId="584650A0" w:rsidR="00BC0900" w:rsidRDefault="00BC0900" w:rsidP="00095645">
      <w:pPr>
        <w:rPr>
          <w:rFonts w:ascii="Times New Roman" w:eastAsia="Times New Roman" w:hAnsi="Times New Roman" w:cs="Times New Roman"/>
        </w:rPr>
      </w:pPr>
      <w:r>
        <w:rPr>
          <w:rFonts w:ascii="Times New Roman" w:eastAsia="Times New Roman" w:hAnsi="Times New Roman" w:cs="Times New Roman"/>
        </w:rPr>
        <w:t>2022_2023_MAGM_fluxes_combined.csv</w:t>
      </w:r>
    </w:p>
    <w:p w14:paraId="5B53BC6C" w14:textId="77777777" w:rsidR="00BC0900" w:rsidRDefault="00BC0900" w:rsidP="00095645">
      <w:pP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1959"/>
        <w:gridCol w:w="2019"/>
        <w:gridCol w:w="1882"/>
        <w:gridCol w:w="1745"/>
        <w:gridCol w:w="1745"/>
      </w:tblGrid>
      <w:tr w:rsidR="00F744D3" w14:paraId="65646099" w14:textId="2D4CDFDB" w:rsidTr="00BC0900">
        <w:tc>
          <w:tcPr>
            <w:tcW w:w="1959" w:type="dxa"/>
          </w:tcPr>
          <w:p w14:paraId="033E2D87" w14:textId="1A0FEA66" w:rsidR="00BC0900" w:rsidRPr="00BC0900" w:rsidRDefault="00BC0900" w:rsidP="00095645">
            <w:pPr>
              <w:rPr>
                <w:rFonts w:ascii="Times New Roman" w:eastAsia="Times New Roman" w:hAnsi="Times New Roman" w:cs="Times New Roman"/>
                <w:b/>
                <w:bCs/>
              </w:rPr>
            </w:pPr>
            <w:r w:rsidRPr="00BC0900">
              <w:rPr>
                <w:rFonts w:ascii="Times New Roman" w:eastAsia="Times New Roman" w:hAnsi="Times New Roman" w:cs="Times New Roman"/>
                <w:b/>
                <w:bCs/>
              </w:rPr>
              <w:t>Column name</w:t>
            </w:r>
          </w:p>
        </w:tc>
        <w:tc>
          <w:tcPr>
            <w:tcW w:w="2019" w:type="dxa"/>
          </w:tcPr>
          <w:p w14:paraId="03653FCE" w14:textId="75D48483" w:rsidR="00BC0900" w:rsidRPr="00BC0900" w:rsidRDefault="00BC0900" w:rsidP="00095645">
            <w:pPr>
              <w:rPr>
                <w:rFonts w:ascii="Times New Roman" w:eastAsia="Times New Roman" w:hAnsi="Times New Roman" w:cs="Times New Roman"/>
                <w:b/>
                <w:bCs/>
              </w:rPr>
            </w:pPr>
            <w:r w:rsidRPr="00BC0900">
              <w:rPr>
                <w:rFonts w:ascii="Times New Roman" w:eastAsia="Times New Roman" w:hAnsi="Times New Roman" w:cs="Times New Roman"/>
                <w:b/>
                <w:bCs/>
              </w:rPr>
              <w:t>Definition</w:t>
            </w:r>
          </w:p>
        </w:tc>
        <w:tc>
          <w:tcPr>
            <w:tcW w:w="1882" w:type="dxa"/>
          </w:tcPr>
          <w:p w14:paraId="5E4D784F" w14:textId="7A441CCC" w:rsidR="00BC0900" w:rsidRPr="00BC0900" w:rsidRDefault="00BC0900" w:rsidP="00095645">
            <w:pPr>
              <w:rPr>
                <w:rFonts w:ascii="Times New Roman" w:eastAsia="Times New Roman" w:hAnsi="Times New Roman" w:cs="Times New Roman"/>
                <w:b/>
                <w:bCs/>
              </w:rPr>
            </w:pPr>
            <w:r w:rsidRPr="00BC0900">
              <w:rPr>
                <w:rFonts w:ascii="Times New Roman" w:eastAsia="Times New Roman" w:hAnsi="Times New Roman" w:cs="Times New Roman"/>
                <w:b/>
                <w:bCs/>
              </w:rPr>
              <w:t>Data Type</w:t>
            </w:r>
          </w:p>
        </w:tc>
        <w:tc>
          <w:tcPr>
            <w:tcW w:w="1745" w:type="dxa"/>
          </w:tcPr>
          <w:p w14:paraId="5D0D618E" w14:textId="46ED57E2" w:rsidR="00BC0900" w:rsidRPr="00BC0900" w:rsidRDefault="00BC0900" w:rsidP="00095645">
            <w:pPr>
              <w:rPr>
                <w:rFonts w:ascii="Times New Roman" w:eastAsia="Times New Roman" w:hAnsi="Times New Roman" w:cs="Times New Roman"/>
                <w:b/>
                <w:bCs/>
              </w:rPr>
            </w:pPr>
            <w:r w:rsidRPr="00BC0900">
              <w:rPr>
                <w:rFonts w:ascii="Times New Roman" w:eastAsia="Times New Roman" w:hAnsi="Times New Roman" w:cs="Times New Roman"/>
                <w:b/>
                <w:bCs/>
              </w:rPr>
              <w:t>Unit</w:t>
            </w:r>
          </w:p>
        </w:tc>
        <w:tc>
          <w:tcPr>
            <w:tcW w:w="1745" w:type="dxa"/>
          </w:tcPr>
          <w:p w14:paraId="7934AE18" w14:textId="39B4BEE4" w:rsidR="00BC0900" w:rsidRPr="00BC0900" w:rsidRDefault="00BC0900" w:rsidP="00095645">
            <w:pPr>
              <w:rPr>
                <w:rFonts w:ascii="Times New Roman" w:eastAsia="Times New Roman" w:hAnsi="Times New Roman" w:cs="Times New Roman"/>
                <w:b/>
                <w:bCs/>
              </w:rPr>
            </w:pPr>
            <w:r w:rsidRPr="00BC0900">
              <w:rPr>
                <w:rFonts w:ascii="Times New Roman" w:eastAsia="Times New Roman" w:hAnsi="Times New Roman" w:cs="Times New Roman"/>
                <w:b/>
                <w:bCs/>
              </w:rPr>
              <w:t>Notes</w:t>
            </w:r>
          </w:p>
        </w:tc>
      </w:tr>
      <w:tr w:rsidR="00F744D3" w14:paraId="7F4B0033" w14:textId="7507D13E" w:rsidTr="00BC0900">
        <w:tc>
          <w:tcPr>
            <w:tcW w:w="1959" w:type="dxa"/>
          </w:tcPr>
          <w:p w14:paraId="56DAA985" w14:textId="78579165" w:rsidR="00BC0900" w:rsidRPr="00F744D3" w:rsidRDefault="00BC0900"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site</w:t>
            </w:r>
          </w:p>
        </w:tc>
        <w:tc>
          <w:tcPr>
            <w:tcW w:w="2019" w:type="dxa"/>
          </w:tcPr>
          <w:p w14:paraId="1DA6284A" w14:textId="43F3580A" w:rsidR="00BC0900" w:rsidRPr="00F744D3" w:rsidRDefault="00F744D3"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H2Ohio site code for Turtle Creek Bay Magee Marsh</w:t>
            </w:r>
          </w:p>
        </w:tc>
        <w:tc>
          <w:tcPr>
            <w:tcW w:w="1882" w:type="dxa"/>
          </w:tcPr>
          <w:p w14:paraId="0A64519D" w14:textId="14BD3E3C" w:rsidR="00BC0900" w:rsidRPr="00F744D3" w:rsidRDefault="00F744D3"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categorical</w:t>
            </w:r>
          </w:p>
        </w:tc>
        <w:tc>
          <w:tcPr>
            <w:tcW w:w="1745" w:type="dxa"/>
          </w:tcPr>
          <w:p w14:paraId="459BA663" w14:textId="6D241862" w:rsidR="00BC0900" w:rsidRPr="00F744D3" w:rsidRDefault="00F744D3"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NA</w:t>
            </w:r>
          </w:p>
        </w:tc>
        <w:tc>
          <w:tcPr>
            <w:tcW w:w="1745" w:type="dxa"/>
          </w:tcPr>
          <w:p w14:paraId="47F3218C" w14:textId="0EC32827" w:rsidR="00BC0900" w:rsidRPr="00F744D3" w:rsidRDefault="00BC0900" w:rsidP="00095645">
            <w:pPr>
              <w:rPr>
                <w:rFonts w:ascii="Times New Roman" w:eastAsia="Times New Roman" w:hAnsi="Times New Roman" w:cs="Times New Roman"/>
                <w:sz w:val="16"/>
                <w:szCs w:val="16"/>
              </w:rPr>
            </w:pPr>
          </w:p>
        </w:tc>
      </w:tr>
      <w:tr w:rsidR="00F744D3" w14:paraId="19D79C05" w14:textId="555AD299" w:rsidTr="00BC0900">
        <w:tc>
          <w:tcPr>
            <w:tcW w:w="1959" w:type="dxa"/>
          </w:tcPr>
          <w:p w14:paraId="7B53955E" w14:textId="6507004F" w:rsidR="00BC0900" w:rsidRPr="00F744D3" w:rsidRDefault="00BC0900"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year</w:t>
            </w:r>
          </w:p>
        </w:tc>
        <w:tc>
          <w:tcPr>
            <w:tcW w:w="2019" w:type="dxa"/>
          </w:tcPr>
          <w:p w14:paraId="50962644" w14:textId="085D1D58" w:rsidR="00BC0900" w:rsidRPr="00F744D3" w:rsidRDefault="00F744D3"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Data collection year</w:t>
            </w:r>
          </w:p>
        </w:tc>
        <w:tc>
          <w:tcPr>
            <w:tcW w:w="1882" w:type="dxa"/>
          </w:tcPr>
          <w:p w14:paraId="2B46E6EE" w14:textId="36938BFB" w:rsidR="00BC0900" w:rsidRPr="00F744D3" w:rsidRDefault="00F744D3"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categorical</w:t>
            </w:r>
          </w:p>
        </w:tc>
        <w:tc>
          <w:tcPr>
            <w:tcW w:w="1745" w:type="dxa"/>
          </w:tcPr>
          <w:p w14:paraId="5A160556" w14:textId="3621D616" w:rsidR="00BC0900" w:rsidRPr="00F744D3" w:rsidRDefault="00F744D3"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year</w:t>
            </w:r>
          </w:p>
        </w:tc>
        <w:tc>
          <w:tcPr>
            <w:tcW w:w="1745" w:type="dxa"/>
          </w:tcPr>
          <w:p w14:paraId="184E1026" w14:textId="77777777" w:rsidR="00BC0900" w:rsidRPr="00F744D3" w:rsidRDefault="00BC0900" w:rsidP="00095645">
            <w:pPr>
              <w:rPr>
                <w:rFonts w:ascii="Times New Roman" w:eastAsia="Times New Roman" w:hAnsi="Times New Roman" w:cs="Times New Roman"/>
                <w:sz w:val="16"/>
                <w:szCs w:val="16"/>
              </w:rPr>
            </w:pPr>
          </w:p>
        </w:tc>
      </w:tr>
      <w:tr w:rsidR="00F744D3" w14:paraId="061AF0F0" w14:textId="05CE501C" w:rsidTr="00BC0900">
        <w:tc>
          <w:tcPr>
            <w:tcW w:w="1959" w:type="dxa"/>
          </w:tcPr>
          <w:p w14:paraId="7F89353E" w14:textId="4313E90B" w:rsidR="00BC0900" w:rsidRPr="00F744D3" w:rsidRDefault="00BC0900"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date</w:t>
            </w:r>
          </w:p>
        </w:tc>
        <w:tc>
          <w:tcPr>
            <w:tcW w:w="2019" w:type="dxa"/>
          </w:tcPr>
          <w:p w14:paraId="4DCC8C06" w14:textId="09569F59" w:rsidR="00BC0900" w:rsidRPr="00F744D3" w:rsidRDefault="00A973DA" w:rsidP="00095645">
            <w:pPr>
              <w:rPr>
                <w:rFonts w:ascii="Times New Roman" w:eastAsia="Times New Roman" w:hAnsi="Times New Roman" w:cs="Times New Roman"/>
                <w:sz w:val="16"/>
                <w:szCs w:val="16"/>
              </w:rPr>
            </w:pPr>
            <w:r>
              <w:rPr>
                <w:rFonts w:ascii="Times New Roman" w:eastAsia="Times New Roman" w:hAnsi="Times New Roman" w:cs="Times New Roman"/>
                <w:sz w:val="16"/>
                <w:szCs w:val="16"/>
              </w:rPr>
              <w:t>Core</w:t>
            </w:r>
            <w:r w:rsidR="00F744D3" w:rsidRPr="00F744D3">
              <w:rPr>
                <w:rFonts w:ascii="Times New Roman" w:eastAsia="Times New Roman" w:hAnsi="Times New Roman" w:cs="Times New Roman"/>
                <w:sz w:val="16"/>
                <w:szCs w:val="16"/>
              </w:rPr>
              <w:t xml:space="preserve"> collection</w:t>
            </w:r>
            <w:r>
              <w:rPr>
                <w:rFonts w:ascii="Times New Roman" w:eastAsia="Times New Roman" w:hAnsi="Times New Roman" w:cs="Times New Roman"/>
                <w:sz w:val="16"/>
                <w:szCs w:val="16"/>
              </w:rPr>
              <w:t xml:space="preserve"> or resin bag unit deployment</w:t>
            </w:r>
            <w:r w:rsidR="00F744D3" w:rsidRPr="00F744D3">
              <w:rPr>
                <w:rFonts w:ascii="Times New Roman" w:eastAsia="Times New Roman" w:hAnsi="Times New Roman" w:cs="Times New Roman"/>
                <w:sz w:val="16"/>
                <w:szCs w:val="16"/>
              </w:rPr>
              <w:t xml:space="preserve"> date</w:t>
            </w:r>
          </w:p>
        </w:tc>
        <w:tc>
          <w:tcPr>
            <w:tcW w:w="1882" w:type="dxa"/>
          </w:tcPr>
          <w:p w14:paraId="3B24AFCD" w14:textId="53127BE2" w:rsidR="00BC0900" w:rsidRPr="00F744D3" w:rsidRDefault="00F744D3"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categorical</w:t>
            </w:r>
          </w:p>
        </w:tc>
        <w:tc>
          <w:tcPr>
            <w:tcW w:w="1745" w:type="dxa"/>
          </w:tcPr>
          <w:p w14:paraId="09791B5A" w14:textId="59300D96" w:rsidR="00BC0900" w:rsidRPr="00F744D3" w:rsidRDefault="00F744D3" w:rsidP="00095645">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date</w:t>
            </w:r>
          </w:p>
        </w:tc>
        <w:tc>
          <w:tcPr>
            <w:tcW w:w="1745" w:type="dxa"/>
          </w:tcPr>
          <w:p w14:paraId="56E3EE87" w14:textId="77777777" w:rsidR="00BC0900" w:rsidRPr="00F744D3" w:rsidRDefault="00BC0900" w:rsidP="00095645">
            <w:pPr>
              <w:rPr>
                <w:rFonts w:ascii="Times New Roman" w:eastAsia="Times New Roman" w:hAnsi="Times New Roman" w:cs="Times New Roman"/>
                <w:sz w:val="16"/>
                <w:szCs w:val="16"/>
              </w:rPr>
            </w:pPr>
          </w:p>
        </w:tc>
      </w:tr>
      <w:tr w:rsidR="000F2C3A" w14:paraId="37C69855" w14:textId="01429F44" w:rsidTr="00BC0900">
        <w:tc>
          <w:tcPr>
            <w:tcW w:w="1959" w:type="dxa"/>
          </w:tcPr>
          <w:p w14:paraId="5299E53A" w14:textId="5F0B9CF2"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method</w:t>
            </w:r>
          </w:p>
        </w:tc>
        <w:tc>
          <w:tcPr>
            <w:tcW w:w="2019" w:type="dxa"/>
          </w:tcPr>
          <w:p w14:paraId="74FBCB31" w14:textId="33B18426"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Method used for measuring sediment-surface water nutrient flux</w:t>
            </w:r>
            <w:r>
              <w:rPr>
                <w:rFonts w:ascii="Times New Roman" w:eastAsia="Times New Roman" w:hAnsi="Times New Roman" w:cs="Times New Roman"/>
                <w:sz w:val="16"/>
                <w:szCs w:val="16"/>
              </w:rPr>
              <w:t xml:space="preserve">. </w:t>
            </w:r>
            <w:r w:rsidR="00A973DA">
              <w:rPr>
                <w:rFonts w:ascii="Times New Roman" w:eastAsia="Times New Roman" w:hAnsi="Times New Roman" w:cs="Times New Roman"/>
                <w:sz w:val="16"/>
                <w:szCs w:val="16"/>
              </w:rPr>
              <w:t>ic</w:t>
            </w:r>
            <w:r>
              <w:rPr>
                <w:rFonts w:ascii="Times New Roman" w:eastAsia="Times New Roman" w:hAnsi="Times New Roman" w:cs="Times New Roman"/>
                <w:sz w:val="16"/>
                <w:szCs w:val="16"/>
              </w:rPr>
              <w:t xml:space="preserve">=intact </w:t>
            </w:r>
            <w:r w:rsidR="00A973DA">
              <w:rPr>
                <w:rFonts w:ascii="Times New Roman" w:eastAsia="Times New Roman" w:hAnsi="Times New Roman" w:cs="Times New Roman"/>
                <w:sz w:val="16"/>
                <w:szCs w:val="16"/>
              </w:rPr>
              <w:t xml:space="preserve">sediment </w:t>
            </w:r>
            <w:r>
              <w:rPr>
                <w:rFonts w:ascii="Times New Roman" w:eastAsia="Times New Roman" w:hAnsi="Times New Roman" w:cs="Times New Roman"/>
                <w:sz w:val="16"/>
                <w:szCs w:val="16"/>
              </w:rPr>
              <w:t>core</w:t>
            </w:r>
            <w:r w:rsidR="00A973DA">
              <w:rPr>
                <w:rFonts w:ascii="Times New Roman" w:eastAsia="Times New Roman" w:hAnsi="Times New Roman" w:cs="Times New Roman"/>
                <w:sz w:val="16"/>
                <w:szCs w:val="16"/>
              </w:rPr>
              <w:t xml:space="preserve"> incubation</w:t>
            </w:r>
            <w:r>
              <w:rPr>
                <w:rFonts w:ascii="Times New Roman" w:eastAsia="Times New Roman" w:hAnsi="Times New Roman" w:cs="Times New Roman"/>
                <w:sz w:val="16"/>
                <w:szCs w:val="16"/>
              </w:rPr>
              <w:t>, rb=</w:t>
            </w:r>
            <w:r w:rsidR="00A973DA">
              <w:rPr>
                <w:rFonts w:ascii="Times New Roman" w:eastAsia="Times New Roman" w:hAnsi="Times New Roman" w:cs="Times New Roman"/>
                <w:sz w:val="16"/>
                <w:szCs w:val="16"/>
              </w:rPr>
              <w:t xml:space="preserve">stacked </w:t>
            </w:r>
            <w:r>
              <w:rPr>
                <w:rFonts w:ascii="Times New Roman" w:eastAsia="Times New Roman" w:hAnsi="Times New Roman" w:cs="Times New Roman"/>
                <w:sz w:val="16"/>
                <w:szCs w:val="16"/>
              </w:rPr>
              <w:t>resin bag</w:t>
            </w:r>
            <w:r w:rsidR="00A973DA">
              <w:rPr>
                <w:rFonts w:ascii="Times New Roman" w:eastAsia="Times New Roman" w:hAnsi="Times New Roman" w:cs="Times New Roman"/>
                <w:sz w:val="16"/>
                <w:szCs w:val="16"/>
              </w:rPr>
              <w:t xml:space="preserve"> units</w:t>
            </w:r>
          </w:p>
        </w:tc>
        <w:tc>
          <w:tcPr>
            <w:tcW w:w="1882" w:type="dxa"/>
          </w:tcPr>
          <w:p w14:paraId="7AAF10EE" w14:textId="600CB7F6"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categorical</w:t>
            </w:r>
          </w:p>
        </w:tc>
        <w:tc>
          <w:tcPr>
            <w:tcW w:w="1745" w:type="dxa"/>
          </w:tcPr>
          <w:p w14:paraId="29297DA9" w14:textId="2125E971"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c>
          <w:tcPr>
            <w:tcW w:w="1745" w:type="dxa"/>
          </w:tcPr>
          <w:p w14:paraId="73E4AE98" w14:textId="77777777" w:rsidR="000F2C3A" w:rsidRPr="00F744D3" w:rsidRDefault="000F2C3A" w:rsidP="000F2C3A">
            <w:pPr>
              <w:rPr>
                <w:rFonts w:ascii="Times New Roman" w:eastAsia="Times New Roman" w:hAnsi="Times New Roman" w:cs="Times New Roman"/>
                <w:sz w:val="16"/>
                <w:szCs w:val="16"/>
              </w:rPr>
            </w:pPr>
          </w:p>
        </w:tc>
      </w:tr>
      <w:tr w:rsidR="000F2C3A" w14:paraId="1A806BEF" w14:textId="270AF495" w:rsidTr="00BC0900">
        <w:tc>
          <w:tcPr>
            <w:tcW w:w="1959" w:type="dxa"/>
          </w:tcPr>
          <w:p w14:paraId="58CEC9D9" w14:textId="5CB8615C"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lastRenderedPageBreak/>
              <w:t>sample_point</w:t>
            </w:r>
          </w:p>
        </w:tc>
        <w:tc>
          <w:tcPr>
            <w:tcW w:w="2019" w:type="dxa"/>
          </w:tcPr>
          <w:p w14:paraId="102262ED" w14:textId="5590A32B"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Numerical system used during sampling to identify different points across the wetland</w:t>
            </w:r>
            <w:r>
              <w:rPr>
                <w:rFonts w:ascii="Times New Roman" w:eastAsia="Times New Roman" w:hAnsi="Times New Roman" w:cs="Times New Roman"/>
                <w:sz w:val="16"/>
                <w:szCs w:val="16"/>
              </w:rPr>
              <w:t>. Sav=submerged aquatic vegetation, fav=floating aquatic vegetation.</w:t>
            </w:r>
          </w:p>
        </w:tc>
        <w:tc>
          <w:tcPr>
            <w:tcW w:w="1882" w:type="dxa"/>
          </w:tcPr>
          <w:p w14:paraId="1239D074" w14:textId="65118C7D"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categorical</w:t>
            </w:r>
          </w:p>
        </w:tc>
        <w:tc>
          <w:tcPr>
            <w:tcW w:w="1745" w:type="dxa"/>
          </w:tcPr>
          <w:p w14:paraId="4EFEA803" w14:textId="753A43E3"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NA</w:t>
            </w:r>
          </w:p>
        </w:tc>
        <w:tc>
          <w:tcPr>
            <w:tcW w:w="1745" w:type="dxa"/>
          </w:tcPr>
          <w:p w14:paraId="6A55C4C7" w14:textId="4D1E3B6A"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Original sample point IDs were 1-12 on the west side of the wetland (2022) and 1-16 on the east side of the wetland (2023). These were changed for data analysis across the whole site</w:t>
            </w:r>
          </w:p>
        </w:tc>
      </w:tr>
      <w:tr w:rsidR="000F2C3A" w14:paraId="1EEF999F" w14:textId="776AFF86" w:rsidTr="00BC0900">
        <w:tc>
          <w:tcPr>
            <w:tcW w:w="1959" w:type="dxa"/>
          </w:tcPr>
          <w:p w14:paraId="4BB9786E" w14:textId="3D6B5E94"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habitat</w:t>
            </w:r>
          </w:p>
        </w:tc>
        <w:tc>
          <w:tcPr>
            <w:tcW w:w="2019" w:type="dxa"/>
          </w:tcPr>
          <w:p w14:paraId="254DEE2D" w14:textId="7C78FF54"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Patches qualitatively defined via visible dominant vegetation where sample points were located</w:t>
            </w:r>
          </w:p>
        </w:tc>
        <w:tc>
          <w:tcPr>
            <w:tcW w:w="1882" w:type="dxa"/>
          </w:tcPr>
          <w:p w14:paraId="39B70280" w14:textId="1CC9F758"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categorical</w:t>
            </w:r>
          </w:p>
        </w:tc>
        <w:tc>
          <w:tcPr>
            <w:tcW w:w="1745" w:type="dxa"/>
          </w:tcPr>
          <w:p w14:paraId="3CE7AD49" w14:textId="4FE859CD"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c>
          <w:tcPr>
            <w:tcW w:w="1745" w:type="dxa"/>
          </w:tcPr>
          <w:p w14:paraId="5ED9B3D6" w14:textId="166CF244"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Habitats were used for weighted mean nutrient exchange across the whole wetland</w:t>
            </w:r>
          </w:p>
        </w:tc>
      </w:tr>
      <w:tr w:rsidR="000F2C3A" w14:paraId="1DC7C76B" w14:textId="60D4F1D5" w:rsidTr="00BC0900">
        <w:tc>
          <w:tcPr>
            <w:tcW w:w="1959" w:type="dxa"/>
          </w:tcPr>
          <w:p w14:paraId="68E522E7" w14:textId="3F0C7611"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lat</w:t>
            </w:r>
          </w:p>
        </w:tc>
        <w:tc>
          <w:tcPr>
            <w:tcW w:w="2019" w:type="dxa"/>
          </w:tcPr>
          <w:p w14:paraId="3978F653" w14:textId="52F1E2FF"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latitude</w:t>
            </w:r>
          </w:p>
        </w:tc>
        <w:tc>
          <w:tcPr>
            <w:tcW w:w="1882" w:type="dxa"/>
          </w:tcPr>
          <w:p w14:paraId="708E9209" w14:textId="51C72D4E"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288552D7" w14:textId="37912E1C"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Decimal degrees</w:t>
            </w:r>
          </w:p>
        </w:tc>
        <w:tc>
          <w:tcPr>
            <w:tcW w:w="1745" w:type="dxa"/>
          </w:tcPr>
          <w:p w14:paraId="644E5118" w14:textId="77777777" w:rsidR="000F2C3A" w:rsidRPr="00F744D3" w:rsidRDefault="000F2C3A" w:rsidP="000F2C3A">
            <w:pPr>
              <w:rPr>
                <w:rFonts w:ascii="Times New Roman" w:eastAsia="Times New Roman" w:hAnsi="Times New Roman" w:cs="Times New Roman"/>
                <w:sz w:val="16"/>
                <w:szCs w:val="16"/>
              </w:rPr>
            </w:pPr>
          </w:p>
        </w:tc>
      </w:tr>
      <w:tr w:rsidR="000F2C3A" w14:paraId="6DA5C728" w14:textId="77777777" w:rsidTr="00BC0900">
        <w:tc>
          <w:tcPr>
            <w:tcW w:w="1959" w:type="dxa"/>
          </w:tcPr>
          <w:p w14:paraId="7F507F22" w14:textId="507899B3"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long</w:t>
            </w:r>
          </w:p>
        </w:tc>
        <w:tc>
          <w:tcPr>
            <w:tcW w:w="2019" w:type="dxa"/>
          </w:tcPr>
          <w:p w14:paraId="4E2A4704" w14:textId="5555386D"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longitude</w:t>
            </w:r>
          </w:p>
        </w:tc>
        <w:tc>
          <w:tcPr>
            <w:tcW w:w="1882" w:type="dxa"/>
          </w:tcPr>
          <w:p w14:paraId="46F35479" w14:textId="6149ED75"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7FFC6EA2" w14:textId="0D2D0170"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Decimal degrees</w:t>
            </w:r>
          </w:p>
        </w:tc>
        <w:tc>
          <w:tcPr>
            <w:tcW w:w="1745" w:type="dxa"/>
          </w:tcPr>
          <w:p w14:paraId="122D4466" w14:textId="77777777" w:rsidR="000F2C3A" w:rsidRPr="00F744D3" w:rsidRDefault="000F2C3A" w:rsidP="000F2C3A">
            <w:pPr>
              <w:rPr>
                <w:rFonts w:ascii="Times New Roman" w:eastAsia="Times New Roman" w:hAnsi="Times New Roman" w:cs="Times New Roman"/>
                <w:sz w:val="16"/>
                <w:szCs w:val="16"/>
              </w:rPr>
            </w:pPr>
          </w:p>
        </w:tc>
      </w:tr>
      <w:tr w:rsidR="000F2C3A" w14:paraId="51277060" w14:textId="77777777" w:rsidTr="00BC0900">
        <w:tc>
          <w:tcPr>
            <w:tcW w:w="1959" w:type="dxa"/>
          </w:tcPr>
          <w:p w14:paraId="1ECE4636" w14:textId="347754FB"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easting</w:t>
            </w:r>
          </w:p>
        </w:tc>
        <w:tc>
          <w:tcPr>
            <w:tcW w:w="2019" w:type="dxa"/>
          </w:tcPr>
          <w:p w14:paraId="6A6858C9" w14:textId="1B86B162"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Utm coordniates</w:t>
            </w:r>
          </w:p>
        </w:tc>
        <w:tc>
          <w:tcPr>
            <w:tcW w:w="1882" w:type="dxa"/>
          </w:tcPr>
          <w:p w14:paraId="402308B0" w14:textId="3C0A9FDA"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B111078" w14:textId="4A527C0E"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meters</w:t>
            </w:r>
          </w:p>
        </w:tc>
        <w:tc>
          <w:tcPr>
            <w:tcW w:w="1745" w:type="dxa"/>
          </w:tcPr>
          <w:p w14:paraId="78B19ED6" w14:textId="77777777" w:rsidR="000F2C3A" w:rsidRPr="00F744D3" w:rsidRDefault="000F2C3A" w:rsidP="000F2C3A">
            <w:pPr>
              <w:rPr>
                <w:rFonts w:ascii="Times New Roman" w:eastAsia="Times New Roman" w:hAnsi="Times New Roman" w:cs="Times New Roman"/>
                <w:sz w:val="16"/>
                <w:szCs w:val="16"/>
              </w:rPr>
            </w:pPr>
          </w:p>
        </w:tc>
      </w:tr>
      <w:tr w:rsidR="000F2C3A" w14:paraId="6AC177A1" w14:textId="77777777" w:rsidTr="00BC0900">
        <w:tc>
          <w:tcPr>
            <w:tcW w:w="1959" w:type="dxa"/>
          </w:tcPr>
          <w:p w14:paraId="4FB9A0C5" w14:textId="58CFAF84"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northing</w:t>
            </w:r>
          </w:p>
        </w:tc>
        <w:tc>
          <w:tcPr>
            <w:tcW w:w="2019" w:type="dxa"/>
          </w:tcPr>
          <w:p w14:paraId="1F597BF6" w14:textId="2959162D"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Utm coordinates</w:t>
            </w:r>
          </w:p>
        </w:tc>
        <w:tc>
          <w:tcPr>
            <w:tcW w:w="1882" w:type="dxa"/>
          </w:tcPr>
          <w:p w14:paraId="46F55067" w14:textId="5E63A6A4"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4C1A568F" w14:textId="2811413B"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meters</w:t>
            </w:r>
          </w:p>
        </w:tc>
        <w:tc>
          <w:tcPr>
            <w:tcW w:w="1745" w:type="dxa"/>
          </w:tcPr>
          <w:p w14:paraId="29778F4E" w14:textId="77777777" w:rsidR="000F2C3A" w:rsidRPr="00F744D3" w:rsidRDefault="000F2C3A" w:rsidP="000F2C3A">
            <w:pPr>
              <w:rPr>
                <w:rFonts w:ascii="Times New Roman" w:eastAsia="Times New Roman" w:hAnsi="Times New Roman" w:cs="Times New Roman"/>
                <w:sz w:val="16"/>
                <w:szCs w:val="16"/>
              </w:rPr>
            </w:pPr>
          </w:p>
        </w:tc>
      </w:tr>
      <w:tr w:rsidR="000F2C3A" w14:paraId="6A181E4D" w14:textId="77777777" w:rsidTr="00BC0900">
        <w:tc>
          <w:tcPr>
            <w:tcW w:w="1959" w:type="dxa"/>
          </w:tcPr>
          <w:p w14:paraId="41DC6886" w14:textId="078889A3"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ambient_</w:t>
            </w:r>
            <w:r w:rsidR="00A973DA">
              <w:rPr>
                <w:rFonts w:ascii="Times New Roman" w:eastAsia="Times New Roman" w:hAnsi="Times New Roman" w:cs="Times New Roman"/>
                <w:sz w:val="16"/>
                <w:szCs w:val="16"/>
              </w:rPr>
              <w:t>nox</w:t>
            </w:r>
            <w:r w:rsidRPr="00F744D3">
              <w:rPr>
                <w:rFonts w:ascii="Times New Roman" w:eastAsia="Times New Roman" w:hAnsi="Times New Roman" w:cs="Times New Roman"/>
                <w:sz w:val="16"/>
                <w:szCs w:val="16"/>
              </w:rPr>
              <w:t>_mgL</w:t>
            </w:r>
          </w:p>
        </w:tc>
        <w:tc>
          <w:tcPr>
            <w:tcW w:w="2019" w:type="dxa"/>
          </w:tcPr>
          <w:p w14:paraId="3FA2C761" w14:textId="44DF05F9"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Surface water nitrate + nitrite concentration</w:t>
            </w:r>
          </w:p>
        </w:tc>
        <w:tc>
          <w:tcPr>
            <w:tcW w:w="1882" w:type="dxa"/>
          </w:tcPr>
          <w:p w14:paraId="62C7A0E3" w14:textId="5190C49C"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F741DB3" w14:textId="4AABD85E"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NOx-N/L</w:t>
            </w:r>
          </w:p>
        </w:tc>
        <w:tc>
          <w:tcPr>
            <w:tcW w:w="1745" w:type="dxa"/>
          </w:tcPr>
          <w:p w14:paraId="44A431D2" w14:textId="692672A2"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For intact core, ambient concentrations reflect those of the inflow water used for the incubation. For resin bags, ambient concentrations reflect surface water concentration at </w:t>
            </w:r>
            <w:proofErr w:type="gramStart"/>
            <w:r>
              <w:rPr>
                <w:rFonts w:ascii="Times New Roman" w:eastAsia="Times New Roman" w:hAnsi="Times New Roman" w:cs="Times New Roman"/>
                <w:sz w:val="16"/>
                <w:szCs w:val="16"/>
              </w:rPr>
              <w:t>time</w:t>
            </w:r>
            <w:proofErr w:type="gramEnd"/>
            <w:r>
              <w:rPr>
                <w:rFonts w:ascii="Times New Roman" w:eastAsia="Times New Roman" w:hAnsi="Times New Roman" w:cs="Times New Roman"/>
                <w:sz w:val="16"/>
                <w:szCs w:val="16"/>
              </w:rPr>
              <w:t xml:space="preserve"> of initial deployment.</w:t>
            </w:r>
          </w:p>
        </w:tc>
      </w:tr>
      <w:tr w:rsidR="000F2C3A" w14:paraId="5A096066" w14:textId="77777777" w:rsidTr="00BC0900">
        <w:tc>
          <w:tcPr>
            <w:tcW w:w="1959" w:type="dxa"/>
          </w:tcPr>
          <w:p w14:paraId="20662220" w14:textId="28902A95"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ambient_</w:t>
            </w:r>
            <w:r w:rsidR="00A973DA">
              <w:rPr>
                <w:rFonts w:ascii="Times New Roman" w:eastAsia="Times New Roman" w:hAnsi="Times New Roman" w:cs="Times New Roman"/>
                <w:sz w:val="16"/>
                <w:szCs w:val="16"/>
              </w:rPr>
              <w:t>drp</w:t>
            </w:r>
            <w:r w:rsidRPr="00F744D3">
              <w:rPr>
                <w:rFonts w:ascii="Times New Roman" w:eastAsia="Times New Roman" w:hAnsi="Times New Roman" w:cs="Times New Roman"/>
                <w:sz w:val="16"/>
                <w:szCs w:val="16"/>
              </w:rPr>
              <w:t>_mgL</w:t>
            </w:r>
          </w:p>
        </w:tc>
        <w:tc>
          <w:tcPr>
            <w:tcW w:w="2019" w:type="dxa"/>
          </w:tcPr>
          <w:p w14:paraId="0937D967" w14:textId="06B57A8B"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Surface water </w:t>
            </w:r>
            <w:r w:rsidR="00A973DA">
              <w:rPr>
                <w:rFonts w:ascii="Times New Roman" w:eastAsia="Times New Roman" w:hAnsi="Times New Roman" w:cs="Times New Roman"/>
                <w:sz w:val="16"/>
                <w:szCs w:val="16"/>
              </w:rPr>
              <w:t>dissolved</w:t>
            </w:r>
            <w:r>
              <w:rPr>
                <w:rFonts w:ascii="Times New Roman" w:eastAsia="Times New Roman" w:hAnsi="Times New Roman" w:cs="Times New Roman"/>
                <w:sz w:val="16"/>
                <w:szCs w:val="16"/>
              </w:rPr>
              <w:t xml:space="preserve"> reactive phosphorus concentration</w:t>
            </w:r>
          </w:p>
        </w:tc>
        <w:tc>
          <w:tcPr>
            <w:tcW w:w="1882" w:type="dxa"/>
          </w:tcPr>
          <w:p w14:paraId="3E9C0B9A" w14:textId="5598D0DA"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0375DBDB" w14:textId="387CDA29"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mg </w:t>
            </w:r>
            <w:r w:rsidR="00A973DA">
              <w:rPr>
                <w:rFonts w:ascii="Times New Roman" w:eastAsia="Times New Roman" w:hAnsi="Times New Roman" w:cs="Times New Roman"/>
                <w:sz w:val="16"/>
                <w:szCs w:val="16"/>
              </w:rPr>
              <w:t>D</w:t>
            </w:r>
            <w:r>
              <w:rPr>
                <w:rFonts w:ascii="Times New Roman" w:eastAsia="Times New Roman" w:hAnsi="Times New Roman" w:cs="Times New Roman"/>
                <w:sz w:val="16"/>
                <w:szCs w:val="16"/>
              </w:rPr>
              <w:t>RP-P/L</w:t>
            </w:r>
          </w:p>
        </w:tc>
        <w:tc>
          <w:tcPr>
            <w:tcW w:w="1745" w:type="dxa"/>
          </w:tcPr>
          <w:p w14:paraId="5B8009EB" w14:textId="470E9575"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tc>
      </w:tr>
      <w:tr w:rsidR="000F2C3A" w14:paraId="087F2D23" w14:textId="77777777" w:rsidTr="00BC0900">
        <w:tc>
          <w:tcPr>
            <w:tcW w:w="1959" w:type="dxa"/>
          </w:tcPr>
          <w:p w14:paraId="33643299" w14:textId="04ACEFB7" w:rsidR="000F2C3A" w:rsidRPr="00F744D3" w:rsidRDefault="000F2C3A" w:rsidP="000F2C3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ambient_</w:t>
            </w:r>
            <w:r w:rsidR="00A973DA">
              <w:rPr>
                <w:rFonts w:ascii="Times New Roman" w:eastAsia="Times New Roman" w:hAnsi="Times New Roman" w:cs="Times New Roman"/>
                <w:sz w:val="16"/>
                <w:szCs w:val="16"/>
              </w:rPr>
              <w:t>nh</w:t>
            </w:r>
            <w:r w:rsidRPr="00F744D3">
              <w:rPr>
                <w:rFonts w:ascii="Times New Roman" w:eastAsia="Times New Roman" w:hAnsi="Times New Roman" w:cs="Times New Roman"/>
                <w:sz w:val="16"/>
                <w:szCs w:val="16"/>
              </w:rPr>
              <w:t>3_mgL</w:t>
            </w:r>
          </w:p>
        </w:tc>
        <w:tc>
          <w:tcPr>
            <w:tcW w:w="2019" w:type="dxa"/>
          </w:tcPr>
          <w:p w14:paraId="25F5F146" w14:textId="2DD4D8E4"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Surface water ammonia concentration</w:t>
            </w:r>
          </w:p>
        </w:tc>
        <w:tc>
          <w:tcPr>
            <w:tcW w:w="1882" w:type="dxa"/>
          </w:tcPr>
          <w:p w14:paraId="6735CE2A" w14:textId="0A3165E4"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63302E4" w14:textId="5569F2DA"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NH3-N/L</w:t>
            </w:r>
          </w:p>
        </w:tc>
        <w:tc>
          <w:tcPr>
            <w:tcW w:w="1745" w:type="dxa"/>
          </w:tcPr>
          <w:p w14:paraId="3E02B24E" w14:textId="1E7AB54E" w:rsidR="000F2C3A" w:rsidRPr="00F744D3" w:rsidRDefault="000F2C3A" w:rsidP="000F2C3A">
            <w:pP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tc>
      </w:tr>
      <w:tr w:rsidR="00A973DA" w14:paraId="25EBBC05" w14:textId="77777777" w:rsidTr="00BC0900">
        <w:tc>
          <w:tcPr>
            <w:tcW w:w="1959" w:type="dxa"/>
          </w:tcPr>
          <w:p w14:paraId="38022450" w14:textId="16F35F41"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in_nox_mgL</w:t>
            </w:r>
          </w:p>
        </w:tc>
        <w:tc>
          <w:tcPr>
            <w:tcW w:w="2019" w:type="dxa"/>
          </w:tcPr>
          <w:p w14:paraId="4537D552" w14:textId="4CC76CC1"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Inflow water nitrate+nitrite concentration</w:t>
            </w:r>
          </w:p>
        </w:tc>
        <w:tc>
          <w:tcPr>
            <w:tcW w:w="1882" w:type="dxa"/>
          </w:tcPr>
          <w:p w14:paraId="09FF96D7" w14:textId="6C2B2CBB"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2D4A66BC" w14:textId="3B1429E6"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NOx-N/L</w:t>
            </w:r>
          </w:p>
        </w:tc>
        <w:tc>
          <w:tcPr>
            <w:tcW w:w="1745" w:type="dxa"/>
          </w:tcPr>
          <w:p w14:paraId="1A540FB8" w14:textId="4B708587"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Inflow water used during the intact sediment core incubations (shared among 3-4 cores from within the same patch).</w:t>
            </w:r>
          </w:p>
        </w:tc>
      </w:tr>
      <w:tr w:rsidR="00A973DA" w14:paraId="54EFC6D0" w14:textId="77777777" w:rsidTr="00BC0900">
        <w:tc>
          <w:tcPr>
            <w:tcW w:w="1959" w:type="dxa"/>
          </w:tcPr>
          <w:p w14:paraId="5F98CBCE" w14:textId="32616DDE"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in_drp_mgL</w:t>
            </w:r>
          </w:p>
        </w:tc>
        <w:tc>
          <w:tcPr>
            <w:tcW w:w="2019" w:type="dxa"/>
          </w:tcPr>
          <w:p w14:paraId="03CF7C53" w14:textId="2DBEA0F1"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Inflow water dissolved reactive phosphorus concentration</w:t>
            </w:r>
          </w:p>
        </w:tc>
        <w:tc>
          <w:tcPr>
            <w:tcW w:w="1882" w:type="dxa"/>
          </w:tcPr>
          <w:p w14:paraId="49E13180" w14:textId="4F60025C"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5F34E1ED" w14:textId="0F98392B"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DRP-P/L</w:t>
            </w:r>
          </w:p>
        </w:tc>
        <w:tc>
          <w:tcPr>
            <w:tcW w:w="1745" w:type="dxa"/>
          </w:tcPr>
          <w:p w14:paraId="0ACC268E" w14:textId="694C8E68"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Inflow water used during the intact sediment core incubations (shared among 3-4 cores from within the same patch).</w:t>
            </w:r>
          </w:p>
        </w:tc>
      </w:tr>
      <w:tr w:rsidR="00A973DA" w14:paraId="7008F9F4" w14:textId="77777777" w:rsidTr="00BC0900">
        <w:tc>
          <w:tcPr>
            <w:tcW w:w="1959" w:type="dxa"/>
          </w:tcPr>
          <w:p w14:paraId="0DAB005E" w14:textId="4E87ED7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in_nh3_mgL</w:t>
            </w:r>
          </w:p>
        </w:tc>
        <w:tc>
          <w:tcPr>
            <w:tcW w:w="2019" w:type="dxa"/>
          </w:tcPr>
          <w:p w14:paraId="7439D1B7" w14:textId="55FF4EC4"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Inflow water ammonia concentration</w:t>
            </w:r>
          </w:p>
        </w:tc>
        <w:tc>
          <w:tcPr>
            <w:tcW w:w="1882" w:type="dxa"/>
          </w:tcPr>
          <w:p w14:paraId="692F42D4" w14:textId="31476A26"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5523A7D7" w14:textId="5DD5ED94"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NH3-N/L</w:t>
            </w:r>
          </w:p>
        </w:tc>
        <w:tc>
          <w:tcPr>
            <w:tcW w:w="1745" w:type="dxa"/>
          </w:tcPr>
          <w:p w14:paraId="53EAC15D" w14:textId="390021CB"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Inflow water used during the intact sediment core incubations (shared among 3-4 cores from within the same patch).</w:t>
            </w:r>
          </w:p>
        </w:tc>
      </w:tr>
      <w:tr w:rsidR="00A973DA" w14:paraId="79B0750E" w14:textId="77777777" w:rsidTr="00BC0900">
        <w:tc>
          <w:tcPr>
            <w:tcW w:w="1959" w:type="dxa"/>
          </w:tcPr>
          <w:p w14:paraId="6DCEA354" w14:textId="44470331"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flux_drp_mgm2d</w:t>
            </w:r>
          </w:p>
        </w:tc>
        <w:tc>
          <w:tcPr>
            <w:tcW w:w="2019" w:type="dxa"/>
          </w:tcPr>
          <w:p w14:paraId="2B5CC2EE" w14:textId="46BB2DD4"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Dissolved reactive phosphorus sediment-surface water exchange</w:t>
            </w:r>
          </w:p>
        </w:tc>
        <w:tc>
          <w:tcPr>
            <w:tcW w:w="1882" w:type="dxa"/>
          </w:tcPr>
          <w:p w14:paraId="20AEF037" w14:textId="56530565"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724239F4" w14:textId="7A5F9C7C"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DRP-P/meter squared/day</w:t>
            </w:r>
          </w:p>
        </w:tc>
        <w:tc>
          <w:tcPr>
            <w:tcW w:w="1745" w:type="dxa"/>
          </w:tcPr>
          <w:p w14:paraId="71B64CE2" w14:textId="77777777" w:rsidR="00A973DA" w:rsidRPr="00F744D3" w:rsidRDefault="00A973DA" w:rsidP="00A973DA">
            <w:pPr>
              <w:rPr>
                <w:rFonts w:ascii="Times New Roman" w:eastAsia="Times New Roman" w:hAnsi="Times New Roman" w:cs="Times New Roman"/>
                <w:sz w:val="16"/>
                <w:szCs w:val="16"/>
              </w:rPr>
            </w:pPr>
          </w:p>
        </w:tc>
      </w:tr>
      <w:tr w:rsidR="00A973DA" w:rsidRPr="00952E91" w14:paraId="3B7C3562" w14:textId="77777777" w:rsidTr="00BC0900">
        <w:tc>
          <w:tcPr>
            <w:tcW w:w="1959" w:type="dxa"/>
          </w:tcPr>
          <w:p w14:paraId="0BB02A52" w14:textId="35EA9690" w:rsidR="00A973DA" w:rsidRPr="00F744D3" w:rsidRDefault="00A973DA" w:rsidP="00A973DA">
            <w:pPr>
              <w:rPr>
                <w:rFonts w:ascii="Times New Roman" w:eastAsia="Times New Roman" w:hAnsi="Times New Roman" w:cs="Times New Roman"/>
                <w:sz w:val="16"/>
                <w:szCs w:val="16"/>
                <w:lang w:val="es-US"/>
              </w:rPr>
            </w:pPr>
            <w:r>
              <w:rPr>
                <w:rFonts w:ascii="Times New Roman" w:eastAsia="Times New Roman" w:hAnsi="Times New Roman" w:cs="Times New Roman"/>
                <w:sz w:val="16"/>
                <w:szCs w:val="16"/>
                <w:lang w:val="es-US"/>
              </w:rPr>
              <w:t>flux_nox_mgm2d</w:t>
            </w:r>
          </w:p>
        </w:tc>
        <w:tc>
          <w:tcPr>
            <w:tcW w:w="2019" w:type="dxa"/>
          </w:tcPr>
          <w:p w14:paraId="00545393" w14:textId="5AFFD213" w:rsidR="00A973DA" w:rsidRPr="00F744D3" w:rsidRDefault="00A973DA" w:rsidP="00A973DA">
            <w:pPr>
              <w:rPr>
                <w:rFonts w:ascii="Times New Roman" w:eastAsia="Times New Roman" w:hAnsi="Times New Roman" w:cs="Times New Roman"/>
                <w:sz w:val="16"/>
                <w:szCs w:val="16"/>
                <w:lang w:val="es-US"/>
              </w:rPr>
            </w:pPr>
            <w:r>
              <w:rPr>
                <w:rFonts w:ascii="Times New Roman" w:eastAsia="Times New Roman" w:hAnsi="Times New Roman" w:cs="Times New Roman"/>
                <w:sz w:val="16"/>
                <w:szCs w:val="16"/>
                <w:lang w:val="es-US"/>
              </w:rPr>
              <w:t>Nitrate + nitrite Exchange</w:t>
            </w:r>
          </w:p>
        </w:tc>
        <w:tc>
          <w:tcPr>
            <w:tcW w:w="1882" w:type="dxa"/>
          </w:tcPr>
          <w:p w14:paraId="3E16E254" w14:textId="64AB7099" w:rsidR="00A973DA" w:rsidRPr="00F744D3" w:rsidRDefault="00A973DA" w:rsidP="00A973DA">
            <w:pPr>
              <w:rPr>
                <w:rFonts w:ascii="Times New Roman" w:eastAsia="Times New Roman" w:hAnsi="Times New Roman" w:cs="Times New Roman"/>
                <w:sz w:val="16"/>
                <w:szCs w:val="16"/>
                <w:lang w:val="es-US"/>
              </w:rPr>
            </w:pPr>
            <w:r>
              <w:rPr>
                <w:rFonts w:ascii="Times New Roman" w:eastAsia="Times New Roman" w:hAnsi="Times New Roman" w:cs="Times New Roman"/>
                <w:sz w:val="16"/>
                <w:szCs w:val="16"/>
              </w:rPr>
              <w:t>quantitative</w:t>
            </w:r>
          </w:p>
        </w:tc>
        <w:tc>
          <w:tcPr>
            <w:tcW w:w="1745" w:type="dxa"/>
          </w:tcPr>
          <w:p w14:paraId="0EF585A4" w14:textId="273E20F2" w:rsidR="00A973DA" w:rsidRPr="00952E91"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NOx-N/meter squared/day</w:t>
            </w:r>
          </w:p>
        </w:tc>
        <w:tc>
          <w:tcPr>
            <w:tcW w:w="1745" w:type="dxa"/>
          </w:tcPr>
          <w:p w14:paraId="7C148D43" w14:textId="77777777" w:rsidR="00A973DA" w:rsidRPr="00952E91" w:rsidRDefault="00A973DA" w:rsidP="00A973DA">
            <w:pPr>
              <w:rPr>
                <w:rFonts w:ascii="Times New Roman" w:eastAsia="Times New Roman" w:hAnsi="Times New Roman" w:cs="Times New Roman"/>
                <w:sz w:val="16"/>
                <w:szCs w:val="16"/>
              </w:rPr>
            </w:pPr>
          </w:p>
        </w:tc>
      </w:tr>
      <w:tr w:rsidR="00A973DA" w:rsidRPr="00BC0900" w14:paraId="75F894A2" w14:textId="77777777" w:rsidTr="00BC0900">
        <w:tc>
          <w:tcPr>
            <w:tcW w:w="1959" w:type="dxa"/>
          </w:tcPr>
          <w:p w14:paraId="4E119E71" w14:textId="3B2F73FA"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flux_nh3_mgm2d</w:t>
            </w:r>
          </w:p>
        </w:tc>
        <w:tc>
          <w:tcPr>
            <w:tcW w:w="2019" w:type="dxa"/>
          </w:tcPr>
          <w:p w14:paraId="14F83DE1" w14:textId="3560E09F"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Ammonia exchange</w:t>
            </w:r>
          </w:p>
        </w:tc>
        <w:tc>
          <w:tcPr>
            <w:tcW w:w="1882" w:type="dxa"/>
          </w:tcPr>
          <w:p w14:paraId="126A98A3" w14:textId="5C823DA5"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E6E6C06" w14:textId="2BAB3173"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NH3-N/meter squared/day</w:t>
            </w:r>
          </w:p>
        </w:tc>
        <w:tc>
          <w:tcPr>
            <w:tcW w:w="1745" w:type="dxa"/>
          </w:tcPr>
          <w:p w14:paraId="0D32EE9C"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5A7F6BEB" w14:textId="77777777" w:rsidTr="00BC0900">
        <w:tc>
          <w:tcPr>
            <w:tcW w:w="1959" w:type="dxa"/>
          </w:tcPr>
          <w:p w14:paraId="3A7C7705" w14:textId="2DCEE258"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soil_id</w:t>
            </w:r>
          </w:p>
        </w:tc>
        <w:tc>
          <w:tcPr>
            <w:tcW w:w="2019" w:type="dxa"/>
          </w:tcPr>
          <w:p w14:paraId="53EEDD32" w14:textId="260FD013"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H2Ohio Label ID</w:t>
            </w:r>
          </w:p>
        </w:tc>
        <w:tc>
          <w:tcPr>
            <w:tcW w:w="1882" w:type="dxa"/>
          </w:tcPr>
          <w:p w14:paraId="0DA8B3F7" w14:textId="0AAC14A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categorical</w:t>
            </w:r>
          </w:p>
        </w:tc>
        <w:tc>
          <w:tcPr>
            <w:tcW w:w="1745" w:type="dxa"/>
          </w:tcPr>
          <w:p w14:paraId="1C0CB451" w14:textId="78A931E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c>
          <w:tcPr>
            <w:tcW w:w="1745" w:type="dxa"/>
          </w:tcPr>
          <w:p w14:paraId="2E6E5A00"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3746DA5B" w14:textId="77777777" w:rsidTr="00BC0900">
        <w:tc>
          <w:tcPr>
            <w:tcW w:w="1959" w:type="dxa"/>
          </w:tcPr>
          <w:p w14:paraId="0D2BAFFD" w14:textId="7CE7D5F6"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water_id</w:t>
            </w:r>
          </w:p>
        </w:tc>
        <w:tc>
          <w:tcPr>
            <w:tcW w:w="2019" w:type="dxa"/>
          </w:tcPr>
          <w:p w14:paraId="600B43A4" w14:textId="42893FB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H2Ohio Label ID</w:t>
            </w:r>
          </w:p>
        </w:tc>
        <w:tc>
          <w:tcPr>
            <w:tcW w:w="1882" w:type="dxa"/>
          </w:tcPr>
          <w:p w14:paraId="2B2ED667" w14:textId="4D81A67C"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categorical</w:t>
            </w:r>
          </w:p>
        </w:tc>
        <w:tc>
          <w:tcPr>
            <w:tcW w:w="1745" w:type="dxa"/>
          </w:tcPr>
          <w:p w14:paraId="3EE3EF81" w14:textId="236BBE9D"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c>
          <w:tcPr>
            <w:tcW w:w="1745" w:type="dxa"/>
          </w:tcPr>
          <w:p w14:paraId="496809A5"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74AE7F6C" w14:textId="77777777" w:rsidTr="00BC0900">
        <w:tc>
          <w:tcPr>
            <w:tcW w:w="1959" w:type="dxa"/>
          </w:tcPr>
          <w:p w14:paraId="389FC6A8" w14:textId="7DC9FD3F"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water_depth</w:t>
            </w:r>
          </w:p>
        </w:tc>
        <w:tc>
          <w:tcPr>
            <w:tcW w:w="2019" w:type="dxa"/>
          </w:tcPr>
          <w:p w14:paraId="6494E8CE" w14:textId="4273AE34"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Water depth from surface of the water to sediment surface, excluding flocc layer.</w:t>
            </w:r>
          </w:p>
        </w:tc>
        <w:tc>
          <w:tcPr>
            <w:tcW w:w="1882" w:type="dxa"/>
          </w:tcPr>
          <w:p w14:paraId="3FB41581" w14:textId="218E7696"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7AA9DA90" w14:textId="6F7546C7"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centimeters</w:t>
            </w:r>
          </w:p>
        </w:tc>
        <w:tc>
          <w:tcPr>
            <w:tcW w:w="1745" w:type="dxa"/>
          </w:tcPr>
          <w:p w14:paraId="6132CB4F"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6B814D3E" w14:textId="77777777" w:rsidTr="00BC0900">
        <w:tc>
          <w:tcPr>
            <w:tcW w:w="1959" w:type="dxa"/>
          </w:tcPr>
          <w:p w14:paraId="3B2875F1" w14:textId="431B7AA0"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phys_wtemp_C</w:t>
            </w:r>
          </w:p>
        </w:tc>
        <w:tc>
          <w:tcPr>
            <w:tcW w:w="2019" w:type="dxa"/>
          </w:tcPr>
          <w:p w14:paraId="1A416549" w14:textId="66976B57"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Physicochemical measurement of water temperature via YSI ProDSS</w:t>
            </w:r>
          </w:p>
        </w:tc>
        <w:tc>
          <w:tcPr>
            <w:tcW w:w="1882" w:type="dxa"/>
          </w:tcPr>
          <w:p w14:paraId="59D766FA" w14:textId="11E68036"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37966D45" w14:textId="696BC49C"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Celsius</w:t>
            </w:r>
          </w:p>
        </w:tc>
        <w:tc>
          <w:tcPr>
            <w:tcW w:w="1745" w:type="dxa"/>
          </w:tcPr>
          <w:p w14:paraId="20EAD1DA" w14:textId="6ADE66C4"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Physicochemical measurements for intact cores and resin bags represent conditions in the original collection </w:t>
            </w:r>
            <w:r>
              <w:rPr>
                <w:rFonts w:ascii="Times New Roman" w:eastAsia="Times New Roman" w:hAnsi="Times New Roman" w:cs="Times New Roman"/>
                <w:sz w:val="16"/>
                <w:szCs w:val="16"/>
              </w:rPr>
              <w:lastRenderedPageBreak/>
              <w:t>sample point surface water</w:t>
            </w:r>
          </w:p>
        </w:tc>
      </w:tr>
      <w:tr w:rsidR="00A973DA" w:rsidRPr="00BC0900" w14:paraId="7EFE0F2B" w14:textId="77777777" w:rsidTr="00BC0900">
        <w:tc>
          <w:tcPr>
            <w:tcW w:w="1959" w:type="dxa"/>
          </w:tcPr>
          <w:p w14:paraId="3D8E2E21" w14:textId="579C3D5C"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lastRenderedPageBreak/>
              <w:t>phys_pH</w:t>
            </w:r>
          </w:p>
        </w:tc>
        <w:tc>
          <w:tcPr>
            <w:tcW w:w="2019" w:type="dxa"/>
          </w:tcPr>
          <w:p w14:paraId="128C8C78" w14:textId="58F433ED"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Physicochemical </w:t>
            </w:r>
            <w:proofErr w:type="gramStart"/>
            <w:r>
              <w:rPr>
                <w:rFonts w:ascii="Times New Roman" w:eastAsia="Times New Roman" w:hAnsi="Times New Roman" w:cs="Times New Roman"/>
                <w:sz w:val="16"/>
                <w:szCs w:val="16"/>
              </w:rPr>
              <w:t>measurement</w:t>
            </w:r>
            <w:proofErr w:type="gramEnd"/>
            <w:r>
              <w:rPr>
                <w:rFonts w:ascii="Times New Roman" w:eastAsia="Times New Roman" w:hAnsi="Times New Roman" w:cs="Times New Roman"/>
                <w:sz w:val="16"/>
                <w:szCs w:val="16"/>
              </w:rPr>
              <w:t xml:space="preserve"> of water pH via YSI ProDSS</w:t>
            </w:r>
          </w:p>
        </w:tc>
        <w:tc>
          <w:tcPr>
            <w:tcW w:w="1882" w:type="dxa"/>
          </w:tcPr>
          <w:p w14:paraId="34F5A153" w14:textId="6E785F8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4E3ABCCD" w14:textId="1AFCD52C"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pH</w:t>
            </w:r>
          </w:p>
        </w:tc>
        <w:tc>
          <w:tcPr>
            <w:tcW w:w="1745" w:type="dxa"/>
          </w:tcPr>
          <w:p w14:paraId="3E69E189" w14:textId="1922232F"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tc>
      </w:tr>
      <w:tr w:rsidR="00A973DA" w:rsidRPr="00BC0900" w14:paraId="4667FD81" w14:textId="77777777" w:rsidTr="00BC0900">
        <w:tc>
          <w:tcPr>
            <w:tcW w:w="1959" w:type="dxa"/>
          </w:tcPr>
          <w:p w14:paraId="1C5AB733" w14:textId="2ED98FD4"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phys_do_mgL</w:t>
            </w:r>
          </w:p>
        </w:tc>
        <w:tc>
          <w:tcPr>
            <w:tcW w:w="2019" w:type="dxa"/>
          </w:tcPr>
          <w:p w14:paraId="5F32D194" w14:textId="4FC65BDB"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Physicochemical </w:t>
            </w:r>
            <w:proofErr w:type="gramStart"/>
            <w:r>
              <w:rPr>
                <w:rFonts w:ascii="Times New Roman" w:eastAsia="Times New Roman" w:hAnsi="Times New Roman" w:cs="Times New Roman"/>
                <w:sz w:val="16"/>
                <w:szCs w:val="16"/>
              </w:rPr>
              <w:t>measurement of</w:t>
            </w:r>
            <w:proofErr w:type="gramEnd"/>
            <w:r>
              <w:rPr>
                <w:rFonts w:ascii="Times New Roman" w:eastAsia="Times New Roman" w:hAnsi="Times New Roman" w:cs="Times New Roman"/>
                <w:sz w:val="16"/>
                <w:szCs w:val="16"/>
              </w:rPr>
              <w:t xml:space="preserve"> water DO via YSI ProDSS</w:t>
            </w:r>
          </w:p>
        </w:tc>
        <w:tc>
          <w:tcPr>
            <w:tcW w:w="1882" w:type="dxa"/>
          </w:tcPr>
          <w:p w14:paraId="3B9F017E" w14:textId="460654A4"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5E0919BC" w14:textId="1713EF3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mg/L</w:t>
            </w:r>
          </w:p>
        </w:tc>
        <w:tc>
          <w:tcPr>
            <w:tcW w:w="1745" w:type="dxa"/>
          </w:tcPr>
          <w:p w14:paraId="1E2D2EC5" w14:textId="08220428"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tc>
      </w:tr>
      <w:tr w:rsidR="00A973DA" w:rsidRPr="00BC0900" w14:paraId="62041F27" w14:textId="77777777" w:rsidTr="00BC0900">
        <w:tc>
          <w:tcPr>
            <w:tcW w:w="1959" w:type="dxa"/>
          </w:tcPr>
          <w:p w14:paraId="38D1F249" w14:textId="02492579"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phys_do_pct</w:t>
            </w:r>
          </w:p>
        </w:tc>
        <w:tc>
          <w:tcPr>
            <w:tcW w:w="2019" w:type="dxa"/>
          </w:tcPr>
          <w:p w14:paraId="6948A393" w14:textId="09B16E30"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Physicochemical </w:t>
            </w:r>
            <w:proofErr w:type="gramStart"/>
            <w:r>
              <w:rPr>
                <w:rFonts w:ascii="Times New Roman" w:eastAsia="Times New Roman" w:hAnsi="Times New Roman" w:cs="Times New Roman"/>
                <w:sz w:val="16"/>
                <w:szCs w:val="16"/>
              </w:rPr>
              <w:t>measurement of</w:t>
            </w:r>
            <w:proofErr w:type="gramEnd"/>
            <w:r>
              <w:rPr>
                <w:rFonts w:ascii="Times New Roman" w:eastAsia="Times New Roman" w:hAnsi="Times New Roman" w:cs="Times New Roman"/>
                <w:sz w:val="16"/>
                <w:szCs w:val="16"/>
              </w:rPr>
              <w:t xml:space="preserve"> water DO via YSI ProDSS</w:t>
            </w:r>
          </w:p>
        </w:tc>
        <w:tc>
          <w:tcPr>
            <w:tcW w:w="1882" w:type="dxa"/>
          </w:tcPr>
          <w:p w14:paraId="22B81C11" w14:textId="3C59CA36"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0C196D9A" w14:textId="6BE31439"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tc>
        <w:tc>
          <w:tcPr>
            <w:tcW w:w="1745" w:type="dxa"/>
          </w:tcPr>
          <w:p w14:paraId="468E73FA" w14:textId="7BBFF817"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tc>
      </w:tr>
      <w:tr w:rsidR="00A973DA" w:rsidRPr="00BC0900" w14:paraId="667767B7" w14:textId="77777777" w:rsidTr="00BC0900">
        <w:tc>
          <w:tcPr>
            <w:tcW w:w="1959" w:type="dxa"/>
          </w:tcPr>
          <w:p w14:paraId="3228B213" w14:textId="5BBAB902"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phys_spec_cond</w:t>
            </w:r>
          </w:p>
        </w:tc>
        <w:tc>
          <w:tcPr>
            <w:tcW w:w="2019" w:type="dxa"/>
          </w:tcPr>
          <w:p w14:paraId="5E44570C" w14:textId="1E510716"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Physicochemical measurement of water specific conductance via YSI ProDSS</w:t>
            </w:r>
          </w:p>
        </w:tc>
        <w:tc>
          <w:tcPr>
            <w:tcW w:w="1882" w:type="dxa"/>
          </w:tcPr>
          <w:p w14:paraId="7ECC4085" w14:textId="1E0D8FCE"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7CD4345C" w14:textId="2DDBFF6F"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uS/cm</w:t>
            </w:r>
          </w:p>
        </w:tc>
        <w:tc>
          <w:tcPr>
            <w:tcW w:w="1745" w:type="dxa"/>
          </w:tcPr>
          <w:p w14:paraId="73E9ABF9" w14:textId="2B409D20"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tc>
      </w:tr>
      <w:tr w:rsidR="00A973DA" w:rsidRPr="00BC0900" w14:paraId="05B9A796" w14:textId="77777777" w:rsidTr="00BC0900">
        <w:tc>
          <w:tcPr>
            <w:tcW w:w="1959" w:type="dxa"/>
          </w:tcPr>
          <w:p w14:paraId="58C45439" w14:textId="36F0449F"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phys_turb_fnu</w:t>
            </w:r>
          </w:p>
        </w:tc>
        <w:tc>
          <w:tcPr>
            <w:tcW w:w="2019" w:type="dxa"/>
          </w:tcPr>
          <w:p w14:paraId="7EE00218" w14:textId="106F90BD"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Physicochemical measurement of water turbidity via YSI ProDSS</w:t>
            </w:r>
          </w:p>
        </w:tc>
        <w:tc>
          <w:tcPr>
            <w:tcW w:w="1882" w:type="dxa"/>
          </w:tcPr>
          <w:p w14:paraId="72BD486E" w14:textId="5A36BFFA"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62908B96" w14:textId="6C5D8B0B"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FNU</w:t>
            </w:r>
          </w:p>
        </w:tc>
        <w:tc>
          <w:tcPr>
            <w:tcW w:w="1745" w:type="dxa"/>
          </w:tcPr>
          <w:p w14:paraId="5E47DB6C" w14:textId="68144E73"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t>
            </w:r>
          </w:p>
        </w:tc>
      </w:tr>
      <w:tr w:rsidR="00A973DA" w:rsidRPr="00BC0900" w14:paraId="7DC08A0D" w14:textId="77777777" w:rsidTr="00BC0900">
        <w:tc>
          <w:tcPr>
            <w:tcW w:w="1959" w:type="dxa"/>
          </w:tcPr>
          <w:p w14:paraId="6A9EE5F1" w14:textId="6240CDFD"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soil_TP_mg_kg</w:t>
            </w:r>
          </w:p>
        </w:tc>
        <w:tc>
          <w:tcPr>
            <w:tcW w:w="2019" w:type="dxa"/>
          </w:tcPr>
          <w:p w14:paraId="6CE84802" w14:textId="39D2DCBF"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Total phosphorus in the sediment</w:t>
            </w:r>
          </w:p>
        </w:tc>
        <w:tc>
          <w:tcPr>
            <w:tcW w:w="1882" w:type="dxa"/>
          </w:tcPr>
          <w:p w14:paraId="261F5F6D" w14:textId="423D0CA8"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C9CA540" w14:textId="7E70AC9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P/kg soil</w:t>
            </w:r>
          </w:p>
        </w:tc>
        <w:tc>
          <w:tcPr>
            <w:tcW w:w="1745" w:type="dxa"/>
          </w:tcPr>
          <w:p w14:paraId="407C5B1F"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3E062A77" w14:textId="77777777" w:rsidTr="00BC0900">
        <w:tc>
          <w:tcPr>
            <w:tcW w:w="1959" w:type="dxa"/>
          </w:tcPr>
          <w:p w14:paraId="771ACBA0" w14:textId="0B7F247C"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soil_TN_mg_kg</w:t>
            </w:r>
          </w:p>
        </w:tc>
        <w:tc>
          <w:tcPr>
            <w:tcW w:w="2019" w:type="dxa"/>
          </w:tcPr>
          <w:p w14:paraId="5A02A8EB" w14:textId="103B11E4"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Total nitrogen in the sediment</w:t>
            </w:r>
          </w:p>
        </w:tc>
        <w:tc>
          <w:tcPr>
            <w:tcW w:w="1882" w:type="dxa"/>
          </w:tcPr>
          <w:p w14:paraId="33171983" w14:textId="09D0AACA"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83A7DC6" w14:textId="220805C5"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N/kg soil</w:t>
            </w:r>
          </w:p>
        </w:tc>
        <w:tc>
          <w:tcPr>
            <w:tcW w:w="1745" w:type="dxa"/>
          </w:tcPr>
          <w:p w14:paraId="16F7DDD6"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7BE2E13E" w14:textId="77777777" w:rsidTr="00BC0900">
        <w:tc>
          <w:tcPr>
            <w:tcW w:w="1959" w:type="dxa"/>
          </w:tcPr>
          <w:p w14:paraId="47BE594B" w14:textId="0748A01C"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M3_P_mg_kg</w:t>
            </w:r>
          </w:p>
        </w:tc>
        <w:tc>
          <w:tcPr>
            <w:tcW w:w="2019" w:type="dxa"/>
          </w:tcPr>
          <w:p w14:paraId="6C74748D" w14:textId="0060902E"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Mehlich 3 extractable phosphorus in the sediment</w:t>
            </w:r>
          </w:p>
        </w:tc>
        <w:tc>
          <w:tcPr>
            <w:tcW w:w="1882" w:type="dxa"/>
          </w:tcPr>
          <w:p w14:paraId="4AA82B0D" w14:textId="2E97B849"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308865DE" w14:textId="30D7A228"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P/kg soil</w:t>
            </w:r>
          </w:p>
        </w:tc>
        <w:tc>
          <w:tcPr>
            <w:tcW w:w="1745" w:type="dxa"/>
          </w:tcPr>
          <w:p w14:paraId="7BB8CECF"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29FAAD4B" w14:textId="77777777" w:rsidTr="00BC0900">
        <w:tc>
          <w:tcPr>
            <w:tcW w:w="1959" w:type="dxa"/>
          </w:tcPr>
          <w:p w14:paraId="0396921B" w14:textId="4C2642ED"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M3_Fe_mg_kg</w:t>
            </w:r>
          </w:p>
        </w:tc>
        <w:tc>
          <w:tcPr>
            <w:tcW w:w="2019" w:type="dxa"/>
          </w:tcPr>
          <w:p w14:paraId="426FCF94" w14:textId="6A1FEEA3"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Mehlich 3 extractable iron in the sediment</w:t>
            </w:r>
          </w:p>
        </w:tc>
        <w:tc>
          <w:tcPr>
            <w:tcW w:w="1882" w:type="dxa"/>
          </w:tcPr>
          <w:p w14:paraId="567B3C54" w14:textId="104991A8"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50C63B01" w14:textId="7F1E4CC5"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Fe/kg soil</w:t>
            </w:r>
          </w:p>
        </w:tc>
        <w:tc>
          <w:tcPr>
            <w:tcW w:w="1745" w:type="dxa"/>
          </w:tcPr>
          <w:p w14:paraId="5FD2830F"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6672163B" w14:textId="77777777" w:rsidTr="00BC0900">
        <w:tc>
          <w:tcPr>
            <w:tcW w:w="1959" w:type="dxa"/>
          </w:tcPr>
          <w:p w14:paraId="073E3E54" w14:textId="052E4B27"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M3_Al_mg_kg</w:t>
            </w:r>
          </w:p>
        </w:tc>
        <w:tc>
          <w:tcPr>
            <w:tcW w:w="2019" w:type="dxa"/>
          </w:tcPr>
          <w:p w14:paraId="79E9D10A" w14:textId="21104AFD"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Mehlich 3 extractable aluminum in the sediment</w:t>
            </w:r>
          </w:p>
        </w:tc>
        <w:tc>
          <w:tcPr>
            <w:tcW w:w="1882" w:type="dxa"/>
          </w:tcPr>
          <w:p w14:paraId="1A055323" w14:textId="4118A9FF"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59532BC6" w14:textId="1898FE11"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Al/kg soil</w:t>
            </w:r>
          </w:p>
        </w:tc>
        <w:tc>
          <w:tcPr>
            <w:tcW w:w="1745" w:type="dxa"/>
          </w:tcPr>
          <w:p w14:paraId="66C31E66"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520CCAFF" w14:textId="77777777" w:rsidTr="00BC0900">
        <w:tc>
          <w:tcPr>
            <w:tcW w:w="1959" w:type="dxa"/>
          </w:tcPr>
          <w:p w14:paraId="74CEFEB1" w14:textId="00106A3B"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soil_SPSC</w:t>
            </w:r>
          </w:p>
        </w:tc>
        <w:tc>
          <w:tcPr>
            <w:tcW w:w="2019" w:type="dxa"/>
          </w:tcPr>
          <w:p w14:paraId="440DB008" w14:textId="10C81109"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Soil phosphate sorption capacity</w:t>
            </w:r>
          </w:p>
        </w:tc>
        <w:tc>
          <w:tcPr>
            <w:tcW w:w="1882" w:type="dxa"/>
          </w:tcPr>
          <w:p w14:paraId="5C26F3C1" w14:textId="66423134"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5D620C94" w14:textId="14668276" w:rsidR="00A973DA"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c>
          <w:tcPr>
            <w:tcW w:w="1745" w:type="dxa"/>
          </w:tcPr>
          <w:p w14:paraId="15895EF6"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3646F750" w14:textId="77777777" w:rsidTr="00BC0900">
        <w:tc>
          <w:tcPr>
            <w:tcW w:w="1959" w:type="dxa"/>
          </w:tcPr>
          <w:p w14:paraId="0706169C" w14:textId="5192A15D"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M3_Ca_mg_kg</w:t>
            </w:r>
          </w:p>
        </w:tc>
        <w:tc>
          <w:tcPr>
            <w:tcW w:w="2019" w:type="dxa"/>
          </w:tcPr>
          <w:p w14:paraId="0F9E0616" w14:textId="3A401BB0"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Mehlich 3 extractable calcium in the sediment</w:t>
            </w:r>
          </w:p>
        </w:tc>
        <w:tc>
          <w:tcPr>
            <w:tcW w:w="1882" w:type="dxa"/>
          </w:tcPr>
          <w:p w14:paraId="3C5C424C" w14:textId="404AD173"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3A684250" w14:textId="3161E189"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Ca/kg soil</w:t>
            </w:r>
          </w:p>
        </w:tc>
        <w:tc>
          <w:tcPr>
            <w:tcW w:w="1745" w:type="dxa"/>
          </w:tcPr>
          <w:p w14:paraId="4CC4D5B2"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78B2F018" w14:textId="77777777" w:rsidTr="00BC0900">
        <w:tc>
          <w:tcPr>
            <w:tcW w:w="1959" w:type="dxa"/>
          </w:tcPr>
          <w:p w14:paraId="15014F6E" w14:textId="7AF42222"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M3_Mg_mg_kg</w:t>
            </w:r>
          </w:p>
        </w:tc>
        <w:tc>
          <w:tcPr>
            <w:tcW w:w="2019" w:type="dxa"/>
          </w:tcPr>
          <w:p w14:paraId="6E50F8C3" w14:textId="25C9BB5D"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Mehlich 3 extractable magnesium in the sediment</w:t>
            </w:r>
          </w:p>
        </w:tc>
        <w:tc>
          <w:tcPr>
            <w:tcW w:w="1882" w:type="dxa"/>
          </w:tcPr>
          <w:p w14:paraId="33644DD2" w14:textId="1ADD382A"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2A0A4A3B" w14:textId="51FCFDDC"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Mg/kg soil</w:t>
            </w:r>
          </w:p>
        </w:tc>
        <w:tc>
          <w:tcPr>
            <w:tcW w:w="1745" w:type="dxa"/>
          </w:tcPr>
          <w:p w14:paraId="67CE8436"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4FDED31B" w14:textId="77777777" w:rsidTr="00BC0900">
        <w:tc>
          <w:tcPr>
            <w:tcW w:w="1959" w:type="dxa"/>
          </w:tcPr>
          <w:p w14:paraId="41AAD1D2" w14:textId="6E8EDE60"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M3_K_mg_kg</w:t>
            </w:r>
          </w:p>
        </w:tc>
        <w:tc>
          <w:tcPr>
            <w:tcW w:w="2019" w:type="dxa"/>
          </w:tcPr>
          <w:p w14:paraId="51404C04" w14:textId="6F776070"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Mehlich 3 extractable potassium in the sediment</w:t>
            </w:r>
          </w:p>
        </w:tc>
        <w:tc>
          <w:tcPr>
            <w:tcW w:w="1882" w:type="dxa"/>
          </w:tcPr>
          <w:p w14:paraId="2AB1106B" w14:textId="60FAA3B0"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65CF9FFA" w14:textId="469546AC"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K/kg soil</w:t>
            </w:r>
          </w:p>
        </w:tc>
        <w:tc>
          <w:tcPr>
            <w:tcW w:w="1745" w:type="dxa"/>
          </w:tcPr>
          <w:p w14:paraId="6939221E" w14:textId="77777777" w:rsidR="00A973DA" w:rsidRPr="00F744D3" w:rsidRDefault="00A973DA" w:rsidP="00A973DA">
            <w:pPr>
              <w:rPr>
                <w:rFonts w:ascii="Times New Roman" w:eastAsia="Times New Roman" w:hAnsi="Times New Roman" w:cs="Times New Roman"/>
                <w:sz w:val="16"/>
                <w:szCs w:val="16"/>
              </w:rPr>
            </w:pPr>
          </w:p>
        </w:tc>
      </w:tr>
      <w:tr w:rsidR="00A973DA" w:rsidRPr="00BC0900" w14:paraId="0B92B7A1" w14:textId="77777777" w:rsidTr="00BC0900">
        <w:tc>
          <w:tcPr>
            <w:tcW w:w="1959" w:type="dxa"/>
          </w:tcPr>
          <w:p w14:paraId="3CA779FE" w14:textId="4E748E4D"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WE_srp_mg_kg</w:t>
            </w:r>
          </w:p>
        </w:tc>
        <w:tc>
          <w:tcPr>
            <w:tcW w:w="2019" w:type="dxa"/>
          </w:tcPr>
          <w:p w14:paraId="7FFFEBC6" w14:textId="78891288"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Water extractable phosphorus in the sediment</w:t>
            </w:r>
          </w:p>
        </w:tc>
        <w:tc>
          <w:tcPr>
            <w:tcW w:w="1882" w:type="dxa"/>
          </w:tcPr>
          <w:p w14:paraId="1804F75B" w14:textId="7FB1C28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1920B3E" w14:textId="2CD31FEC"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SRP/kg soil</w:t>
            </w:r>
          </w:p>
        </w:tc>
        <w:tc>
          <w:tcPr>
            <w:tcW w:w="1745" w:type="dxa"/>
          </w:tcPr>
          <w:p w14:paraId="2AC6114E" w14:textId="0BCA00F6"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Only collected in sediments post-incubation</w:t>
            </w:r>
          </w:p>
        </w:tc>
      </w:tr>
      <w:tr w:rsidR="00A973DA" w:rsidRPr="00BC0900" w14:paraId="51D8917B" w14:textId="77777777" w:rsidTr="00BC0900">
        <w:tc>
          <w:tcPr>
            <w:tcW w:w="1959" w:type="dxa"/>
          </w:tcPr>
          <w:p w14:paraId="31F1A816" w14:textId="4CFC316B"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WE_nh3_mg_kg</w:t>
            </w:r>
          </w:p>
        </w:tc>
        <w:tc>
          <w:tcPr>
            <w:tcW w:w="2019" w:type="dxa"/>
          </w:tcPr>
          <w:p w14:paraId="1ECA33E7" w14:textId="1977CA3E"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Water extractable ammonium in the sediment</w:t>
            </w:r>
          </w:p>
        </w:tc>
        <w:tc>
          <w:tcPr>
            <w:tcW w:w="1882" w:type="dxa"/>
          </w:tcPr>
          <w:p w14:paraId="4E35EB93" w14:textId="76ABD8AA"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059B4B42" w14:textId="4633B9B1"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NH3/kg soil</w:t>
            </w:r>
          </w:p>
        </w:tc>
        <w:tc>
          <w:tcPr>
            <w:tcW w:w="1745" w:type="dxa"/>
          </w:tcPr>
          <w:p w14:paraId="31A2E930" w14:textId="3A878762"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Only collected in sediments post-incubation</w:t>
            </w:r>
          </w:p>
        </w:tc>
      </w:tr>
      <w:tr w:rsidR="00A973DA" w:rsidRPr="00BC0900" w14:paraId="7675161B" w14:textId="77777777" w:rsidTr="00BC0900">
        <w:tc>
          <w:tcPr>
            <w:tcW w:w="1959" w:type="dxa"/>
          </w:tcPr>
          <w:p w14:paraId="72266809" w14:textId="30C3DD7A"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WE_nox_mg_kg</w:t>
            </w:r>
          </w:p>
        </w:tc>
        <w:tc>
          <w:tcPr>
            <w:tcW w:w="2019" w:type="dxa"/>
          </w:tcPr>
          <w:p w14:paraId="46720659" w14:textId="371A0A81"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Water extractable nitrate+nitrite in the sediment</w:t>
            </w:r>
          </w:p>
        </w:tc>
        <w:tc>
          <w:tcPr>
            <w:tcW w:w="1882" w:type="dxa"/>
          </w:tcPr>
          <w:p w14:paraId="1F6A5F86" w14:textId="25C29B2A"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4EDF4D54" w14:textId="28B136A5"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NO3/kg soil</w:t>
            </w:r>
          </w:p>
        </w:tc>
        <w:tc>
          <w:tcPr>
            <w:tcW w:w="1745" w:type="dxa"/>
          </w:tcPr>
          <w:p w14:paraId="67A66B73" w14:textId="7C619496"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Only collected in sediments post-incubation</w:t>
            </w:r>
          </w:p>
        </w:tc>
      </w:tr>
      <w:tr w:rsidR="00A973DA" w:rsidRPr="00BC0900" w14:paraId="4C113431" w14:textId="77777777" w:rsidTr="00BC0900">
        <w:tc>
          <w:tcPr>
            <w:tcW w:w="1959" w:type="dxa"/>
          </w:tcPr>
          <w:p w14:paraId="4992742C" w14:textId="1ABEC3CD"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soil_pH</w:t>
            </w:r>
          </w:p>
        </w:tc>
        <w:tc>
          <w:tcPr>
            <w:tcW w:w="2019" w:type="dxa"/>
          </w:tcPr>
          <w:p w14:paraId="127F9F6B" w14:textId="020D7F09"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Sediment pH</w:t>
            </w:r>
          </w:p>
        </w:tc>
        <w:tc>
          <w:tcPr>
            <w:tcW w:w="1882" w:type="dxa"/>
          </w:tcPr>
          <w:p w14:paraId="451380C5" w14:textId="2FDD3AC9"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83FE88D" w14:textId="1822F5B9"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pH</w:t>
            </w:r>
          </w:p>
        </w:tc>
        <w:tc>
          <w:tcPr>
            <w:tcW w:w="1745" w:type="dxa"/>
          </w:tcPr>
          <w:p w14:paraId="66C91AAC" w14:textId="468E4477"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Only collected in sediments post-incubation</w:t>
            </w:r>
          </w:p>
        </w:tc>
      </w:tr>
      <w:tr w:rsidR="00A973DA" w:rsidRPr="00BC0900" w14:paraId="117F0ACD" w14:textId="77777777" w:rsidTr="00BC0900">
        <w:tc>
          <w:tcPr>
            <w:tcW w:w="1959" w:type="dxa"/>
          </w:tcPr>
          <w:p w14:paraId="450607FD" w14:textId="5276AEB5" w:rsidR="00A973DA" w:rsidRPr="00F744D3" w:rsidRDefault="00A973DA" w:rsidP="00A973DA">
            <w:pPr>
              <w:rPr>
                <w:rFonts w:ascii="Times New Roman" w:eastAsia="Times New Roman" w:hAnsi="Times New Roman" w:cs="Times New Roman"/>
                <w:sz w:val="16"/>
                <w:szCs w:val="16"/>
              </w:rPr>
            </w:pPr>
            <w:r w:rsidRPr="00F744D3">
              <w:rPr>
                <w:rFonts w:ascii="Times New Roman" w:eastAsia="Times New Roman" w:hAnsi="Times New Roman" w:cs="Times New Roman"/>
                <w:sz w:val="16"/>
                <w:szCs w:val="16"/>
              </w:rPr>
              <w:t>ECw_uS_cm</w:t>
            </w:r>
          </w:p>
        </w:tc>
        <w:tc>
          <w:tcPr>
            <w:tcW w:w="2019" w:type="dxa"/>
          </w:tcPr>
          <w:p w14:paraId="136D59FE" w14:textId="3E184ECC"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Sediment conductivity</w:t>
            </w:r>
          </w:p>
        </w:tc>
        <w:tc>
          <w:tcPr>
            <w:tcW w:w="1882" w:type="dxa"/>
          </w:tcPr>
          <w:p w14:paraId="65221A05" w14:textId="18F03E38"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684D2D39" w14:textId="78A5FC2A"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uS/cm</w:t>
            </w:r>
          </w:p>
        </w:tc>
        <w:tc>
          <w:tcPr>
            <w:tcW w:w="1745" w:type="dxa"/>
          </w:tcPr>
          <w:p w14:paraId="73CCC3C3" w14:textId="5AE55A60" w:rsidR="00A973DA" w:rsidRPr="00F744D3" w:rsidRDefault="00A973DA" w:rsidP="00A973DA">
            <w:pPr>
              <w:rPr>
                <w:rFonts w:ascii="Times New Roman" w:eastAsia="Times New Roman" w:hAnsi="Times New Roman" w:cs="Times New Roman"/>
                <w:sz w:val="16"/>
                <w:szCs w:val="16"/>
              </w:rPr>
            </w:pPr>
            <w:r>
              <w:rPr>
                <w:rFonts w:ascii="Times New Roman" w:eastAsia="Times New Roman" w:hAnsi="Times New Roman" w:cs="Times New Roman"/>
                <w:sz w:val="16"/>
                <w:szCs w:val="16"/>
              </w:rPr>
              <w:t>Only collected in sediments post-incubation</w:t>
            </w:r>
          </w:p>
        </w:tc>
      </w:tr>
      <w:tr w:rsidR="000A049F" w:rsidRPr="00BC0900" w14:paraId="4F116951" w14:textId="77777777" w:rsidTr="00BC0900">
        <w:tc>
          <w:tcPr>
            <w:tcW w:w="1959" w:type="dxa"/>
          </w:tcPr>
          <w:p w14:paraId="77AB4315" w14:textId="0740E79F" w:rsidR="000A049F" w:rsidRPr="00F744D3"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bulk_density_g_cm3</w:t>
            </w:r>
          </w:p>
        </w:tc>
        <w:tc>
          <w:tcPr>
            <w:tcW w:w="2019" w:type="dxa"/>
          </w:tcPr>
          <w:p w14:paraId="003980CE" w14:textId="516EE92A"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Sediment bulk density</w:t>
            </w:r>
          </w:p>
        </w:tc>
        <w:tc>
          <w:tcPr>
            <w:tcW w:w="1882" w:type="dxa"/>
          </w:tcPr>
          <w:p w14:paraId="390F2232" w14:textId="337135EB"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49FBD52" w14:textId="207B5DE4" w:rsidR="000A049F" w:rsidRP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g soil/cm</w:t>
            </w:r>
            <w:r>
              <w:rPr>
                <w:rFonts w:ascii="Times New Roman" w:eastAsia="Times New Roman" w:hAnsi="Times New Roman" w:cs="Times New Roman"/>
                <w:sz w:val="16"/>
                <w:szCs w:val="16"/>
                <w:vertAlign w:val="superscript"/>
              </w:rPr>
              <w:t>3</w:t>
            </w:r>
          </w:p>
        </w:tc>
        <w:tc>
          <w:tcPr>
            <w:tcW w:w="1745" w:type="dxa"/>
          </w:tcPr>
          <w:p w14:paraId="4F2EBCE4" w14:textId="0FD0C681"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Only measured in sediment plugs collected during the deployment of stacked resin bag units. Values in ic rows are duplicated from the values in rb rows of the same sample points.</w:t>
            </w:r>
          </w:p>
        </w:tc>
      </w:tr>
      <w:tr w:rsidR="000A049F" w:rsidRPr="00BC0900" w14:paraId="3ED735A7" w14:textId="77777777" w:rsidTr="000A049F">
        <w:trPr>
          <w:trHeight w:val="287"/>
        </w:trPr>
        <w:tc>
          <w:tcPr>
            <w:tcW w:w="1959" w:type="dxa"/>
          </w:tcPr>
          <w:p w14:paraId="6A02373E" w14:textId="59E2E12F" w:rsidR="000A049F" w:rsidRPr="00F744D3"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N2_flux_mg_m2_d</w:t>
            </w:r>
          </w:p>
        </w:tc>
        <w:tc>
          <w:tcPr>
            <w:tcW w:w="2019" w:type="dxa"/>
          </w:tcPr>
          <w:p w14:paraId="720E3829" w14:textId="548DEDD0" w:rsidR="000A049F" w:rsidRP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Nitrogen gas (N</w:t>
            </w:r>
            <w:r>
              <w:rPr>
                <w:rFonts w:ascii="Times New Roman" w:eastAsia="Times New Roman" w:hAnsi="Times New Roman" w:cs="Times New Roman"/>
                <w:sz w:val="16"/>
                <w:szCs w:val="16"/>
                <w:vertAlign w:val="subscript"/>
              </w:rPr>
              <w:t>2</w:t>
            </w:r>
            <w:r>
              <w:rPr>
                <w:rFonts w:ascii="Times New Roman" w:eastAsia="Times New Roman" w:hAnsi="Times New Roman" w:cs="Times New Roman"/>
                <w:sz w:val="16"/>
                <w:szCs w:val="16"/>
              </w:rPr>
              <w:t>) exchange during intact sediment core incubations.</w:t>
            </w:r>
          </w:p>
        </w:tc>
        <w:tc>
          <w:tcPr>
            <w:tcW w:w="1882" w:type="dxa"/>
          </w:tcPr>
          <w:p w14:paraId="268D79A7" w14:textId="192E4CBE"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1C80BFC8" w14:textId="0565F05B" w:rsidR="000A049F" w:rsidRP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mg N</w:t>
            </w:r>
            <w:r>
              <w:rPr>
                <w:rFonts w:ascii="Times New Roman" w:eastAsia="Times New Roman" w:hAnsi="Times New Roman" w:cs="Times New Roman"/>
                <w:sz w:val="16"/>
                <w:szCs w:val="16"/>
                <w:vertAlign w:val="subscript"/>
              </w:rPr>
              <w:t>2</w:t>
            </w:r>
            <w:r>
              <w:rPr>
                <w:rFonts w:ascii="Times New Roman" w:eastAsia="Times New Roman" w:hAnsi="Times New Roman" w:cs="Times New Roman"/>
                <w:sz w:val="16"/>
                <w:szCs w:val="16"/>
              </w:rPr>
              <w:t>/m</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/day</w:t>
            </w:r>
          </w:p>
        </w:tc>
        <w:tc>
          <w:tcPr>
            <w:tcW w:w="1745" w:type="dxa"/>
          </w:tcPr>
          <w:p w14:paraId="124A1368" w14:textId="77777777" w:rsidR="000A049F" w:rsidRDefault="000A049F" w:rsidP="000A049F">
            <w:pPr>
              <w:rPr>
                <w:rFonts w:ascii="Times New Roman" w:eastAsia="Times New Roman" w:hAnsi="Times New Roman" w:cs="Times New Roman"/>
                <w:sz w:val="16"/>
                <w:szCs w:val="16"/>
              </w:rPr>
            </w:pPr>
          </w:p>
        </w:tc>
      </w:tr>
      <w:tr w:rsidR="000A049F" w:rsidRPr="00BC0900" w14:paraId="6E2F49AE" w14:textId="77777777" w:rsidTr="00BC0900">
        <w:tc>
          <w:tcPr>
            <w:tcW w:w="1959" w:type="dxa"/>
          </w:tcPr>
          <w:p w14:paraId="61321C56" w14:textId="6BC715C8" w:rsidR="000A049F" w:rsidRPr="00F744D3"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O2_flux_mg_m2_d</w:t>
            </w:r>
          </w:p>
        </w:tc>
        <w:tc>
          <w:tcPr>
            <w:tcW w:w="2019" w:type="dxa"/>
          </w:tcPr>
          <w:p w14:paraId="5A75F2D2" w14:textId="6BA3C571"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Oxygen gas (O</w:t>
            </w:r>
            <w:r>
              <w:rPr>
                <w:rFonts w:ascii="Times New Roman" w:eastAsia="Times New Roman" w:hAnsi="Times New Roman" w:cs="Times New Roman"/>
                <w:sz w:val="16"/>
                <w:szCs w:val="16"/>
                <w:vertAlign w:val="subscript"/>
              </w:rPr>
              <w:t>2</w:t>
            </w:r>
            <w:r>
              <w:rPr>
                <w:rFonts w:ascii="Times New Roman" w:eastAsia="Times New Roman" w:hAnsi="Times New Roman" w:cs="Times New Roman"/>
                <w:sz w:val="16"/>
                <w:szCs w:val="16"/>
              </w:rPr>
              <w:t>) exchange during intact sediment core incubations.</w:t>
            </w:r>
          </w:p>
        </w:tc>
        <w:tc>
          <w:tcPr>
            <w:tcW w:w="1882" w:type="dxa"/>
          </w:tcPr>
          <w:p w14:paraId="79F14B7C" w14:textId="2042DCBB"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38E9D526" w14:textId="76547548"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mg O</w:t>
            </w:r>
            <w:r>
              <w:rPr>
                <w:rFonts w:ascii="Times New Roman" w:eastAsia="Times New Roman" w:hAnsi="Times New Roman" w:cs="Times New Roman"/>
                <w:sz w:val="16"/>
                <w:szCs w:val="16"/>
                <w:vertAlign w:val="subscript"/>
              </w:rPr>
              <w:t>2</w:t>
            </w:r>
            <w:r>
              <w:rPr>
                <w:rFonts w:ascii="Times New Roman" w:eastAsia="Times New Roman" w:hAnsi="Times New Roman" w:cs="Times New Roman"/>
                <w:sz w:val="16"/>
                <w:szCs w:val="16"/>
              </w:rPr>
              <w:t>/m</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/day</w:t>
            </w:r>
          </w:p>
        </w:tc>
        <w:tc>
          <w:tcPr>
            <w:tcW w:w="1745" w:type="dxa"/>
          </w:tcPr>
          <w:p w14:paraId="7DA2EB71" w14:textId="77777777" w:rsidR="000A049F" w:rsidRDefault="000A049F" w:rsidP="000A049F">
            <w:pPr>
              <w:rPr>
                <w:rFonts w:ascii="Times New Roman" w:eastAsia="Times New Roman" w:hAnsi="Times New Roman" w:cs="Times New Roman"/>
                <w:sz w:val="16"/>
                <w:szCs w:val="16"/>
              </w:rPr>
            </w:pPr>
          </w:p>
        </w:tc>
      </w:tr>
      <w:tr w:rsidR="000A049F" w:rsidRPr="00BC0900" w14:paraId="1547105B" w14:textId="77777777" w:rsidTr="00BC0900">
        <w:tc>
          <w:tcPr>
            <w:tcW w:w="1959" w:type="dxa"/>
          </w:tcPr>
          <w:p w14:paraId="272A8D53" w14:textId="4A0606E9" w:rsidR="000A049F" w:rsidRPr="00F744D3"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TOC_mg_kg</w:t>
            </w:r>
          </w:p>
        </w:tc>
        <w:tc>
          <w:tcPr>
            <w:tcW w:w="2019" w:type="dxa"/>
          </w:tcPr>
          <w:p w14:paraId="267C7F66" w14:textId="22D73ED4"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Total Organic Carbon in sediments</w:t>
            </w:r>
          </w:p>
        </w:tc>
        <w:tc>
          <w:tcPr>
            <w:tcW w:w="1882" w:type="dxa"/>
          </w:tcPr>
          <w:p w14:paraId="11302228" w14:textId="401AC541"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745" w:type="dxa"/>
          </w:tcPr>
          <w:p w14:paraId="7E9B118C" w14:textId="78111D70"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mg TOC-C/kg soil</w:t>
            </w:r>
          </w:p>
        </w:tc>
        <w:tc>
          <w:tcPr>
            <w:tcW w:w="1745" w:type="dxa"/>
          </w:tcPr>
          <w:p w14:paraId="1DFD30D5" w14:textId="33304ED2" w:rsidR="000A049F" w:rsidRDefault="000A049F" w:rsidP="000A049F">
            <w:pPr>
              <w:rPr>
                <w:rFonts w:ascii="Times New Roman" w:eastAsia="Times New Roman" w:hAnsi="Times New Roman" w:cs="Times New Roman"/>
                <w:sz w:val="16"/>
                <w:szCs w:val="16"/>
              </w:rPr>
            </w:pPr>
            <w:r>
              <w:rPr>
                <w:rFonts w:ascii="Times New Roman" w:eastAsia="Times New Roman" w:hAnsi="Times New Roman" w:cs="Times New Roman"/>
                <w:sz w:val="16"/>
                <w:szCs w:val="16"/>
              </w:rPr>
              <w:t>Only collected in sediments post-incubation</w:t>
            </w:r>
          </w:p>
        </w:tc>
      </w:tr>
    </w:tbl>
    <w:p w14:paraId="2AFAD156" w14:textId="575BF357" w:rsidR="002A6C38" w:rsidRDefault="002A6C38" w:rsidP="00095645">
      <w:pPr>
        <w:rPr>
          <w:rFonts w:ascii="Times New Roman" w:eastAsia="Times New Roman" w:hAnsi="Times New Roman" w:cs="Times New Roman"/>
        </w:rPr>
      </w:pPr>
      <w:r>
        <w:rPr>
          <w:rFonts w:ascii="Times New Roman" w:eastAsia="Times New Roman" w:hAnsi="Times New Roman" w:cs="Times New Roman"/>
        </w:rPr>
        <w:lastRenderedPageBreak/>
        <w:t>File Combinations Workflow:</w:t>
      </w:r>
    </w:p>
    <w:p w14:paraId="44823D6C" w14:textId="06776F53" w:rsidR="002A6C38" w:rsidRDefault="002A6C38" w:rsidP="002A6C38">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 xml:space="preserve">For intact core incubation </w:t>
      </w:r>
      <w:r w:rsidR="00D05FFB">
        <w:rPr>
          <w:rFonts w:ascii="Times New Roman" w:eastAsia="Times New Roman" w:hAnsi="Times New Roman" w:cs="Times New Roman"/>
        </w:rPr>
        <w:t xml:space="preserve">nutrient flux </w:t>
      </w:r>
      <w:r>
        <w:rPr>
          <w:rFonts w:ascii="Times New Roman" w:eastAsia="Times New Roman" w:hAnsi="Times New Roman" w:cs="Times New Roman"/>
        </w:rPr>
        <w:t>data</w:t>
      </w:r>
    </w:p>
    <w:p w14:paraId="331386C8" w14:textId="42BE03E4" w:rsidR="002A6C38" w:rsidRDefault="002A6C38" w:rsidP="002A6C38">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Skalar (nutrient analyzer) raw data files processed in R script “2022_2023_MAGM_ICI.R”</w:t>
      </w:r>
    </w:p>
    <w:p w14:paraId="06574A94" w14:textId="5C4701BB" w:rsidR="002A6C38" w:rsidRDefault="002A6C38" w:rsidP="002A6C38">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Processed data files exported to “2022_MAGM_ICI_skalardata.csv” and “2023_MAGM_ICI_skalardata.csv”</w:t>
      </w:r>
    </w:p>
    <w:p w14:paraId="2A32773D" w14:textId="1A549FEF" w:rsidR="002A6C38" w:rsidRDefault="002A6C38" w:rsidP="002A6C38">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Processed nutrient concentration data manually combined with flow rate and surface area data from incubation in “</w:t>
      </w:r>
      <w:r w:rsidRPr="002A6C38">
        <w:rPr>
          <w:rFonts w:ascii="Times New Roman" w:eastAsia="Times New Roman" w:hAnsi="Times New Roman" w:cs="Times New Roman"/>
        </w:rPr>
        <w:t>2022_2023_MAGM_ICI_skalar_combined.csv</w:t>
      </w:r>
      <w:r>
        <w:rPr>
          <w:rFonts w:ascii="Times New Roman" w:eastAsia="Times New Roman" w:hAnsi="Times New Roman" w:cs="Times New Roman"/>
        </w:rPr>
        <w:t>”</w:t>
      </w:r>
    </w:p>
    <w:p w14:paraId="7D2FC81D" w14:textId="3B1B90C4" w:rsidR="004F4E3E" w:rsidRPr="004F4E3E" w:rsidRDefault="004F4E3E" w:rsidP="004F4E3E">
      <w:pPr>
        <w:pStyle w:val="ListParagraph"/>
        <w:numPr>
          <w:ilvl w:val="2"/>
          <w:numId w:val="3"/>
        </w:numPr>
        <w:rPr>
          <w:rFonts w:ascii="Arial" w:hAnsi="Arial" w:cs="Arial"/>
          <w:sz w:val="22"/>
          <w:szCs w:val="22"/>
        </w:rPr>
      </w:pPr>
      <w:r>
        <w:rPr>
          <w:rFonts w:ascii="Arial" w:hAnsi="Arial" w:cs="Arial"/>
          <w:sz w:val="22"/>
          <w:szCs w:val="22"/>
        </w:rPr>
        <w:t xml:space="preserve">10 outflow samples had to be rerun for NH3 due to exceeding the highest standard (200 ug/L) by 50 ug/L. Those raw values were added to </w:t>
      </w:r>
      <w:r>
        <w:rPr>
          <w:rFonts w:ascii="Times New Roman" w:eastAsia="Times New Roman" w:hAnsi="Times New Roman" w:cs="Times New Roman"/>
        </w:rPr>
        <w:t>“</w:t>
      </w:r>
      <w:r w:rsidRPr="002A6C38">
        <w:rPr>
          <w:rFonts w:ascii="Times New Roman" w:eastAsia="Times New Roman" w:hAnsi="Times New Roman" w:cs="Times New Roman"/>
        </w:rPr>
        <w:t>2022_2023_MAGM_ICI_skalar_combined.csv</w:t>
      </w:r>
      <w:r>
        <w:rPr>
          <w:rFonts w:ascii="Times New Roman" w:eastAsia="Times New Roman" w:hAnsi="Times New Roman" w:cs="Times New Roman"/>
        </w:rPr>
        <w:t>”</w:t>
      </w:r>
      <w:r>
        <w:rPr>
          <w:rFonts w:ascii="Arial" w:hAnsi="Arial" w:cs="Arial"/>
          <w:sz w:val="22"/>
          <w:szCs w:val="22"/>
        </w:rPr>
        <w:t xml:space="preserve"> sheet from “</w:t>
      </w:r>
      <w:r w:rsidRPr="00243026">
        <w:rPr>
          <w:rFonts w:ascii="Arial" w:hAnsi="Arial" w:cs="Arial"/>
          <w:sz w:val="22"/>
          <w:szCs w:val="22"/>
        </w:rPr>
        <w:t xml:space="preserve">20231220_H2ohio_MAGM_FORB_ICIrerunNH3_mb.xls </w:t>
      </w:r>
      <w:r>
        <w:rPr>
          <w:rFonts w:ascii="Arial" w:hAnsi="Arial" w:cs="Arial"/>
          <w:sz w:val="22"/>
          <w:szCs w:val="22"/>
        </w:rPr>
        <w:t>–</w:t>
      </w:r>
      <w:r w:rsidRPr="00243026">
        <w:rPr>
          <w:rFonts w:ascii="Arial" w:hAnsi="Arial" w:cs="Arial"/>
          <w:sz w:val="22"/>
          <w:szCs w:val="22"/>
        </w:rPr>
        <w:t xml:space="preserve"> FullNutrients</w:t>
      </w:r>
      <w:r>
        <w:rPr>
          <w:rFonts w:ascii="Arial" w:hAnsi="Arial" w:cs="Arial"/>
          <w:sz w:val="22"/>
          <w:szCs w:val="22"/>
        </w:rPr>
        <w:t>” in the raw_data folder. See raw data sheet for sample IDs</w:t>
      </w:r>
    </w:p>
    <w:p w14:paraId="783ACE96" w14:textId="74BA6841" w:rsidR="002A6C38" w:rsidRDefault="002A6C38" w:rsidP="002A6C38">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 xml:space="preserve">Flux rate calculated in R script “2022_2023_MAGM_ICI.R” and exported </w:t>
      </w:r>
      <w:r w:rsidR="00D05FFB">
        <w:rPr>
          <w:rFonts w:ascii="Times New Roman" w:eastAsia="Times New Roman" w:hAnsi="Times New Roman" w:cs="Times New Roman"/>
        </w:rPr>
        <w:t>to “</w:t>
      </w:r>
      <w:r w:rsidR="00D05FFB" w:rsidRPr="00D05FFB">
        <w:rPr>
          <w:rFonts w:ascii="Times New Roman" w:eastAsia="Times New Roman" w:hAnsi="Times New Roman" w:cs="Times New Roman"/>
        </w:rPr>
        <w:t>2022_2023_MAGM_ICI_fluxes.csv</w:t>
      </w:r>
      <w:r w:rsidR="00D05FFB">
        <w:rPr>
          <w:rFonts w:ascii="Times New Roman" w:eastAsia="Times New Roman" w:hAnsi="Times New Roman" w:cs="Times New Roman"/>
        </w:rPr>
        <w:t>”</w:t>
      </w:r>
    </w:p>
    <w:p w14:paraId="2C78B917" w14:textId="1FA6CB80" w:rsidR="00D05FFB" w:rsidRDefault="00D05FFB" w:rsidP="002A6C38">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Flux rate</w:t>
      </w:r>
      <w:r w:rsidR="00EC31F3">
        <w:rPr>
          <w:rFonts w:ascii="Times New Roman" w:eastAsia="Times New Roman" w:hAnsi="Times New Roman" w:cs="Times New Roman"/>
        </w:rPr>
        <w:t>s</w:t>
      </w:r>
      <w:r>
        <w:rPr>
          <w:rFonts w:ascii="Times New Roman" w:eastAsia="Times New Roman" w:hAnsi="Times New Roman" w:cs="Times New Roman"/>
        </w:rPr>
        <w:t xml:space="preserve"> manually added to “</w:t>
      </w:r>
      <w:r w:rsidRPr="00D05FFB">
        <w:rPr>
          <w:rFonts w:ascii="Times New Roman" w:eastAsia="Times New Roman" w:hAnsi="Times New Roman" w:cs="Times New Roman"/>
        </w:rPr>
        <w:t>2022_2023_MAGM_fluxes_combined</w:t>
      </w:r>
      <w:r>
        <w:rPr>
          <w:rFonts w:ascii="Times New Roman" w:eastAsia="Times New Roman" w:hAnsi="Times New Roman" w:cs="Times New Roman"/>
        </w:rPr>
        <w:t>”</w:t>
      </w:r>
    </w:p>
    <w:p w14:paraId="5EB44D68" w14:textId="0E56A686" w:rsidR="00D05FFB" w:rsidRDefault="00D05FFB" w:rsidP="00D05FFB">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For intact core incubation gas flux data</w:t>
      </w:r>
    </w:p>
    <w:p w14:paraId="4F0B0486" w14:textId="61303DC9" w:rsidR="00D05FFB" w:rsidRDefault="00D05FFB" w:rsidP="00D05FFB">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MIMs raw data files manually converted into csv files readable by “mimsy” package in R to “data_mimsy_2022”, “data_mimsy_2023_1”, and data_mimsy_2023_2”</w:t>
      </w:r>
    </w:p>
    <w:p w14:paraId="460A77FB" w14:textId="732177DA" w:rsidR="00D05FFB" w:rsidRDefault="00D05FFB" w:rsidP="00D05FFB">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Data processed in R script “</w:t>
      </w:r>
      <w:r w:rsidRPr="00D05FFB">
        <w:rPr>
          <w:rFonts w:ascii="Times New Roman" w:eastAsia="Times New Roman" w:hAnsi="Times New Roman" w:cs="Times New Roman"/>
        </w:rPr>
        <w:t>2022_2023_MAGM_MIMS_gas_calcs</w:t>
      </w:r>
      <w:r>
        <w:rPr>
          <w:rFonts w:ascii="Times New Roman" w:eastAsia="Times New Roman" w:hAnsi="Times New Roman" w:cs="Times New Roman"/>
        </w:rPr>
        <w:t>” and exported to “mimsyCalcs_2022”, “mimsyCalcs_2023_1”, and “mimsyCalcs_2023_2”</w:t>
      </w:r>
    </w:p>
    <w:p w14:paraId="7B41E04C" w14:textId="1822A968" w:rsidR="00D05FFB" w:rsidRDefault="00D05FFB" w:rsidP="00D05FFB">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 xml:space="preserve">Processed </w:t>
      </w:r>
      <w:r w:rsidR="00EC31F3">
        <w:rPr>
          <w:rFonts w:ascii="Times New Roman" w:eastAsia="Times New Roman" w:hAnsi="Times New Roman" w:cs="Times New Roman"/>
        </w:rPr>
        <w:t>gas</w:t>
      </w:r>
      <w:r>
        <w:rPr>
          <w:rFonts w:ascii="Times New Roman" w:eastAsia="Times New Roman" w:hAnsi="Times New Roman" w:cs="Times New Roman"/>
        </w:rPr>
        <w:t xml:space="preserve"> concentration data manually combined with flow rate and surface area data from incubation in “</w:t>
      </w:r>
      <w:r w:rsidRPr="002A6C38">
        <w:rPr>
          <w:rFonts w:ascii="Times New Roman" w:eastAsia="Times New Roman" w:hAnsi="Times New Roman" w:cs="Times New Roman"/>
        </w:rPr>
        <w:t>2022_2023_MAGM_ICI_</w:t>
      </w:r>
      <w:r w:rsidR="00EC31F3">
        <w:rPr>
          <w:rFonts w:ascii="Times New Roman" w:eastAsia="Times New Roman" w:hAnsi="Times New Roman" w:cs="Times New Roman"/>
        </w:rPr>
        <w:t>gas</w:t>
      </w:r>
      <w:r w:rsidRPr="002A6C38">
        <w:rPr>
          <w:rFonts w:ascii="Times New Roman" w:eastAsia="Times New Roman" w:hAnsi="Times New Roman" w:cs="Times New Roman"/>
        </w:rPr>
        <w:t>_combined.csv</w:t>
      </w:r>
      <w:r>
        <w:rPr>
          <w:rFonts w:ascii="Times New Roman" w:eastAsia="Times New Roman" w:hAnsi="Times New Roman" w:cs="Times New Roman"/>
        </w:rPr>
        <w:t>”</w:t>
      </w:r>
    </w:p>
    <w:p w14:paraId="2946B846" w14:textId="6614058B" w:rsidR="00D05FFB" w:rsidRDefault="00D05FFB" w:rsidP="00D05FFB">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Flux rate calculated in R script “2022_2023_MAGM_ICI.R” and exported to “</w:t>
      </w:r>
      <w:r w:rsidRPr="00D05FFB">
        <w:rPr>
          <w:rFonts w:ascii="Times New Roman" w:eastAsia="Times New Roman" w:hAnsi="Times New Roman" w:cs="Times New Roman"/>
        </w:rPr>
        <w:t>2022_2023_MAGM_ICI_</w:t>
      </w:r>
      <w:r w:rsidR="00EC31F3">
        <w:rPr>
          <w:rFonts w:ascii="Times New Roman" w:eastAsia="Times New Roman" w:hAnsi="Times New Roman" w:cs="Times New Roman"/>
        </w:rPr>
        <w:t>gas_</w:t>
      </w:r>
      <w:r w:rsidRPr="00D05FFB">
        <w:rPr>
          <w:rFonts w:ascii="Times New Roman" w:eastAsia="Times New Roman" w:hAnsi="Times New Roman" w:cs="Times New Roman"/>
        </w:rPr>
        <w:t>fluxes.csv</w:t>
      </w:r>
      <w:r>
        <w:rPr>
          <w:rFonts w:ascii="Times New Roman" w:eastAsia="Times New Roman" w:hAnsi="Times New Roman" w:cs="Times New Roman"/>
        </w:rPr>
        <w:t>”</w:t>
      </w:r>
    </w:p>
    <w:p w14:paraId="1918283A" w14:textId="29258688" w:rsidR="00D05FFB" w:rsidRPr="002A6C38" w:rsidRDefault="00D05FFB" w:rsidP="00D05FFB">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Flux rate</w:t>
      </w:r>
      <w:r w:rsidR="00EC31F3">
        <w:rPr>
          <w:rFonts w:ascii="Times New Roman" w:eastAsia="Times New Roman" w:hAnsi="Times New Roman" w:cs="Times New Roman"/>
        </w:rPr>
        <w:t>s</w:t>
      </w:r>
      <w:r>
        <w:rPr>
          <w:rFonts w:ascii="Times New Roman" w:eastAsia="Times New Roman" w:hAnsi="Times New Roman" w:cs="Times New Roman"/>
        </w:rPr>
        <w:t xml:space="preserve"> manually added to “</w:t>
      </w:r>
      <w:r w:rsidRPr="00D05FFB">
        <w:rPr>
          <w:rFonts w:ascii="Times New Roman" w:eastAsia="Times New Roman" w:hAnsi="Times New Roman" w:cs="Times New Roman"/>
        </w:rPr>
        <w:t>2022_2023_MAGM_fluxes_combined</w:t>
      </w:r>
      <w:r>
        <w:rPr>
          <w:rFonts w:ascii="Times New Roman" w:eastAsia="Times New Roman" w:hAnsi="Times New Roman" w:cs="Times New Roman"/>
        </w:rPr>
        <w:t>”</w:t>
      </w:r>
    </w:p>
    <w:p w14:paraId="220D0A73" w14:textId="34B5C015" w:rsidR="00D05FFB" w:rsidRDefault="00EC31F3" w:rsidP="00EC31F3">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For stacked resin bag unit deployments</w:t>
      </w:r>
    </w:p>
    <w:p w14:paraId="1F0309E0" w14:textId="3885E9FD" w:rsidR="00EC31F3" w:rsidRDefault="00EC31F3" w:rsidP="00EC31F3">
      <w:pPr>
        <w:pStyle w:val="ListParagraph"/>
        <w:numPr>
          <w:ilvl w:val="1"/>
          <w:numId w:val="4"/>
        </w:numPr>
        <w:rPr>
          <w:rFonts w:ascii="Times New Roman" w:eastAsia="Times New Roman" w:hAnsi="Times New Roman" w:cs="Times New Roman"/>
        </w:rPr>
      </w:pPr>
      <w:r>
        <w:rPr>
          <w:rFonts w:ascii="Times New Roman" w:eastAsia="Times New Roman" w:hAnsi="Times New Roman" w:cs="Times New Roman"/>
        </w:rPr>
        <w:t>Skalar raw data files</w:t>
      </w:r>
      <w:r w:rsidR="00C85A16">
        <w:rPr>
          <w:rFonts w:ascii="Times New Roman" w:eastAsia="Times New Roman" w:hAnsi="Times New Roman" w:cs="Times New Roman"/>
        </w:rPr>
        <w:t xml:space="preserve"> are processed in R script “2022_2023_MAGM_ResinDeployment.R”</w:t>
      </w:r>
    </w:p>
    <w:p w14:paraId="16FDEA3B" w14:textId="4F43EBBB" w:rsidR="00C85A16" w:rsidRDefault="00C85A16" w:rsidP="00EC31F3">
      <w:pPr>
        <w:pStyle w:val="ListParagraph"/>
        <w:numPr>
          <w:ilvl w:val="1"/>
          <w:numId w:val="4"/>
        </w:numPr>
        <w:rPr>
          <w:rFonts w:ascii="Times New Roman" w:eastAsia="Times New Roman" w:hAnsi="Times New Roman" w:cs="Times New Roman"/>
        </w:rPr>
      </w:pPr>
      <w:r>
        <w:rPr>
          <w:rFonts w:ascii="Times New Roman" w:eastAsia="Times New Roman" w:hAnsi="Times New Roman" w:cs="Times New Roman"/>
        </w:rPr>
        <w:t>Processed data files are combined with data from the lab “</w:t>
      </w:r>
      <w:r w:rsidRPr="00095645">
        <w:rPr>
          <w:rFonts w:ascii="Times New Roman" w:eastAsia="Times New Roman" w:hAnsi="Times New Roman" w:cs="Times New Roman"/>
        </w:rPr>
        <w:t>lab_data_20220816_MAGM_rb</w:t>
      </w:r>
      <w:r>
        <w:rPr>
          <w:rFonts w:ascii="Times New Roman" w:eastAsia="Times New Roman" w:hAnsi="Times New Roman" w:cs="Times New Roman"/>
        </w:rPr>
        <w:t>” and “lab_data_20230829_MAGM_rb” and flux rates are calculated in R script “2022_2023_MAGM_ResinDeployment.R” and exported to “</w:t>
      </w:r>
      <w:r w:rsidRPr="00C85A16">
        <w:rPr>
          <w:rFonts w:ascii="Times New Roman" w:eastAsia="Times New Roman" w:hAnsi="Times New Roman" w:cs="Times New Roman"/>
        </w:rPr>
        <w:t>2022_2023_MAGM_RB_fluxes.csv</w:t>
      </w:r>
      <w:r>
        <w:rPr>
          <w:rFonts w:ascii="Times New Roman" w:eastAsia="Times New Roman" w:hAnsi="Times New Roman" w:cs="Times New Roman"/>
        </w:rPr>
        <w:t>”</w:t>
      </w:r>
    </w:p>
    <w:p w14:paraId="2E6464BB" w14:textId="7726BA47" w:rsidR="00EC31F3" w:rsidRPr="00D4760D" w:rsidRDefault="00C85A16" w:rsidP="00EC31F3">
      <w:pPr>
        <w:pStyle w:val="ListParagraph"/>
        <w:numPr>
          <w:ilvl w:val="1"/>
          <w:numId w:val="4"/>
        </w:numPr>
        <w:rPr>
          <w:rFonts w:ascii="Times New Roman" w:eastAsia="Times New Roman" w:hAnsi="Times New Roman" w:cs="Times New Roman"/>
        </w:rPr>
      </w:pPr>
      <w:r>
        <w:rPr>
          <w:rFonts w:ascii="Times New Roman" w:eastAsia="Times New Roman" w:hAnsi="Times New Roman" w:cs="Times New Roman"/>
        </w:rPr>
        <w:t>Flux rates manually added to “</w:t>
      </w:r>
      <w:r w:rsidRPr="00D05FFB">
        <w:rPr>
          <w:rFonts w:ascii="Times New Roman" w:eastAsia="Times New Roman" w:hAnsi="Times New Roman" w:cs="Times New Roman"/>
        </w:rPr>
        <w:t>2022_2023_MAGM_fluxes_combined</w:t>
      </w:r>
      <w:r>
        <w:rPr>
          <w:rFonts w:ascii="Times New Roman" w:eastAsia="Times New Roman" w:hAnsi="Times New Roman" w:cs="Times New Roman"/>
        </w:rPr>
        <w:t>”</w:t>
      </w:r>
    </w:p>
    <w:p w14:paraId="30738839" w14:textId="77777777" w:rsidR="00EC31F3" w:rsidRPr="00EC31F3" w:rsidRDefault="00EC31F3" w:rsidP="00EC31F3">
      <w:pPr>
        <w:rPr>
          <w:rFonts w:ascii="Times New Roman" w:eastAsia="Times New Roman" w:hAnsi="Times New Roman" w:cs="Times New Roman"/>
        </w:rPr>
      </w:pPr>
    </w:p>
    <w:p w14:paraId="1E820703" w14:textId="77777777" w:rsidR="002A6C38" w:rsidRPr="00BC0900" w:rsidRDefault="002A6C38" w:rsidP="00095645">
      <w:pPr>
        <w:rPr>
          <w:rFonts w:ascii="Times New Roman" w:eastAsia="Times New Roman" w:hAnsi="Times New Roman" w:cs="Times New Roman"/>
        </w:rPr>
      </w:pPr>
    </w:p>
    <w:p w14:paraId="562FBC6D" w14:textId="69193FB6" w:rsidR="00095645" w:rsidRDefault="00095645" w:rsidP="00095645">
      <w:pPr>
        <w:rPr>
          <w:rFonts w:ascii="Times New Roman" w:eastAsia="Times New Roman" w:hAnsi="Times New Roman" w:cs="Times New Roman"/>
          <w:color w:val="000000"/>
        </w:rPr>
      </w:pPr>
      <w:r w:rsidRPr="00095645">
        <w:rPr>
          <w:rFonts w:ascii="Times New Roman" w:eastAsia="Times New Roman" w:hAnsi="Times New Roman" w:cs="Times New Roman"/>
          <w:color w:val="000000"/>
        </w:rPr>
        <w:t>Attributes</w:t>
      </w:r>
      <w:r w:rsidR="000F0C6D">
        <w:rPr>
          <w:rFonts w:ascii="Times New Roman" w:eastAsia="Times New Roman" w:hAnsi="Times New Roman" w:cs="Times New Roman"/>
          <w:color w:val="000000"/>
        </w:rPr>
        <w:t xml:space="preserve"> for:</w:t>
      </w:r>
    </w:p>
    <w:p w14:paraId="2FF01D4E" w14:textId="7613415B" w:rsidR="000F0C6D" w:rsidRDefault="000F0C6D" w:rsidP="000F0C6D">
      <w:pPr>
        <w:rPr>
          <w:rFonts w:ascii="Times New Roman" w:eastAsia="Times New Roman" w:hAnsi="Times New Roman" w:cs="Times New Roman"/>
        </w:rPr>
      </w:pPr>
      <w:r w:rsidRPr="00095645">
        <w:rPr>
          <w:rFonts w:ascii="Times New Roman" w:eastAsia="Times New Roman" w:hAnsi="Times New Roman" w:cs="Times New Roman"/>
        </w:rPr>
        <w:t>lab_data_20220816_MAGM_rb</w:t>
      </w:r>
      <w:r w:rsidR="00D4760D">
        <w:rPr>
          <w:rFonts w:ascii="Times New Roman" w:eastAsia="Times New Roman" w:hAnsi="Times New Roman" w:cs="Times New Roman"/>
        </w:rPr>
        <w:t>.csv</w:t>
      </w:r>
    </w:p>
    <w:p w14:paraId="2708C65B" w14:textId="16AE59E4" w:rsidR="00D4760D" w:rsidRDefault="000F0C6D" w:rsidP="00095645">
      <w:pPr>
        <w:rPr>
          <w:rFonts w:ascii="Times New Roman" w:eastAsia="Times New Roman" w:hAnsi="Times New Roman" w:cs="Times New Roman"/>
        </w:rPr>
      </w:pPr>
      <w:r w:rsidRPr="00095645">
        <w:rPr>
          <w:rFonts w:ascii="Times New Roman" w:eastAsia="Times New Roman" w:hAnsi="Times New Roman" w:cs="Times New Roman"/>
        </w:rPr>
        <w:t>lab_data_20230829_MAGM_rb</w:t>
      </w:r>
      <w:r w:rsidR="00D4760D">
        <w:rPr>
          <w:rFonts w:ascii="Times New Roman" w:eastAsia="Times New Roman" w:hAnsi="Times New Roman" w:cs="Times New Roman"/>
        </w:rPr>
        <w:t>.csv</w:t>
      </w:r>
    </w:p>
    <w:p w14:paraId="60DC6447" w14:textId="35B1495E" w:rsidR="00D4760D" w:rsidRPr="00D4760D" w:rsidRDefault="00D4760D" w:rsidP="00D4760D">
      <w:pPr>
        <w:pStyle w:val="ListParagraph"/>
        <w:numPr>
          <w:ilvl w:val="0"/>
          <w:numId w:val="4"/>
        </w:numPr>
        <w:rPr>
          <w:rFonts w:ascii="Times New Roman" w:eastAsia="Times New Roman" w:hAnsi="Times New Roman" w:cs="Times New Roman"/>
        </w:rPr>
      </w:pPr>
      <w:r w:rsidRPr="00D4760D">
        <w:rPr>
          <w:rFonts w:ascii="Times New Roman" w:eastAsia="Times New Roman" w:hAnsi="Times New Roman" w:cs="Times New Roman"/>
        </w:rPr>
        <w:t>Data collected while constructing stacked resin bag units</w:t>
      </w:r>
    </w:p>
    <w:p w14:paraId="4BC51B77" w14:textId="39BB4896" w:rsidR="00D4760D" w:rsidRDefault="00D4760D" w:rsidP="00D4760D">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The above csv files were saved from Excel Worksheet files with the same names.</w:t>
      </w:r>
    </w:p>
    <w:p w14:paraId="24DBDA9C" w14:textId="7B00D4F2" w:rsidR="00D4760D" w:rsidRPr="00D4760D" w:rsidRDefault="00D4760D" w:rsidP="00D4760D">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The Excel Worksheet files have the calculations embedded</w:t>
      </w:r>
    </w:p>
    <w:p w14:paraId="005C912C" w14:textId="77777777" w:rsidR="00095645" w:rsidRPr="00095645" w:rsidRDefault="00095645" w:rsidP="00095645">
      <w:pPr>
        <w:rPr>
          <w:rFonts w:ascii="Times New Roman" w:eastAsia="Times New Roman" w:hAnsi="Times New Roman" w:cs="Times New Roman"/>
        </w:rPr>
      </w:pPr>
    </w:p>
    <w:p w14:paraId="7A39E3DA" w14:textId="77777777" w:rsidR="00095645" w:rsidRPr="00095645" w:rsidRDefault="00095645" w:rsidP="00095645">
      <w:pPr>
        <w:rPr>
          <w:rFonts w:ascii="Times New Roman" w:eastAsia="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1948"/>
        <w:gridCol w:w="3122"/>
        <w:gridCol w:w="2930"/>
        <w:gridCol w:w="1360"/>
      </w:tblGrid>
      <w:tr w:rsidR="00095645" w:rsidRPr="00095645" w14:paraId="24603A1D"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71C1C" w14:textId="77777777" w:rsidR="00095645" w:rsidRPr="00095645" w:rsidRDefault="00095645" w:rsidP="005B0BDB">
            <w:pPr>
              <w:rPr>
                <w:rFonts w:ascii="Times New Roman" w:eastAsia="Times New Roman" w:hAnsi="Times New Roman" w:cs="Times New Roman"/>
              </w:rPr>
            </w:pPr>
            <w:r w:rsidRPr="00095645">
              <w:rPr>
                <w:rFonts w:ascii="Times New Roman" w:eastAsia="Times New Roman" w:hAnsi="Times New Roman" w:cs="Times New Roman"/>
                <w:b/>
                <w:bCs/>
                <w:color w:val="000000"/>
              </w:rPr>
              <w:lastRenderedPageBreak/>
              <w:t>Name</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E0E0D" w14:textId="77777777" w:rsidR="00095645" w:rsidRPr="00095645" w:rsidRDefault="00095645" w:rsidP="005B0BDB">
            <w:pPr>
              <w:rPr>
                <w:rFonts w:ascii="Times New Roman" w:eastAsia="Times New Roman" w:hAnsi="Times New Roman" w:cs="Times New Roman"/>
              </w:rPr>
            </w:pPr>
            <w:r w:rsidRPr="00095645">
              <w:rPr>
                <w:rFonts w:ascii="Times New Roman" w:eastAsia="Times New Roman" w:hAnsi="Times New Roman" w:cs="Times New Roman"/>
                <w:b/>
                <w:bCs/>
                <w:color w:val="000000"/>
              </w:rPr>
              <w:t>Definition</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DE52F" w14:textId="77777777" w:rsidR="00095645" w:rsidRPr="00095645" w:rsidRDefault="00095645" w:rsidP="005B0BDB">
            <w:pPr>
              <w:rPr>
                <w:rFonts w:ascii="Times New Roman" w:eastAsia="Times New Roman" w:hAnsi="Times New Roman" w:cs="Times New Roman"/>
              </w:rPr>
            </w:pPr>
            <w:r w:rsidRPr="00095645">
              <w:rPr>
                <w:rFonts w:ascii="Times New Roman" w:eastAsia="Times New Roman" w:hAnsi="Times New Roman" w:cs="Times New Roman"/>
                <w:b/>
                <w:bCs/>
                <w:color w:val="000000"/>
              </w:rPr>
              <w:t>Type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E1B76" w14:textId="77777777" w:rsidR="00095645" w:rsidRPr="00095645" w:rsidRDefault="00095645" w:rsidP="005B0BDB">
            <w:pPr>
              <w:rPr>
                <w:rFonts w:ascii="Times New Roman" w:eastAsia="Times New Roman" w:hAnsi="Times New Roman" w:cs="Times New Roman"/>
              </w:rPr>
            </w:pPr>
            <w:r w:rsidRPr="00095645">
              <w:rPr>
                <w:rFonts w:ascii="Times New Roman" w:eastAsia="Times New Roman" w:hAnsi="Times New Roman" w:cs="Times New Roman"/>
                <w:b/>
                <w:bCs/>
                <w:color w:val="000000"/>
              </w:rPr>
              <w:t>Units</w:t>
            </w:r>
          </w:p>
        </w:tc>
      </w:tr>
      <w:tr w:rsidR="00095645" w:rsidRPr="00095645" w14:paraId="2732D788" w14:textId="77777777" w:rsidTr="00C659CC">
        <w:trPr>
          <w:trHeight w:val="3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21F83" w14:textId="3B023603" w:rsidR="00095645" w:rsidRPr="00C659CC" w:rsidRDefault="000F0C6D" w:rsidP="005B0BDB">
            <w:pPr>
              <w:rPr>
                <w:rFonts w:ascii="Times New Roman" w:eastAsia="Times New Roman" w:hAnsi="Times New Roman" w:cs="Times New Roman"/>
                <w:sz w:val="16"/>
                <w:szCs w:val="16"/>
                <w:lang w:val="es-US"/>
              </w:rPr>
            </w:pPr>
            <w:r w:rsidRPr="003F1D4C">
              <w:rPr>
                <w:rFonts w:ascii="Times New Roman" w:eastAsia="Times New Roman" w:hAnsi="Times New Roman" w:cs="Times New Roman"/>
                <w:sz w:val="16"/>
                <w:szCs w:val="16"/>
              </w:rPr>
              <w:t>site</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FA82D" w14:textId="3A7FEFAB" w:rsidR="00095645" w:rsidRPr="003F1D4C" w:rsidRDefault="000F0C6D"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Project site, map code name used in H2Ohio Wetland Monitoring Program</w:t>
            </w:r>
            <w:r w:rsidR="00C659CC">
              <w:rPr>
                <w:rFonts w:ascii="Times New Roman" w:eastAsia="Times New Roman" w:hAnsi="Times New Roman" w:cs="Times New Roman"/>
                <w:sz w:val="16"/>
                <w:szCs w:val="16"/>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39A0C" w14:textId="77777777" w:rsidR="00095645" w:rsidRPr="003F1D4C" w:rsidRDefault="00095645"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categorical</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96DB7" w14:textId="77777777" w:rsidR="00095645" w:rsidRPr="003F1D4C" w:rsidRDefault="00095645"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na</w:t>
            </w:r>
          </w:p>
        </w:tc>
      </w:tr>
      <w:tr w:rsidR="00095645" w:rsidRPr="00095645" w14:paraId="456DC049" w14:textId="77777777" w:rsidTr="00C659CC">
        <w:trPr>
          <w:trHeight w:val="1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26998" w14:textId="77777777" w:rsidR="000F0C6D" w:rsidRPr="003F1D4C" w:rsidRDefault="000F0C6D" w:rsidP="000F0C6D">
            <w:pPr>
              <w:rPr>
                <w:rFonts w:ascii="Times New Roman" w:eastAsia="Times New Roman" w:hAnsi="Times New Roman" w:cs="Times New Roman"/>
                <w:sz w:val="16"/>
                <w:szCs w:val="16"/>
                <w:lang w:val="es-US"/>
              </w:rPr>
            </w:pPr>
            <w:r w:rsidRPr="003F1D4C">
              <w:rPr>
                <w:rFonts w:ascii="Times New Roman" w:eastAsia="Times New Roman" w:hAnsi="Times New Roman" w:cs="Times New Roman"/>
                <w:sz w:val="16"/>
                <w:szCs w:val="16"/>
              </w:rPr>
              <w:t>date_deployed</w:t>
            </w:r>
          </w:p>
          <w:p w14:paraId="648339BC" w14:textId="078FCA86" w:rsidR="00095645" w:rsidRPr="003F1D4C" w:rsidRDefault="00095645" w:rsidP="005B0BDB">
            <w:pPr>
              <w:rPr>
                <w:rFonts w:ascii="Times New Roman" w:eastAsia="Times New Roman" w:hAnsi="Times New Roman" w:cs="Times New Roman"/>
                <w:sz w:val="16"/>
                <w:szCs w:val="16"/>
              </w:rPr>
            </w:pP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AC1C5" w14:textId="4940155A" w:rsidR="00095645" w:rsidRPr="003F1D4C" w:rsidRDefault="000F0C6D"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Date when stacked resin bags were deployed</w:t>
            </w:r>
            <w:r w:rsidR="00B572FA" w:rsidRPr="003F1D4C">
              <w:rPr>
                <w:rFonts w:ascii="Times New Roman" w:eastAsia="Times New Roman" w:hAnsi="Times New Roman" w:cs="Times New Roman"/>
                <w:sz w:val="16"/>
                <w:szCs w:val="16"/>
              </w:rPr>
              <w:t xml:space="preserve"> (start of incubation)</w:t>
            </w:r>
            <w:r w:rsidR="00C659CC">
              <w:rPr>
                <w:rFonts w:ascii="Times New Roman" w:eastAsia="Times New Roman" w:hAnsi="Times New Roman" w:cs="Times New Roman"/>
                <w:sz w:val="16"/>
                <w:szCs w:val="16"/>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63E7" w14:textId="066C85A6"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categorical</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D7DBE" w14:textId="77777777" w:rsidR="00095645" w:rsidRPr="003F1D4C" w:rsidRDefault="00095645"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na</w:t>
            </w:r>
          </w:p>
        </w:tc>
      </w:tr>
      <w:tr w:rsidR="00095645" w:rsidRPr="00095645" w14:paraId="36B09815" w14:textId="77777777" w:rsidTr="00C659CC">
        <w:trPr>
          <w:trHeight w:val="1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30116" w14:textId="77777777" w:rsidR="00B572FA" w:rsidRPr="003F1D4C" w:rsidRDefault="00B572FA" w:rsidP="00B572FA">
            <w:pPr>
              <w:rPr>
                <w:rFonts w:ascii="Times New Roman" w:eastAsia="Times New Roman" w:hAnsi="Times New Roman" w:cs="Times New Roman"/>
                <w:sz w:val="16"/>
                <w:szCs w:val="16"/>
                <w:lang w:val="es-US"/>
              </w:rPr>
            </w:pPr>
            <w:r w:rsidRPr="003F1D4C">
              <w:rPr>
                <w:rFonts w:ascii="Times New Roman" w:eastAsia="Times New Roman" w:hAnsi="Times New Roman" w:cs="Times New Roman"/>
                <w:sz w:val="16"/>
                <w:szCs w:val="16"/>
              </w:rPr>
              <w:t>date_collected</w:t>
            </w:r>
          </w:p>
          <w:p w14:paraId="1E767754" w14:textId="37768C3E" w:rsidR="00095645" w:rsidRPr="003F1D4C" w:rsidRDefault="00095645" w:rsidP="005B0BDB">
            <w:pPr>
              <w:rPr>
                <w:rFonts w:ascii="Times New Roman" w:eastAsia="Times New Roman" w:hAnsi="Times New Roman" w:cs="Times New Roman"/>
                <w:sz w:val="16"/>
                <w:szCs w:val="16"/>
              </w:rPr>
            </w:pP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C9DF1" w14:textId="4532CF1B"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Date when stacked resin bags were collected (end of incubation)</w:t>
            </w:r>
            <w:r w:rsidR="00C659CC">
              <w:rPr>
                <w:rFonts w:ascii="Times New Roman" w:eastAsia="Times New Roman" w:hAnsi="Times New Roman" w:cs="Times New Roman"/>
                <w:sz w:val="16"/>
                <w:szCs w:val="16"/>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40AE1" w14:textId="77777777" w:rsidR="00095645" w:rsidRPr="003F1D4C" w:rsidRDefault="00095645"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categorical</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23BE6" w14:textId="3E475142"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na</w:t>
            </w:r>
          </w:p>
        </w:tc>
      </w:tr>
      <w:tr w:rsidR="00095645" w:rsidRPr="00095645" w14:paraId="0F05A2D9" w14:textId="77777777" w:rsidTr="00C659CC">
        <w:trPr>
          <w:trHeight w:val="1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14C93" w14:textId="77777777" w:rsidR="00B572FA" w:rsidRPr="003F1D4C" w:rsidRDefault="00B572FA" w:rsidP="00B572FA">
            <w:pPr>
              <w:rPr>
                <w:rFonts w:ascii="Calibri" w:hAnsi="Calibri" w:cs="Calibri"/>
                <w:color w:val="000000"/>
                <w:sz w:val="16"/>
                <w:szCs w:val="16"/>
                <w:lang w:val="es-US"/>
              </w:rPr>
            </w:pPr>
            <w:r w:rsidRPr="003F1D4C">
              <w:rPr>
                <w:rFonts w:ascii="Calibri" w:hAnsi="Calibri" w:cs="Calibri"/>
                <w:color w:val="000000"/>
                <w:sz w:val="16"/>
                <w:szCs w:val="16"/>
              </w:rPr>
              <w:t>days_deployed</w:t>
            </w:r>
          </w:p>
          <w:p w14:paraId="2FC739F1" w14:textId="3FEC2F80" w:rsidR="00095645" w:rsidRPr="003F1D4C" w:rsidRDefault="00095645" w:rsidP="005B0BDB">
            <w:pPr>
              <w:rPr>
                <w:rFonts w:ascii="Times New Roman" w:eastAsia="Times New Roman" w:hAnsi="Times New Roman" w:cs="Times New Roman"/>
                <w:sz w:val="16"/>
                <w:szCs w:val="16"/>
              </w:rPr>
            </w:pP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6A400" w14:textId="25799AC2"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Total number of days that the stacked resin bags were deployed (length of incubation)</w:t>
            </w:r>
            <w:r w:rsidR="00C659CC">
              <w:rPr>
                <w:rFonts w:ascii="Times New Roman" w:eastAsia="Times New Roman" w:hAnsi="Times New Roman" w:cs="Times New Roman"/>
                <w:sz w:val="16"/>
                <w:szCs w:val="16"/>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E587C" w14:textId="30352042" w:rsidR="00095645" w:rsidRPr="003F1D4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567A3" w14:textId="6F17828D"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days</w:t>
            </w:r>
          </w:p>
        </w:tc>
      </w:tr>
      <w:tr w:rsidR="00095645" w:rsidRPr="00095645" w14:paraId="1ED11CF7" w14:textId="77777777" w:rsidTr="00C659CC">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50F02" w14:textId="2EB966A8" w:rsidR="00095645" w:rsidRPr="00C659CC" w:rsidRDefault="00B572FA" w:rsidP="005B0BDB">
            <w:pPr>
              <w:rPr>
                <w:rFonts w:ascii="Calibri" w:hAnsi="Calibri" w:cs="Calibri"/>
                <w:color w:val="000000"/>
                <w:sz w:val="16"/>
                <w:szCs w:val="16"/>
                <w:lang w:val="es-US"/>
              </w:rPr>
            </w:pPr>
            <w:r w:rsidRPr="003F1D4C">
              <w:rPr>
                <w:rFonts w:ascii="Calibri" w:hAnsi="Calibri" w:cs="Calibri"/>
                <w:color w:val="000000"/>
                <w:sz w:val="16"/>
                <w:szCs w:val="16"/>
              </w:rPr>
              <w:t>date_extracted</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DB811" w14:textId="32C40827"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Date when extraction procedure took place</w:t>
            </w:r>
            <w:r w:rsidR="00C659CC">
              <w:rPr>
                <w:rFonts w:ascii="Times New Roman" w:eastAsia="Times New Roman" w:hAnsi="Times New Roman" w:cs="Times New Roman"/>
                <w:sz w:val="16"/>
                <w:szCs w:val="16"/>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B0CB6" w14:textId="40BBA214"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categorical</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3863A" w14:textId="6B634EF1"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na</w:t>
            </w:r>
          </w:p>
        </w:tc>
      </w:tr>
      <w:tr w:rsidR="00095645" w:rsidRPr="00095645" w14:paraId="6537449B" w14:textId="77777777" w:rsidTr="00C659CC">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0E48E" w14:textId="39CAA8C5" w:rsidR="00095645" w:rsidRPr="00C659CC" w:rsidRDefault="00B572FA" w:rsidP="005B0BDB">
            <w:pPr>
              <w:rPr>
                <w:rFonts w:ascii="Calibri" w:hAnsi="Calibri" w:cs="Calibri"/>
                <w:color w:val="000000"/>
                <w:sz w:val="16"/>
                <w:szCs w:val="16"/>
                <w:lang w:val="es-US"/>
              </w:rPr>
            </w:pPr>
            <w:r w:rsidRPr="003F1D4C">
              <w:rPr>
                <w:rFonts w:ascii="Calibri" w:hAnsi="Calibri" w:cs="Calibri"/>
                <w:color w:val="000000"/>
                <w:sz w:val="16"/>
                <w:szCs w:val="16"/>
              </w:rPr>
              <w:t>date_analyzed</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F799" w14:textId="521961A6"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Date when extractant was analyzed</w:t>
            </w:r>
            <w:r w:rsidR="00C659CC">
              <w:rPr>
                <w:rFonts w:ascii="Times New Roman" w:eastAsia="Times New Roman" w:hAnsi="Times New Roman" w:cs="Times New Roman"/>
                <w:sz w:val="16"/>
                <w:szCs w:val="16"/>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38484" w14:textId="3BEADEC8"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categorical</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FB749" w14:textId="76AEEDED"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na</w:t>
            </w:r>
          </w:p>
        </w:tc>
      </w:tr>
      <w:tr w:rsidR="00095645" w:rsidRPr="00095645" w14:paraId="55001E1C" w14:textId="77777777" w:rsidTr="00C659CC">
        <w:trPr>
          <w:trHeight w:val="2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FED64" w14:textId="5D629584" w:rsidR="00095645" w:rsidRPr="00C659CC" w:rsidRDefault="00B572FA" w:rsidP="005B0BDB">
            <w:pPr>
              <w:rPr>
                <w:rFonts w:ascii="Calibri" w:hAnsi="Calibri" w:cs="Calibri"/>
                <w:color w:val="000000"/>
                <w:sz w:val="16"/>
                <w:szCs w:val="16"/>
                <w:lang w:val="es-US"/>
              </w:rPr>
            </w:pPr>
            <w:r w:rsidRPr="003F1D4C">
              <w:rPr>
                <w:rFonts w:ascii="Calibri" w:hAnsi="Calibri" w:cs="Calibri"/>
                <w:color w:val="000000"/>
                <w:sz w:val="16"/>
                <w:szCs w:val="16"/>
              </w:rPr>
              <w:t>sample_point</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2CB33" w14:textId="2136E5C4"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Location in MAGM where stacked resin bags were deployed</w:t>
            </w:r>
            <w:r w:rsidR="00C659CC">
              <w:rPr>
                <w:rFonts w:ascii="Times New Roman" w:eastAsia="Times New Roman" w:hAnsi="Times New Roman" w:cs="Times New Roman"/>
                <w:sz w:val="16"/>
                <w:szCs w:val="16"/>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A545E" w14:textId="290675B2"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categorical</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3891E" w14:textId="2CC6181D"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na</w:t>
            </w:r>
          </w:p>
        </w:tc>
      </w:tr>
      <w:tr w:rsidR="00095645" w:rsidRPr="00095645" w14:paraId="437CD3A8" w14:textId="77777777" w:rsidTr="00C659CC">
        <w:trPr>
          <w:trHeight w:val="3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3DDC4" w14:textId="77777777" w:rsidR="00B572FA" w:rsidRPr="003F1D4C" w:rsidRDefault="00B572FA" w:rsidP="00B572FA">
            <w:pPr>
              <w:rPr>
                <w:rFonts w:ascii="Calibri" w:hAnsi="Calibri" w:cs="Calibri"/>
                <w:color w:val="000000"/>
                <w:sz w:val="16"/>
                <w:szCs w:val="16"/>
                <w:lang w:val="es-US"/>
              </w:rPr>
            </w:pPr>
            <w:r w:rsidRPr="003F1D4C">
              <w:rPr>
                <w:rFonts w:ascii="Calibri" w:hAnsi="Calibri" w:cs="Calibri"/>
                <w:color w:val="000000"/>
                <w:sz w:val="16"/>
                <w:szCs w:val="16"/>
              </w:rPr>
              <w:t>core_id</w:t>
            </w:r>
          </w:p>
          <w:p w14:paraId="00900CB1" w14:textId="55926ADE" w:rsidR="00095645" w:rsidRPr="003F1D4C" w:rsidRDefault="00095645" w:rsidP="005B0BDB">
            <w:pPr>
              <w:rPr>
                <w:rFonts w:ascii="Times New Roman" w:eastAsia="Times New Roman" w:hAnsi="Times New Roman" w:cs="Times New Roman"/>
                <w:sz w:val="16"/>
                <w:szCs w:val="16"/>
              </w:rPr>
            </w:pP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380B9" w14:textId="591A4205" w:rsidR="00095645" w:rsidRPr="003F1D4C" w:rsidRDefault="00B572FA"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 xml:space="preserve">Used when there </w:t>
            </w:r>
            <w:r w:rsidR="00C659CC" w:rsidRPr="003F1D4C">
              <w:rPr>
                <w:rFonts w:ascii="Times New Roman" w:eastAsia="Times New Roman" w:hAnsi="Times New Roman" w:cs="Times New Roman"/>
                <w:sz w:val="16"/>
                <w:szCs w:val="16"/>
              </w:rPr>
              <w:t>were</w:t>
            </w:r>
            <w:r w:rsidRPr="003F1D4C">
              <w:rPr>
                <w:rFonts w:ascii="Times New Roman" w:eastAsia="Times New Roman" w:hAnsi="Times New Roman" w:cs="Times New Roman"/>
                <w:sz w:val="16"/>
                <w:szCs w:val="16"/>
              </w:rPr>
              <w:t xml:space="preserve"> multiple stacked resin bag cores deployed at one sample point</w:t>
            </w:r>
            <w:r w:rsidR="00C659CC">
              <w:rPr>
                <w:rFonts w:ascii="Times New Roman" w:eastAsia="Times New Roman" w:hAnsi="Times New Roman" w:cs="Times New Roman"/>
                <w:sz w:val="16"/>
                <w:szCs w:val="16"/>
              </w:rPr>
              <w:t xml:space="preserve"> (2022 only).</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E094F" w14:textId="44AAAE69" w:rsidR="00095645" w:rsidRPr="003F1D4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c</w:t>
            </w:r>
            <w:r w:rsidR="00095645" w:rsidRPr="003F1D4C">
              <w:rPr>
                <w:rFonts w:ascii="Times New Roman" w:eastAsia="Times New Roman" w:hAnsi="Times New Roman" w:cs="Times New Roman"/>
                <w:sz w:val="16"/>
                <w:szCs w:val="16"/>
              </w:rPr>
              <w:t>ategorical</w:t>
            </w:r>
            <w:r w:rsidR="00B572FA" w:rsidRPr="003F1D4C">
              <w:rPr>
                <w:rFonts w:ascii="Times New Roman" w:eastAsia="Times New Roman" w:hAnsi="Times New Roman" w:cs="Times New Roman"/>
                <w:sz w:val="16"/>
                <w:szCs w:val="16"/>
              </w:rPr>
              <w:t xml:space="preserve"> (A, B, or C)</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7E159" w14:textId="77777777" w:rsidR="00095645" w:rsidRPr="003F1D4C" w:rsidRDefault="00095645" w:rsidP="005B0BDB">
            <w:pPr>
              <w:rPr>
                <w:rFonts w:ascii="Times New Roman" w:eastAsia="Times New Roman" w:hAnsi="Times New Roman" w:cs="Times New Roman"/>
                <w:sz w:val="16"/>
                <w:szCs w:val="16"/>
              </w:rPr>
            </w:pPr>
            <w:r w:rsidRPr="003F1D4C">
              <w:rPr>
                <w:rFonts w:ascii="Times New Roman" w:eastAsia="Times New Roman" w:hAnsi="Times New Roman" w:cs="Times New Roman"/>
                <w:sz w:val="16"/>
                <w:szCs w:val="16"/>
              </w:rPr>
              <w:t>na</w:t>
            </w:r>
          </w:p>
        </w:tc>
      </w:tr>
      <w:tr w:rsidR="00B572FA" w:rsidRPr="00095645" w14:paraId="4E65761E" w14:textId="77777777" w:rsidTr="00C659CC">
        <w:trPr>
          <w:trHeight w:val="1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C4B50" w14:textId="08C4703C" w:rsidR="00B572FA" w:rsidRPr="00C659CC" w:rsidRDefault="00B572FA" w:rsidP="00B572FA">
            <w:pPr>
              <w:rPr>
                <w:rFonts w:ascii="Calibri" w:hAnsi="Calibri" w:cs="Calibri"/>
                <w:color w:val="000000"/>
                <w:sz w:val="16"/>
                <w:szCs w:val="16"/>
                <w:lang w:val="es-US"/>
              </w:rPr>
            </w:pPr>
            <w:r w:rsidRPr="003F1D4C">
              <w:rPr>
                <w:rFonts w:ascii="Calibri" w:hAnsi="Calibri" w:cs="Calibri"/>
                <w:color w:val="000000"/>
                <w:sz w:val="16"/>
                <w:szCs w:val="16"/>
              </w:rPr>
              <w:t>core_sa_m2</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1EFC3" w14:textId="16DBC050" w:rsidR="00B572FA" w:rsidRPr="003F1D4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Surface area of the PVC core used.</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7F26A" w14:textId="2F63C060" w:rsidR="00C659CC" w:rsidRPr="003F1D4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BCB5C" w14:textId="18C4C83B" w:rsidR="00B572FA" w:rsidRPr="00C659C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square meters</w:t>
            </w:r>
          </w:p>
        </w:tc>
      </w:tr>
      <w:tr w:rsidR="00B572FA" w:rsidRPr="00095645" w14:paraId="6FBCD5D7" w14:textId="77777777" w:rsidTr="00C659CC">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BC522" w14:textId="50423BC0" w:rsidR="00B572FA" w:rsidRPr="00C659CC" w:rsidRDefault="00B572FA" w:rsidP="00B572FA">
            <w:pPr>
              <w:rPr>
                <w:rFonts w:ascii="Calibri" w:hAnsi="Calibri" w:cs="Calibri"/>
                <w:color w:val="000000"/>
                <w:sz w:val="16"/>
                <w:szCs w:val="16"/>
                <w:lang w:val="es-US"/>
              </w:rPr>
            </w:pPr>
            <w:r w:rsidRPr="003F1D4C">
              <w:rPr>
                <w:rFonts w:ascii="Calibri" w:hAnsi="Calibri" w:cs="Calibri"/>
                <w:color w:val="000000"/>
                <w:sz w:val="16"/>
                <w:szCs w:val="16"/>
              </w:rPr>
              <w:t>resin_added</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654BC" w14:textId="0D3C9775" w:rsidR="00B572FA" w:rsidRPr="003F1D4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Mass of resin added to the nylon bag during construction.</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D90A8" w14:textId="166068AD" w:rsidR="00B572FA" w:rsidRPr="003F1D4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34722" w14:textId="063141AB" w:rsidR="00B572FA" w:rsidRPr="003F1D4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grams</w:t>
            </w:r>
          </w:p>
        </w:tc>
      </w:tr>
      <w:tr w:rsidR="00B572FA" w:rsidRPr="00095645" w14:paraId="29AFA346"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4E915" w14:textId="688B0D9D" w:rsidR="00B572FA" w:rsidRPr="00C659CC" w:rsidRDefault="00B572FA" w:rsidP="00B572FA">
            <w:pPr>
              <w:rPr>
                <w:rFonts w:ascii="Calibri" w:hAnsi="Calibri" w:cs="Calibri"/>
                <w:color w:val="000000"/>
                <w:sz w:val="16"/>
                <w:szCs w:val="16"/>
                <w:lang w:val="es-US"/>
              </w:rPr>
            </w:pPr>
            <w:r w:rsidRPr="003F1D4C">
              <w:rPr>
                <w:rFonts w:ascii="Calibri" w:hAnsi="Calibri" w:cs="Calibri"/>
                <w:color w:val="000000"/>
                <w:sz w:val="16"/>
                <w:szCs w:val="16"/>
              </w:rPr>
              <w:t>perc_dw_org</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E6FB9" w14:textId="382A9A91" w:rsidR="00B572FA" w:rsidRPr="003F1D4C" w:rsidRDefault="00C659CC"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Inverse of original resin moisture (from the bottles)</w:t>
            </w:r>
            <w:r w:rsidR="00D80FB5">
              <w:rPr>
                <w:rFonts w:ascii="Times New Roman" w:eastAsia="Times New Roman" w:hAnsi="Times New Roman" w:cs="Times New Roman"/>
                <w:sz w:val="16"/>
                <w:szCs w:val="16"/>
              </w:rPr>
              <w: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0BC4F" w14:textId="11616BE3" w:rsidR="00B572FA" w:rsidRPr="003F1D4C" w:rsidRDefault="00D80FB5"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51411" w14:textId="207B22C7" w:rsidR="00B572FA" w:rsidRPr="003F1D4C" w:rsidRDefault="00D80FB5" w:rsidP="005B0BDB">
            <w:pPr>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D80FB5" w:rsidRPr="00095645" w14:paraId="1C37B89D"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8B207" w14:textId="0F19040A" w:rsidR="00D80FB5" w:rsidRPr="00D80FB5" w:rsidRDefault="00D80FB5" w:rsidP="00D80FB5">
            <w:pPr>
              <w:rPr>
                <w:rFonts w:ascii="Calibri" w:hAnsi="Calibri" w:cs="Calibri"/>
                <w:color w:val="000000"/>
                <w:sz w:val="16"/>
                <w:szCs w:val="16"/>
                <w:lang w:val="es-US"/>
              </w:rPr>
            </w:pPr>
            <w:r w:rsidRPr="003F1D4C">
              <w:rPr>
                <w:rFonts w:ascii="Calibri" w:hAnsi="Calibri" w:cs="Calibri"/>
                <w:color w:val="000000"/>
                <w:sz w:val="16"/>
                <w:szCs w:val="16"/>
              </w:rPr>
              <w:t>total_resin_ww</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2AC2D" w14:textId="2A602333"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Total mass of resin recovered from the nylon bag after deployment.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4414B" w14:textId="04BCB751"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9B955" w14:textId="41A508BE"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grams</w:t>
            </w:r>
          </w:p>
        </w:tc>
      </w:tr>
      <w:tr w:rsidR="00D80FB5" w:rsidRPr="00095645" w14:paraId="540F85E3"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27A96" w14:textId="734D480C" w:rsidR="00D80FB5" w:rsidRPr="00D80FB5" w:rsidRDefault="00D80FB5" w:rsidP="00D80FB5">
            <w:pPr>
              <w:rPr>
                <w:rFonts w:ascii="Calibri" w:hAnsi="Calibri" w:cs="Calibri"/>
                <w:color w:val="000000"/>
                <w:sz w:val="16"/>
                <w:szCs w:val="16"/>
                <w:lang w:val="es-US"/>
              </w:rPr>
            </w:pPr>
            <w:r w:rsidRPr="003F1D4C">
              <w:rPr>
                <w:rFonts w:ascii="Calibri" w:hAnsi="Calibri" w:cs="Calibri"/>
                <w:color w:val="000000"/>
                <w:sz w:val="16"/>
                <w:szCs w:val="16"/>
              </w:rPr>
              <w:t>boat_weight</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5AF79" w14:textId="7A86F472"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Mass of boat used for drying subsample.</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98CDA" w14:textId="56D15738"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D3D25" w14:textId="25198F89"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grams</w:t>
            </w:r>
          </w:p>
        </w:tc>
      </w:tr>
      <w:tr w:rsidR="00D80FB5" w:rsidRPr="00095645" w14:paraId="630B2455"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3D43A" w14:textId="77777777" w:rsidR="00D80FB5" w:rsidRPr="003F1D4C" w:rsidRDefault="00D80FB5" w:rsidP="00D80FB5">
            <w:pPr>
              <w:rPr>
                <w:rFonts w:ascii="Calibri" w:hAnsi="Calibri" w:cs="Calibri"/>
                <w:color w:val="000000"/>
                <w:sz w:val="16"/>
                <w:szCs w:val="16"/>
                <w:lang w:val="es-US"/>
              </w:rPr>
            </w:pPr>
            <w:r w:rsidRPr="003F1D4C">
              <w:rPr>
                <w:rFonts w:ascii="Calibri" w:hAnsi="Calibri" w:cs="Calibri"/>
                <w:color w:val="000000"/>
                <w:sz w:val="16"/>
                <w:szCs w:val="16"/>
              </w:rPr>
              <w:t>ww_subsample</w:t>
            </w:r>
          </w:p>
          <w:p w14:paraId="0E2B6090" w14:textId="77777777" w:rsidR="00D80FB5" w:rsidRPr="003F1D4C" w:rsidRDefault="00D80FB5" w:rsidP="00D80FB5">
            <w:pPr>
              <w:rPr>
                <w:rFonts w:ascii="Calibri" w:hAnsi="Calibri" w:cs="Calibri"/>
                <w:color w:val="000000"/>
                <w:sz w:val="16"/>
                <w:szCs w:val="16"/>
              </w:rPr>
            </w:pP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41CA0" w14:textId="72A68D48"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Mass of resin recorded for determining moisture content.</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AF553" w14:textId="380BF369"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24AC5" w14:textId="5327EEFF"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grams</w:t>
            </w:r>
          </w:p>
        </w:tc>
      </w:tr>
      <w:tr w:rsidR="00D80FB5" w:rsidRPr="00095645" w14:paraId="2C8ADE19"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AC19C" w14:textId="70EDAB12" w:rsidR="00D80FB5" w:rsidRPr="00D80FB5" w:rsidRDefault="00D80FB5" w:rsidP="00D80FB5">
            <w:pPr>
              <w:rPr>
                <w:rFonts w:ascii="Calibri" w:hAnsi="Calibri" w:cs="Calibri"/>
                <w:color w:val="000000"/>
                <w:sz w:val="16"/>
                <w:szCs w:val="16"/>
                <w:lang w:val="es-US"/>
              </w:rPr>
            </w:pPr>
            <w:r w:rsidRPr="003F1D4C">
              <w:rPr>
                <w:rFonts w:ascii="Calibri" w:hAnsi="Calibri" w:cs="Calibri"/>
                <w:color w:val="000000"/>
                <w:sz w:val="16"/>
                <w:szCs w:val="16"/>
              </w:rPr>
              <w:t>dw_plus_boat</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22FF3" w14:textId="0A8CF371"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Mass of resin and boat after drying.</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6528B" w14:textId="553B23E5"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99375" w14:textId="027F83BD"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grams</w:t>
            </w:r>
          </w:p>
        </w:tc>
      </w:tr>
      <w:tr w:rsidR="00D80FB5" w:rsidRPr="00095645" w14:paraId="322B1AE2"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2B23B" w14:textId="68C8C155" w:rsidR="00D80FB5" w:rsidRPr="00D80FB5" w:rsidRDefault="00D80FB5" w:rsidP="00D80FB5">
            <w:pPr>
              <w:rPr>
                <w:rFonts w:ascii="Calibri" w:hAnsi="Calibri" w:cs="Calibri"/>
                <w:color w:val="000000"/>
                <w:sz w:val="16"/>
                <w:szCs w:val="16"/>
                <w:lang w:val="es-US"/>
              </w:rPr>
            </w:pPr>
            <w:r w:rsidRPr="003F1D4C">
              <w:rPr>
                <w:rFonts w:ascii="Calibri" w:hAnsi="Calibri" w:cs="Calibri"/>
                <w:color w:val="000000"/>
                <w:sz w:val="16"/>
                <w:szCs w:val="16"/>
              </w:rPr>
              <w:t>extraction_subsample_ww</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C63BE" w14:textId="656CDF24"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Mass of resin used for 2M KCl extraction (~2 g ± 0.05 g).</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B2F7E" w14:textId="58DCEA6C"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9A27A" w14:textId="5A8CC4F5"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grams</w:t>
            </w:r>
          </w:p>
        </w:tc>
      </w:tr>
      <w:tr w:rsidR="00D80FB5" w:rsidRPr="00095645" w14:paraId="580A6C6A"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F3C04" w14:textId="78ADCB18" w:rsidR="00D80FB5" w:rsidRPr="00D80FB5" w:rsidRDefault="00D80FB5" w:rsidP="00D80FB5">
            <w:pPr>
              <w:rPr>
                <w:rFonts w:ascii="Calibri" w:hAnsi="Calibri" w:cs="Calibri"/>
                <w:color w:val="000000"/>
                <w:sz w:val="16"/>
                <w:szCs w:val="16"/>
                <w:lang w:val="es-US"/>
              </w:rPr>
            </w:pPr>
            <w:r w:rsidRPr="003F1D4C">
              <w:rPr>
                <w:rFonts w:ascii="Calibri" w:hAnsi="Calibri" w:cs="Calibri"/>
                <w:color w:val="000000"/>
                <w:sz w:val="16"/>
                <w:szCs w:val="16"/>
              </w:rPr>
              <w:t>percent_moisture</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E3DF1" w14:textId="0D2C40A9" w:rsidR="00D80FB5" w:rsidRPr="003F1D4C" w:rsidRDefault="004F4E3E"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Moisture content of resin after deployment, percent_moisture = (ww_subsample – (dw_plus_boat – boat_weight))/ww_subsample</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B343F" w14:textId="2E1A1018"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02BBA" w14:textId="0BE254C6" w:rsidR="00D80FB5" w:rsidRPr="003F1D4C" w:rsidRDefault="004F4E3E"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D80FB5" w:rsidRPr="00095645" w14:paraId="1619A811"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67A3E" w14:textId="3E55432B" w:rsidR="00D80FB5" w:rsidRPr="00D80FB5" w:rsidRDefault="00D80FB5" w:rsidP="00D80FB5">
            <w:pPr>
              <w:rPr>
                <w:rFonts w:ascii="Calibri" w:hAnsi="Calibri" w:cs="Calibri"/>
                <w:color w:val="000000"/>
                <w:sz w:val="16"/>
                <w:szCs w:val="16"/>
                <w:lang w:val="es-US"/>
              </w:rPr>
            </w:pPr>
            <w:r w:rsidRPr="003F1D4C">
              <w:rPr>
                <w:rFonts w:ascii="Calibri" w:hAnsi="Calibri" w:cs="Calibri"/>
                <w:color w:val="000000"/>
                <w:sz w:val="16"/>
                <w:szCs w:val="16"/>
              </w:rPr>
              <w:t>percent_dw</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C722B" w14:textId="19EF19D1" w:rsidR="00D80FB5" w:rsidRPr="003F1D4C" w:rsidRDefault="004F4E3E"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roofErr w:type="gramStart"/>
            <w:r>
              <w:rPr>
                <w:rFonts w:ascii="Times New Roman" w:eastAsia="Times New Roman" w:hAnsi="Times New Roman" w:cs="Times New Roman"/>
                <w:sz w:val="16"/>
                <w:szCs w:val="16"/>
              </w:rPr>
              <w:t>-“</w:t>
            </w:r>
            <w:proofErr w:type="gramEnd"/>
            <w:r>
              <w:rPr>
                <w:rFonts w:ascii="Times New Roman" w:eastAsia="Times New Roman" w:hAnsi="Times New Roman" w:cs="Times New Roman"/>
                <w:sz w:val="16"/>
                <w:szCs w:val="16"/>
              </w:rPr>
              <w:t>percent_moisture”</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4A6B3" w14:textId="410EFC77" w:rsidR="00D80FB5" w:rsidRPr="003F1D4C" w:rsidRDefault="00D80FB5"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BFB05" w14:textId="5E8924F9" w:rsidR="00D80FB5" w:rsidRPr="003F1D4C" w:rsidRDefault="004F4E3E"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4F4E3E" w:rsidRPr="00095645" w14:paraId="2889C6B4" w14:textId="77777777" w:rsidTr="00C659CC">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79BD5" w14:textId="77B6B17C" w:rsidR="004F4E3E" w:rsidRPr="003F1D4C" w:rsidRDefault="004F4E3E" w:rsidP="00D80FB5">
            <w:pPr>
              <w:rPr>
                <w:rFonts w:ascii="Calibri" w:hAnsi="Calibri" w:cs="Calibri"/>
                <w:color w:val="000000"/>
                <w:sz w:val="16"/>
                <w:szCs w:val="16"/>
              </w:rPr>
            </w:pPr>
            <w:r>
              <w:rPr>
                <w:rFonts w:ascii="Calibri" w:hAnsi="Calibri" w:cs="Calibri"/>
                <w:color w:val="000000"/>
                <w:sz w:val="16"/>
                <w:szCs w:val="16"/>
              </w:rPr>
              <w:t>total_extractant_added</w:t>
            </w:r>
          </w:p>
        </w:tc>
        <w:tc>
          <w:tcPr>
            <w:tcW w:w="3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1FEC9" w14:textId="64EC85C9" w:rsidR="004F4E3E" w:rsidRDefault="004F4E3E"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Volume of 2M KCl extractant added plus volume of moisture in each sample, total_extractant_added = (40 + (extraction_subsample_weight * percent_moisture))/1000. Dividing by 1000 to convert from mL to L</w:t>
            </w:r>
          </w:p>
        </w:tc>
        <w:tc>
          <w:tcPr>
            <w:tcW w:w="2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85F02" w14:textId="17C91BC0" w:rsidR="004F4E3E" w:rsidRDefault="004F4E3E"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quantitative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1781E" w14:textId="037788FA" w:rsidR="004F4E3E" w:rsidRDefault="004F4E3E" w:rsidP="00D80FB5">
            <w:pPr>
              <w:rPr>
                <w:rFonts w:ascii="Times New Roman" w:eastAsia="Times New Roman" w:hAnsi="Times New Roman" w:cs="Times New Roman"/>
                <w:sz w:val="16"/>
                <w:szCs w:val="16"/>
              </w:rPr>
            </w:pPr>
            <w:r>
              <w:rPr>
                <w:rFonts w:ascii="Times New Roman" w:eastAsia="Times New Roman" w:hAnsi="Times New Roman" w:cs="Times New Roman"/>
                <w:sz w:val="16"/>
                <w:szCs w:val="16"/>
              </w:rPr>
              <w:t>liters</w:t>
            </w:r>
          </w:p>
        </w:tc>
      </w:tr>
    </w:tbl>
    <w:p w14:paraId="5441A2D1" w14:textId="77777777" w:rsidR="00CD4D4D" w:rsidRDefault="00CD4D4D"/>
    <w:sectPr w:rsidR="00CD4D4D" w:rsidSect="00B16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AAB"/>
    <w:multiLevelType w:val="hybridMultilevel"/>
    <w:tmpl w:val="0D78F09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E01B6"/>
    <w:multiLevelType w:val="hybridMultilevel"/>
    <w:tmpl w:val="0C60418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3C5DD9"/>
    <w:multiLevelType w:val="hybridMultilevel"/>
    <w:tmpl w:val="40BA9D3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7B123A28"/>
    <w:multiLevelType w:val="hybridMultilevel"/>
    <w:tmpl w:val="A164F4E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710494147">
    <w:abstractNumId w:val="2"/>
  </w:num>
  <w:num w:numId="2" w16cid:durableId="1426925793">
    <w:abstractNumId w:val="3"/>
  </w:num>
  <w:num w:numId="3" w16cid:durableId="646276679">
    <w:abstractNumId w:val="1"/>
  </w:num>
  <w:num w:numId="4" w16cid:durableId="542712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45"/>
    <w:rsid w:val="00095645"/>
    <w:rsid w:val="000A049F"/>
    <w:rsid w:val="000F0C6D"/>
    <w:rsid w:val="000F2C3A"/>
    <w:rsid w:val="001541FE"/>
    <w:rsid w:val="00182FA3"/>
    <w:rsid w:val="00202494"/>
    <w:rsid w:val="0021170B"/>
    <w:rsid w:val="00243026"/>
    <w:rsid w:val="002A6C38"/>
    <w:rsid w:val="002D429B"/>
    <w:rsid w:val="003F1D4C"/>
    <w:rsid w:val="0041319A"/>
    <w:rsid w:val="004F4E3E"/>
    <w:rsid w:val="006341CF"/>
    <w:rsid w:val="006A682C"/>
    <w:rsid w:val="008409A5"/>
    <w:rsid w:val="00894B26"/>
    <w:rsid w:val="00952E91"/>
    <w:rsid w:val="00A973DA"/>
    <w:rsid w:val="00B16354"/>
    <w:rsid w:val="00B572FA"/>
    <w:rsid w:val="00BC0900"/>
    <w:rsid w:val="00C02581"/>
    <w:rsid w:val="00C659CC"/>
    <w:rsid w:val="00C85A16"/>
    <w:rsid w:val="00CD4D4D"/>
    <w:rsid w:val="00D05FFB"/>
    <w:rsid w:val="00D4760D"/>
    <w:rsid w:val="00D80FB5"/>
    <w:rsid w:val="00DA39C5"/>
    <w:rsid w:val="00EC31F3"/>
    <w:rsid w:val="00F0514C"/>
    <w:rsid w:val="00F744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02F8"/>
  <w15:chartTrackingRefBased/>
  <w15:docId w15:val="{F8EE7838-58CD-48F7-BAB6-A10B7153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645"/>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C0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30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5619">
      <w:bodyDiv w:val="1"/>
      <w:marLeft w:val="0"/>
      <w:marRight w:val="0"/>
      <w:marTop w:val="0"/>
      <w:marBottom w:val="0"/>
      <w:divBdr>
        <w:top w:val="none" w:sz="0" w:space="0" w:color="auto"/>
        <w:left w:val="none" w:sz="0" w:space="0" w:color="auto"/>
        <w:bottom w:val="none" w:sz="0" w:space="0" w:color="auto"/>
        <w:right w:val="none" w:sz="0" w:space="0" w:color="auto"/>
      </w:divBdr>
    </w:div>
    <w:div w:id="321126670">
      <w:bodyDiv w:val="1"/>
      <w:marLeft w:val="0"/>
      <w:marRight w:val="0"/>
      <w:marTop w:val="0"/>
      <w:marBottom w:val="0"/>
      <w:divBdr>
        <w:top w:val="none" w:sz="0" w:space="0" w:color="auto"/>
        <w:left w:val="none" w:sz="0" w:space="0" w:color="auto"/>
        <w:bottom w:val="none" w:sz="0" w:space="0" w:color="auto"/>
        <w:right w:val="none" w:sz="0" w:space="0" w:color="auto"/>
      </w:divBdr>
    </w:div>
    <w:div w:id="508252697">
      <w:bodyDiv w:val="1"/>
      <w:marLeft w:val="0"/>
      <w:marRight w:val="0"/>
      <w:marTop w:val="0"/>
      <w:marBottom w:val="0"/>
      <w:divBdr>
        <w:top w:val="none" w:sz="0" w:space="0" w:color="auto"/>
        <w:left w:val="none" w:sz="0" w:space="0" w:color="auto"/>
        <w:bottom w:val="none" w:sz="0" w:space="0" w:color="auto"/>
        <w:right w:val="none" w:sz="0" w:space="0" w:color="auto"/>
      </w:divBdr>
    </w:div>
    <w:div w:id="529490627">
      <w:bodyDiv w:val="1"/>
      <w:marLeft w:val="0"/>
      <w:marRight w:val="0"/>
      <w:marTop w:val="0"/>
      <w:marBottom w:val="0"/>
      <w:divBdr>
        <w:top w:val="none" w:sz="0" w:space="0" w:color="auto"/>
        <w:left w:val="none" w:sz="0" w:space="0" w:color="auto"/>
        <w:bottom w:val="none" w:sz="0" w:space="0" w:color="auto"/>
        <w:right w:val="none" w:sz="0" w:space="0" w:color="auto"/>
      </w:divBdr>
    </w:div>
    <w:div w:id="780029014">
      <w:bodyDiv w:val="1"/>
      <w:marLeft w:val="0"/>
      <w:marRight w:val="0"/>
      <w:marTop w:val="0"/>
      <w:marBottom w:val="0"/>
      <w:divBdr>
        <w:top w:val="none" w:sz="0" w:space="0" w:color="auto"/>
        <w:left w:val="none" w:sz="0" w:space="0" w:color="auto"/>
        <w:bottom w:val="none" w:sz="0" w:space="0" w:color="auto"/>
        <w:right w:val="none" w:sz="0" w:space="0" w:color="auto"/>
      </w:divBdr>
    </w:div>
    <w:div w:id="883178124">
      <w:bodyDiv w:val="1"/>
      <w:marLeft w:val="0"/>
      <w:marRight w:val="0"/>
      <w:marTop w:val="0"/>
      <w:marBottom w:val="0"/>
      <w:divBdr>
        <w:top w:val="none" w:sz="0" w:space="0" w:color="auto"/>
        <w:left w:val="none" w:sz="0" w:space="0" w:color="auto"/>
        <w:bottom w:val="none" w:sz="0" w:space="0" w:color="auto"/>
        <w:right w:val="none" w:sz="0" w:space="0" w:color="auto"/>
      </w:divBdr>
    </w:div>
    <w:div w:id="1004549403">
      <w:bodyDiv w:val="1"/>
      <w:marLeft w:val="0"/>
      <w:marRight w:val="0"/>
      <w:marTop w:val="0"/>
      <w:marBottom w:val="0"/>
      <w:divBdr>
        <w:top w:val="none" w:sz="0" w:space="0" w:color="auto"/>
        <w:left w:val="none" w:sz="0" w:space="0" w:color="auto"/>
        <w:bottom w:val="none" w:sz="0" w:space="0" w:color="auto"/>
        <w:right w:val="none" w:sz="0" w:space="0" w:color="auto"/>
      </w:divBdr>
    </w:div>
    <w:div w:id="1014964698">
      <w:bodyDiv w:val="1"/>
      <w:marLeft w:val="0"/>
      <w:marRight w:val="0"/>
      <w:marTop w:val="0"/>
      <w:marBottom w:val="0"/>
      <w:divBdr>
        <w:top w:val="none" w:sz="0" w:space="0" w:color="auto"/>
        <w:left w:val="none" w:sz="0" w:space="0" w:color="auto"/>
        <w:bottom w:val="none" w:sz="0" w:space="0" w:color="auto"/>
        <w:right w:val="none" w:sz="0" w:space="0" w:color="auto"/>
      </w:divBdr>
    </w:div>
    <w:div w:id="1101488440">
      <w:bodyDiv w:val="1"/>
      <w:marLeft w:val="0"/>
      <w:marRight w:val="0"/>
      <w:marTop w:val="0"/>
      <w:marBottom w:val="0"/>
      <w:divBdr>
        <w:top w:val="none" w:sz="0" w:space="0" w:color="auto"/>
        <w:left w:val="none" w:sz="0" w:space="0" w:color="auto"/>
        <w:bottom w:val="none" w:sz="0" w:space="0" w:color="auto"/>
        <w:right w:val="none" w:sz="0" w:space="0" w:color="auto"/>
      </w:divBdr>
    </w:div>
    <w:div w:id="1290358326">
      <w:bodyDiv w:val="1"/>
      <w:marLeft w:val="0"/>
      <w:marRight w:val="0"/>
      <w:marTop w:val="0"/>
      <w:marBottom w:val="0"/>
      <w:divBdr>
        <w:top w:val="none" w:sz="0" w:space="0" w:color="auto"/>
        <w:left w:val="none" w:sz="0" w:space="0" w:color="auto"/>
        <w:bottom w:val="none" w:sz="0" w:space="0" w:color="auto"/>
        <w:right w:val="none" w:sz="0" w:space="0" w:color="auto"/>
      </w:divBdr>
    </w:div>
    <w:div w:id="1413502801">
      <w:bodyDiv w:val="1"/>
      <w:marLeft w:val="0"/>
      <w:marRight w:val="0"/>
      <w:marTop w:val="0"/>
      <w:marBottom w:val="0"/>
      <w:divBdr>
        <w:top w:val="none" w:sz="0" w:space="0" w:color="auto"/>
        <w:left w:val="none" w:sz="0" w:space="0" w:color="auto"/>
        <w:bottom w:val="none" w:sz="0" w:space="0" w:color="auto"/>
        <w:right w:val="none" w:sz="0" w:space="0" w:color="auto"/>
      </w:divBdr>
    </w:div>
    <w:div w:id="1428230636">
      <w:bodyDiv w:val="1"/>
      <w:marLeft w:val="0"/>
      <w:marRight w:val="0"/>
      <w:marTop w:val="0"/>
      <w:marBottom w:val="0"/>
      <w:divBdr>
        <w:top w:val="none" w:sz="0" w:space="0" w:color="auto"/>
        <w:left w:val="none" w:sz="0" w:space="0" w:color="auto"/>
        <w:bottom w:val="none" w:sz="0" w:space="0" w:color="auto"/>
        <w:right w:val="none" w:sz="0" w:space="0" w:color="auto"/>
      </w:divBdr>
    </w:div>
    <w:div w:id="1451627089">
      <w:bodyDiv w:val="1"/>
      <w:marLeft w:val="0"/>
      <w:marRight w:val="0"/>
      <w:marTop w:val="0"/>
      <w:marBottom w:val="0"/>
      <w:divBdr>
        <w:top w:val="none" w:sz="0" w:space="0" w:color="auto"/>
        <w:left w:val="none" w:sz="0" w:space="0" w:color="auto"/>
        <w:bottom w:val="none" w:sz="0" w:space="0" w:color="auto"/>
        <w:right w:val="none" w:sz="0" w:space="0" w:color="auto"/>
      </w:divBdr>
    </w:div>
    <w:div w:id="1647667066">
      <w:bodyDiv w:val="1"/>
      <w:marLeft w:val="0"/>
      <w:marRight w:val="0"/>
      <w:marTop w:val="0"/>
      <w:marBottom w:val="0"/>
      <w:divBdr>
        <w:top w:val="none" w:sz="0" w:space="0" w:color="auto"/>
        <w:left w:val="none" w:sz="0" w:space="0" w:color="auto"/>
        <w:bottom w:val="none" w:sz="0" w:space="0" w:color="auto"/>
        <w:right w:val="none" w:sz="0" w:space="0" w:color="auto"/>
      </w:divBdr>
    </w:div>
    <w:div w:id="1819223034">
      <w:bodyDiv w:val="1"/>
      <w:marLeft w:val="0"/>
      <w:marRight w:val="0"/>
      <w:marTop w:val="0"/>
      <w:marBottom w:val="0"/>
      <w:divBdr>
        <w:top w:val="none" w:sz="0" w:space="0" w:color="auto"/>
        <w:left w:val="none" w:sz="0" w:space="0" w:color="auto"/>
        <w:bottom w:val="none" w:sz="0" w:space="0" w:color="auto"/>
        <w:right w:val="none" w:sz="0" w:space="0" w:color="auto"/>
      </w:divBdr>
    </w:div>
    <w:div w:id="1860001882">
      <w:bodyDiv w:val="1"/>
      <w:marLeft w:val="0"/>
      <w:marRight w:val="0"/>
      <w:marTop w:val="0"/>
      <w:marBottom w:val="0"/>
      <w:divBdr>
        <w:top w:val="none" w:sz="0" w:space="0" w:color="auto"/>
        <w:left w:val="none" w:sz="0" w:space="0" w:color="auto"/>
        <w:bottom w:val="none" w:sz="0" w:space="0" w:color="auto"/>
        <w:right w:val="none" w:sz="0" w:space="0" w:color="auto"/>
      </w:divBdr>
    </w:div>
    <w:div w:id="1861778543">
      <w:bodyDiv w:val="1"/>
      <w:marLeft w:val="0"/>
      <w:marRight w:val="0"/>
      <w:marTop w:val="0"/>
      <w:marBottom w:val="0"/>
      <w:divBdr>
        <w:top w:val="none" w:sz="0" w:space="0" w:color="auto"/>
        <w:left w:val="none" w:sz="0" w:space="0" w:color="auto"/>
        <w:bottom w:val="none" w:sz="0" w:space="0" w:color="auto"/>
        <w:right w:val="none" w:sz="0" w:space="0" w:color="auto"/>
      </w:divBdr>
    </w:div>
    <w:div w:id="1962032402">
      <w:bodyDiv w:val="1"/>
      <w:marLeft w:val="0"/>
      <w:marRight w:val="0"/>
      <w:marTop w:val="0"/>
      <w:marBottom w:val="0"/>
      <w:divBdr>
        <w:top w:val="none" w:sz="0" w:space="0" w:color="auto"/>
        <w:left w:val="none" w:sz="0" w:space="0" w:color="auto"/>
        <w:bottom w:val="none" w:sz="0" w:space="0" w:color="auto"/>
        <w:right w:val="none" w:sz="0" w:space="0" w:color="auto"/>
      </w:divBdr>
    </w:div>
    <w:div w:id="2004091308">
      <w:bodyDiv w:val="1"/>
      <w:marLeft w:val="0"/>
      <w:marRight w:val="0"/>
      <w:marTop w:val="0"/>
      <w:marBottom w:val="0"/>
      <w:divBdr>
        <w:top w:val="none" w:sz="0" w:space="0" w:color="auto"/>
        <w:left w:val="none" w:sz="0" w:space="0" w:color="auto"/>
        <w:bottom w:val="none" w:sz="0" w:space="0" w:color="auto"/>
        <w:right w:val="none" w:sz="0" w:space="0" w:color="auto"/>
      </w:divBdr>
    </w:div>
    <w:div w:id="2039309744">
      <w:bodyDiv w:val="1"/>
      <w:marLeft w:val="0"/>
      <w:marRight w:val="0"/>
      <w:marTop w:val="0"/>
      <w:marBottom w:val="0"/>
      <w:divBdr>
        <w:top w:val="none" w:sz="0" w:space="0" w:color="auto"/>
        <w:left w:val="none" w:sz="0" w:space="0" w:color="auto"/>
        <w:bottom w:val="none" w:sz="0" w:space="0" w:color="auto"/>
        <w:right w:val="none" w:sz="0" w:space="0" w:color="auto"/>
      </w:divBdr>
    </w:div>
    <w:div w:id="214272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5</Pages>
  <Words>1615</Words>
  <Characters>9210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Back</dc:creator>
  <cp:keywords/>
  <dc:description/>
  <cp:lastModifiedBy>Back, Michael</cp:lastModifiedBy>
  <cp:revision>17</cp:revision>
  <dcterms:created xsi:type="dcterms:W3CDTF">2023-09-29T00:00:00Z</dcterms:created>
  <dcterms:modified xsi:type="dcterms:W3CDTF">2025-02-19T19:42:00Z</dcterms:modified>
</cp:coreProperties>
</file>