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F0572" w14:textId="77777777" w:rsidR="006459AB" w:rsidRDefault="006459AB" w:rsidP="006459AB">
      <w:r>
        <w:t>Ogledna mobilna aplikacija</w:t>
      </w:r>
    </w:p>
    <w:p w14:paraId="4F4EBFC1" w14:textId="77777777" w:rsidR="006459AB" w:rsidRDefault="006459AB" w:rsidP="006459AB"/>
    <w:p w14:paraId="5122D61F" w14:textId="639CA936" w:rsidR="006459AB" w:rsidRDefault="006459AB" w:rsidP="006459AB">
      <w:pPr>
        <w:ind w:firstLine="708"/>
      </w:pPr>
      <w:r>
        <w:t xml:space="preserve">Na prvom sastanku, koji se održao 9. listopada 2025. godine u 17:15 sati u prostoji D-259 na FER-u, sudjelovali su doc. dr. dc. Slaven Zakošek kao mentor projekta te dva studenta - </w:t>
      </w:r>
      <w:proofErr w:type="spellStart"/>
      <w:r>
        <w:t>Oleksandr</w:t>
      </w:r>
      <w:proofErr w:type="spellEnd"/>
      <w:r>
        <w:t xml:space="preserve"> Malik </w:t>
      </w:r>
      <w:r w:rsidR="0019655B">
        <w:t>i</w:t>
      </w:r>
      <w:r>
        <w:t xml:space="preserve"> Matko Balala. Prije samog sastanka studenti su bili već ugrubo upoznati sa temom ovo projekta te je sastanak započeo s komentarima na temu i prihvaćanjem teme. Zatim je uslijedila rasprava o opsegu, sastavnicama i očekivanjima projekta, odnosno ogledne mobilne aplikacije koja se očekuje kao završni produkt projekta.</w:t>
      </w:r>
    </w:p>
    <w:p w14:paraId="407D5095" w14:textId="3D75249C" w:rsidR="006459AB" w:rsidRDefault="006459AB" w:rsidP="0019655B">
      <w:pPr>
        <w:ind w:firstLine="708"/>
      </w:pPr>
      <w:r>
        <w:t xml:space="preserve">Sada slijedi nekoliko informacija koje su bile utvrđene tokom prvog sastanka, a da nisu </w:t>
      </w:r>
      <w:r w:rsidR="0019655B">
        <w:t>eksplicitno</w:t>
      </w:r>
      <w:r>
        <w:t xml:space="preserve"> sadržane u materijalima</w:t>
      </w:r>
      <w:r w:rsidR="0019655B">
        <w:t xml:space="preserve"> ili nisu bile u potpunosti jasne te su bila potrebna dodatna pitanja i objašnjenja. </w:t>
      </w:r>
      <w:r>
        <w:t xml:space="preserve"> </w:t>
      </w:r>
      <w:r w:rsidR="0019655B">
        <w:t>Materijale</w:t>
      </w:r>
      <w:r>
        <w:t xml:space="preserve"> je pripremio mentor doc. dr. sc. Slaven Zakošek - u obliku dokumenta na </w:t>
      </w:r>
      <w:proofErr w:type="spellStart"/>
      <w:r>
        <w:t>Teams</w:t>
      </w:r>
      <w:proofErr w:type="spellEnd"/>
      <w:r>
        <w:t>-u te u nešto široj verziji koja je podijeljena na sastanku u papirnatom obliku.</w:t>
      </w:r>
    </w:p>
    <w:p w14:paraId="228949F5" w14:textId="520A39FB" w:rsidR="006459AB" w:rsidRDefault="006459AB" w:rsidP="006459AB"/>
    <w:p w14:paraId="07E71014" w14:textId="77777777" w:rsidR="006459AB" w:rsidRDefault="006459AB" w:rsidP="006459AB">
      <w:r>
        <w:t>log-</w:t>
      </w:r>
      <w:proofErr w:type="spellStart"/>
      <w:r>
        <w:t>in</w:t>
      </w:r>
      <w:proofErr w:type="spellEnd"/>
    </w:p>
    <w:p w14:paraId="46607B19" w14:textId="4B95B086" w:rsidR="006459AB" w:rsidRDefault="006459AB" w:rsidP="0019655B">
      <w:pPr>
        <w:ind w:firstLine="708"/>
      </w:pPr>
      <w:r>
        <w:t>Studenti smišljaju korisnike aplikacije samostalno te sve njihove potrebne informacije (ime, prezime, korisničko ime, lozinka</w:t>
      </w:r>
      <w:r w:rsidR="0019655B">
        <w:t>…</w:t>
      </w:r>
      <w:r>
        <w:t>). T</w:t>
      </w:r>
      <w:r w:rsidR="0019655B">
        <w:t>e</w:t>
      </w:r>
      <w:r>
        <w:t xml:space="preserve"> poda</w:t>
      </w:r>
      <w:r w:rsidR="0019655B">
        <w:t>tke potrebno je spremiti</w:t>
      </w:r>
      <w:r>
        <w:t xml:space="preserve"> u bazu podataka, koju</w:t>
      </w:r>
      <w:r w:rsidR="0019655B">
        <w:t xml:space="preserve"> studenti također </w:t>
      </w:r>
      <w:r>
        <w:t xml:space="preserve">izrađuju, te se s vremenom ne mijenjaju (nema dodavanja novih korisnika postrojenju ili brisanja postojećih). Lozinka korisnika se u bazu podataka sprema u </w:t>
      </w:r>
      <w:proofErr w:type="spellStart"/>
      <w:r>
        <w:t>hashiranom</w:t>
      </w:r>
      <w:proofErr w:type="spellEnd"/>
      <w:r>
        <w:t xml:space="preserve"> obliku (na studentima je da odrede koju će </w:t>
      </w:r>
      <w:proofErr w:type="spellStart"/>
      <w:r>
        <w:t>hash</w:t>
      </w:r>
      <w:proofErr w:type="spellEnd"/>
      <w:r>
        <w:t xml:space="preserve"> funkciju koristiti) te je</w:t>
      </w:r>
      <w:r w:rsidR="0019655B">
        <w:t>,</w:t>
      </w:r>
      <w:r>
        <w:t xml:space="preserve"> pri provjeri lozinke tijekom log-</w:t>
      </w:r>
      <w:proofErr w:type="spellStart"/>
      <w:r>
        <w:t>in</w:t>
      </w:r>
      <w:proofErr w:type="spellEnd"/>
      <w:r>
        <w:t>-a korisnika u aplikaciju</w:t>
      </w:r>
      <w:r w:rsidR="0019655B">
        <w:t>,</w:t>
      </w:r>
      <w:r>
        <w:t xml:space="preserve"> potrebno </w:t>
      </w:r>
      <w:proofErr w:type="spellStart"/>
      <w:r>
        <w:t>heshirati</w:t>
      </w:r>
      <w:proofErr w:type="spellEnd"/>
      <w:r>
        <w:t xml:space="preserve"> unesenu lozinku istom funkcijom i usporediti je sa onom u bazi podataka.</w:t>
      </w:r>
    </w:p>
    <w:p w14:paraId="7E5F51E2" w14:textId="77777777" w:rsidR="006459AB" w:rsidRDefault="006459AB" w:rsidP="006459AB"/>
    <w:p w14:paraId="29D54935" w14:textId="77777777" w:rsidR="006459AB" w:rsidRDefault="006459AB" w:rsidP="006459AB">
      <w:r>
        <w:t>elementi elektromagnetskih postrojenja</w:t>
      </w:r>
    </w:p>
    <w:p w14:paraId="766644B3" w14:textId="3BAF7DD4" w:rsidR="006459AB" w:rsidRDefault="006459AB" w:rsidP="006459AB">
      <w:r>
        <w:tab/>
        <w:t xml:space="preserve">Projekt se neće baviti niti stvarnim podacima niti </w:t>
      </w:r>
      <w:proofErr w:type="spellStart"/>
      <w:r>
        <w:t>real</w:t>
      </w:r>
      <w:proofErr w:type="spellEnd"/>
      <w:r>
        <w:t>-time podacima, već će se baviti izmišljenim/modificiranim podacima samo u svrhu provođenja ovog projekta. Ti podaci bit će ustupljeni od strane mentora. Studenti će raditi isključivo sa jed</w:t>
      </w:r>
      <w:r w:rsidR="0019655B">
        <w:t>o</w:t>
      </w:r>
      <w:r>
        <w:t>m postrojenjem, slijedno tome, svi korisnici u bazi podataka moći će pristupiti samo tom jednom postrojenju, neće se raditi o više postrojenja i korisnicima koji imaju pristup samo nekom od njih. Hijerarhija samog</w:t>
      </w:r>
      <w:r w:rsidR="0019655B">
        <w:t xml:space="preserve"> </w:t>
      </w:r>
      <w:r>
        <w:t>postrojenja je sljedeća - svako postrojenje se sastojati od nekoliko transformatora te naponskih razina. Transformatori će imati svoje oznake te elemente koji će se provjeravati od strane radnika u postrojenju. Svaka od naponskih razina će se sastojati od nekoliko vodnih polja. Svako vodno</w:t>
      </w:r>
      <w:r w:rsidR="0019655B">
        <w:t xml:space="preserve"> </w:t>
      </w:r>
      <w:r>
        <w:t>polje, uz svoj naziv, sadržavat će nekoliko uređaja sa svojom oznako i/ili šifrom. Svaki od uređaja imat će natpisne pločice te elemente koji će se provjeravati i ažurirati pri unosu podataka.</w:t>
      </w:r>
    </w:p>
    <w:p w14:paraId="4C668E0C" w14:textId="77777777" w:rsidR="006459AB" w:rsidRDefault="006459AB" w:rsidP="006459AB"/>
    <w:p w14:paraId="1564487D" w14:textId="77777777" w:rsidR="006459AB" w:rsidRDefault="006459AB" w:rsidP="006459AB">
      <w:proofErr w:type="spellStart"/>
      <w:r>
        <w:t>default</w:t>
      </w:r>
      <w:proofErr w:type="spellEnd"/>
      <w:r>
        <w:t xml:space="preserve"> vrijednosti i izgled</w:t>
      </w:r>
    </w:p>
    <w:p w14:paraId="433DACFD" w14:textId="63D202B8" w:rsidR="006459AB" w:rsidRDefault="006459AB" w:rsidP="006459AB">
      <w:r>
        <w:tab/>
        <w:t>S obzirom da se radi o mobilnoj aplikaciji te da se očekuje terenski rad te rad na područjima bez internetske veze, očekuje se</w:t>
      </w:r>
      <w:r w:rsidR="00D61580">
        <w:t xml:space="preserve"> </w:t>
      </w:r>
      <w:r>
        <w:t xml:space="preserve">jednostavna navigacija i minimalan unos teksta. Odnosno, da se potencijalno ponudi opcija </w:t>
      </w:r>
      <w:proofErr w:type="spellStart"/>
      <w:r>
        <w:t>check</w:t>
      </w:r>
      <w:r w:rsidR="00D61580">
        <w:t>-</w:t>
      </w:r>
      <w:r>
        <w:t>all</w:t>
      </w:r>
      <w:proofErr w:type="spellEnd"/>
      <w:r>
        <w:t xml:space="preserve"> ili da se stavi da je sve uredu kao </w:t>
      </w:r>
      <w:proofErr w:type="spellStart"/>
      <w:r>
        <w:t>defaultno</w:t>
      </w:r>
      <w:proofErr w:type="spellEnd"/>
      <w:r>
        <w:t xml:space="preserve"> stanje. Pri nekoj nepravilnosti uočenoj tijekom provjere, potrebno je omogućiti unos opisa problema te u tom slučaju spriječiti da ta stavaka, koja nije u redu, ostane pozitivna, u smislu da </w:t>
      </w:r>
      <w:r>
        <w:lastRenderedPageBreak/>
        <w:t xml:space="preserve">je sve uredu s njome, te automatski promijeniti status te stavke u negativnu ili natjerati samog korisnika da prije </w:t>
      </w:r>
      <w:proofErr w:type="spellStart"/>
      <w:r>
        <w:t>submit</w:t>
      </w:r>
      <w:proofErr w:type="spellEnd"/>
      <w:r w:rsidR="00D61580">
        <w:t>-a</w:t>
      </w:r>
      <w:r>
        <w:t xml:space="preserve"> promjeni i stanje iz pozitivnog (</w:t>
      </w:r>
      <w:proofErr w:type="spellStart"/>
      <w:r>
        <w:t>defaultnog</w:t>
      </w:r>
      <w:proofErr w:type="spellEnd"/>
      <w:r>
        <w:t xml:space="preserve">) u negativno. Sam izgled hijerarhije potrebno je postići kroz nekoliko razina aktivnosti kako bi sve bilo pregledno, funkcionalno i u </w:t>
      </w:r>
      <w:proofErr w:type="spellStart"/>
      <w:r>
        <w:t>user</w:t>
      </w:r>
      <w:r w:rsidR="00D61580">
        <w:t>-</w:t>
      </w:r>
      <w:r>
        <w:t>friendly</w:t>
      </w:r>
      <w:proofErr w:type="spellEnd"/>
      <w:r>
        <w:t>. Što se tiče same ergonomije izgleda, sve mora biti vidljivo i čitljivo, a preporuča se i izrada dnevnog i no</w:t>
      </w:r>
      <w:r w:rsidR="00D61580">
        <w:t>ć</w:t>
      </w:r>
      <w:r>
        <w:t>nog načina rada. Također, preporučeno je i pokušati naći možda već postojeći besplatni softver dizajna mobilne aplikacije koji će odgovarati potrebama projekta. U suprotnom, izrada samog dizajna pada na studente.</w:t>
      </w:r>
    </w:p>
    <w:p w14:paraId="30224DFD" w14:textId="77777777" w:rsidR="006459AB" w:rsidRDefault="006459AB" w:rsidP="006459AB"/>
    <w:p w14:paraId="332C7271" w14:textId="68C0CC84" w:rsidR="00184263" w:rsidRDefault="00663C13">
      <w:r>
        <w:t>Praćenje zadnjeg pregleda</w:t>
      </w:r>
    </w:p>
    <w:p w14:paraId="1D8AE580" w14:textId="3951EB84" w:rsidR="00663C13" w:rsidRDefault="00663C13">
      <w:r>
        <w:tab/>
        <w:t>Za svaku jedinicu koja se pregl</w:t>
      </w:r>
      <w:r w:rsidR="00A556AF">
        <w:t>e</w:t>
      </w:r>
      <w:r>
        <w:t>dava</w:t>
      </w:r>
      <w:r w:rsidR="00A556AF">
        <w:t xml:space="preserve"> potrebno je pamtiti i prikazati zadnji pregled te ko ga je obavio. Sugestivno, ako je posljednji pregled obavljen pije više od nekog vremena (npr. mjesec ili više), označiti tu jedinicu u izborniku crvenom bojom. Sam prikaz zadnjeg pregleda prikazati u izborniku jedinica, koji je dio opisane hijerarhije.</w:t>
      </w:r>
    </w:p>
    <w:sectPr w:rsidR="00663C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CC7"/>
    <w:rsid w:val="0005425A"/>
    <w:rsid w:val="000B2774"/>
    <w:rsid w:val="00184263"/>
    <w:rsid w:val="0019655B"/>
    <w:rsid w:val="00241BC8"/>
    <w:rsid w:val="002E6CC7"/>
    <w:rsid w:val="005A0ED3"/>
    <w:rsid w:val="006459AB"/>
    <w:rsid w:val="00663C13"/>
    <w:rsid w:val="009345F8"/>
    <w:rsid w:val="00A556AF"/>
    <w:rsid w:val="00CC51F2"/>
    <w:rsid w:val="00D37A34"/>
    <w:rsid w:val="00D54D85"/>
    <w:rsid w:val="00D61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BF1DA"/>
  <w15:chartTrackingRefBased/>
  <w15:docId w15:val="{E804787B-41CD-431F-AA92-407249177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2E6C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2E6C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2E6C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2E6C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2E6C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2E6C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2E6C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2E6C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2E6C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2E6C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2E6C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2E6C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2E6CC7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2E6CC7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2E6CC7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2E6CC7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2E6CC7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2E6CC7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2E6C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2E6C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2E6C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2E6C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2E6C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2E6CC7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2E6CC7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2E6CC7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2E6C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2E6CC7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2E6C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Balala</dc:creator>
  <cp:keywords/>
  <dc:description/>
  <cp:lastModifiedBy>Sara Balala</cp:lastModifiedBy>
  <cp:revision>5</cp:revision>
  <dcterms:created xsi:type="dcterms:W3CDTF">2025-10-14T11:22:00Z</dcterms:created>
  <dcterms:modified xsi:type="dcterms:W3CDTF">2025-10-15T09:15:00Z</dcterms:modified>
</cp:coreProperties>
</file>