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31436F" w14:textId="77777777" w:rsidR="004D6D07" w:rsidRDefault="004D6D07" w:rsidP="00CD2B3F">
      <w:pPr>
        <w:pStyle w:val="papertitle"/>
        <w:spacing w:before="5pt" w:beforeAutospacing="1" w:after="5pt" w:afterAutospacing="1" w:line="24pt" w:lineRule="auto"/>
        <w:rPr>
          <w:sz w:val="72"/>
          <w:szCs w:val="72"/>
        </w:rPr>
      </w:pPr>
    </w:p>
    <w:p w14:paraId="056CC2E6" w14:textId="77777777" w:rsidR="004D6D07" w:rsidRDefault="004D6D07" w:rsidP="00CD2B3F">
      <w:pPr>
        <w:pStyle w:val="papertitle"/>
        <w:spacing w:before="5pt" w:beforeAutospacing="1" w:after="5pt" w:afterAutospacing="1" w:line="24pt" w:lineRule="auto"/>
        <w:rPr>
          <w:sz w:val="72"/>
          <w:szCs w:val="72"/>
        </w:rPr>
      </w:pPr>
    </w:p>
    <w:p w14:paraId="1F6CA40A" w14:textId="02F4D3C4" w:rsidR="004D6D07" w:rsidRPr="004D6D07" w:rsidRDefault="004D6D07" w:rsidP="00CD2B3F">
      <w:pPr>
        <w:pStyle w:val="papertitle"/>
        <w:spacing w:before="5pt" w:beforeAutospacing="1" w:after="5pt" w:afterAutospacing="1" w:line="24pt" w:lineRule="auto"/>
        <w:rPr>
          <w:sz w:val="72"/>
          <w:szCs w:val="72"/>
        </w:rPr>
      </w:pPr>
      <w:r w:rsidRPr="004D6D07">
        <w:rPr>
          <w:sz w:val="72"/>
          <w:szCs w:val="72"/>
        </w:rPr>
        <w:t xml:space="preserve">Analog </w:t>
      </w:r>
      <w:r w:rsidR="00CA4715" w:rsidRPr="004D6D07">
        <w:rPr>
          <w:sz w:val="72"/>
          <w:szCs w:val="72"/>
        </w:rPr>
        <w:t xml:space="preserve">Pink Noise Generator </w:t>
      </w:r>
    </w:p>
    <w:p w14:paraId="18E544B0" w14:textId="390211AB" w:rsidR="009303D9" w:rsidRDefault="00CA4715" w:rsidP="00CD2B3F">
      <w:pPr>
        <w:pStyle w:val="papertitle"/>
        <w:spacing w:before="5pt" w:beforeAutospacing="1" w:after="5pt" w:afterAutospacing="1" w:line="24pt" w:lineRule="auto"/>
      </w:pPr>
      <w:r w:rsidRPr="004D6D07">
        <w:rPr>
          <w:sz w:val="72"/>
          <w:szCs w:val="72"/>
        </w:rPr>
        <w:t>Project Report</w:t>
      </w:r>
    </w:p>
    <w:p w14:paraId="6D735D00" w14:textId="77777777" w:rsidR="00D7522C" w:rsidRPr="00CA4392" w:rsidRDefault="00D7522C" w:rsidP="00CD2B3F">
      <w:pPr>
        <w:pStyle w:val="Author"/>
        <w:spacing w:before="5pt" w:beforeAutospacing="1" w:after="5pt" w:afterAutospacing="1" w:line="24pt" w:lineRule="auto"/>
        <w:rPr>
          <w:sz w:val="16"/>
          <w:szCs w:val="16"/>
        </w:rPr>
        <w:sectPr w:rsidR="00D7522C" w:rsidRPr="00CA4392" w:rsidSect="001A3B3D">
          <w:footerReference w:type="first" r:id="rId11"/>
          <w:pgSz w:w="612pt" w:h="792pt" w:code="1"/>
          <w:pgMar w:top="54pt" w:right="44.65pt" w:bottom="72pt" w:left="44.65pt" w:header="36pt" w:footer="36pt" w:gutter="0pt"/>
          <w:cols w:space="36pt"/>
          <w:titlePg/>
          <w:docGrid w:linePitch="360"/>
        </w:sectPr>
      </w:pPr>
    </w:p>
    <w:p w14:paraId="4BFA336A" w14:textId="700443F0" w:rsidR="006347CF" w:rsidRPr="004D6D07" w:rsidRDefault="00CA4715" w:rsidP="00CD2B3F">
      <w:pPr>
        <w:pStyle w:val="Author"/>
        <w:spacing w:before="5pt" w:beforeAutospacing="1" w:line="24pt" w:lineRule="auto"/>
        <w:rPr>
          <w:sz w:val="28"/>
          <w:szCs w:val="28"/>
        </w:rPr>
      </w:pPr>
      <w:r w:rsidRPr="004D6D07">
        <w:rPr>
          <w:sz w:val="28"/>
          <w:szCs w:val="28"/>
        </w:rPr>
        <w:t>Team Members: Mason Bane, Cameron Osborne</w:t>
      </w:r>
      <w:r w:rsidR="00F847A6" w:rsidRPr="004D6D07">
        <w:rPr>
          <w:sz w:val="28"/>
          <w:szCs w:val="28"/>
        </w:rPr>
        <w:t xml:space="preserve"> </w:t>
      </w:r>
      <w:r w:rsidR="001A3B3D" w:rsidRPr="004D6D07">
        <w:rPr>
          <w:sz w:val="28"/>
          <w:szCs w:val="28"/>
        </w:rPr>
        <w:br/>
      </w:r>
      <w:r w:rsidRPr="004D6D07">
        <w:rPr>
          <w:sz w:val="28"/>
          <w:szCs w:val="28"/>
        </w:rPr>
        <w:t>ELEN 3445- Electronics 1</w:t>
      </w:r>
    </w:p>
    <w:p w14:paraId="5234B3FB" w14:textId="77777777" w:rsidR="006347CF" w:rsidRDefault="006347CF" w:rsidP="00CD2B3F">
      <w:pPr>
        <w:pStyle w:val="Author"/>
        <w:spacing w:before="5pt" w:beforeAutospacing="1" w:line="24pt" w:lineRule="auto"/>
        <w:jc w:val="both"/>
        <w:rPr>
          <w:sz w:val="18"/>
          <w:szCs w:val="18"/>
        </w:rPr>
      </w:pPr>
    </w:p>
    <w:p w14:paraId="79AE8832" w14:textId="77777777" w:rsidR="00CA4715" w:rsidRDefault="00CA4715" w:rsidP="00CD2B3F">
      <w:pPr>
        <w:pStyle w:val="Author"/>
        <w:spacing w:before="5pt" w:beforeAutospacing="1" w:line="24pt" w:lineRule="auto"/>
        <w:jc w:val="both"/>
        <w:rPr>
          <w:sz w:val="18"/>
          <w:szCs w:val="18"/>
        </w:rPr>
      </w:pPr>
    </w:p>
    <w:p w14:paraId="564A5192" w14:textId="77777777" w:rsidR="00CA4715" w:rsidRDefault="00CA4715" w:rsidP="00CD2B3F">
      <w:pPr>
        <w:pStyle w:val="Author"/>
        <w:spacing w:before="5pt" w:beforeAutospacing="1" w:line="24pt" w:lineRule="auto"/>
        <w:jc w:val="both"/>
        <w:rPr>
          <w:sz w:val="18"/>
          <w:szCs w:val="18"/>
        </w:rPr>
      </w:pPr>
    </w:p>
    <w:p w14:paraId="2C7789F0" w14:textId="77777777" w:rsidR="00CA4715" w:rsidRDefault="00CA4715" w:rsidP="00CD2B3F">
      <w:pPr>
        <w:pStyle w:val="Author"/>
        <w:spacing w:before="5pt" w:beforeAutospacing="1" w:line="24pt" w:lineRule="auto"/>
        <w:jc w:val="both"/>
        <w:rPr>
          <w:sz w:val="18"/>
          <w:szCs w:val="18"/>
        </w:rPr>
      </w:pPr>
    </w:p>
    <w:p w14:paraId="17B90B4B" w14:textId="77777777" w:rsidR="00CA4715" w:rsidRDefault="00CA4715" w:rsidP="27C157BB">
      <w:pPr>
        <w:pStyle w:val="Author"/>
        <w:spacing w:before="5pt" w:beforeAutospacing="1" w:line="24pt" w:lineRule="auto"/>
        <w:jc w:val="both"/>
        <w:rPr>
          <w:sz w:val="18"/>
          <w:szCs w:val="18"/>
        </w:rPr>
      </w:pPr>
    </w:p>
    <w:p w14:paraId="4A2EB1E2" w14:textId="49CB8323" w:rsidR="27C157BB" w:rsidRDefault="27C157BB" w:rsidP="27C157BB">
      <w:pPr>
        <w:pStyle w:val="Author"/>
        <w:spacing w:beforeAutospacing="1" w:line="24pt" w:lineRule="auto"/>
        <w:jc w:val="both"/>
        <w:rPr>
          <w:sz w:val="18"/>
          <w:szCs w:val="18"/>
        </w:rPr>
      </w:pPr>
    </w:p>
    <w:p w14:paraId="7367A36E" w14:textId="77777777" w:rsidR="00CA4715" w:rsidRDefault="00CA4715" w:rsidP="00CD2B3F">
      <w:pPr>
        <w:pStyle w:val="Author"/>
        <w:spacing w:before="5pt" w:beforeAutospacing="1" w:line="24pt" w:lineRule="auto"/>
        <w:jc w:val="both"/>
        <w:rPr>
          <w:sz w:val="18"/>
          <w:szCs w:val="18"/>
        </w:rPr>
      </w:pPr>
    </w:p>
    <w:p w14:paraId="58935029" w14:textId="47EEC409" w:rsidR="00CA4715" w:rsidRPr="00E206B5" w:rsidRDefault="00CA4715" w:rsidP="00CD2B3F">
      <w:pPr>
        <w:pStyle w:val="Author"/>
        <w:spacing w:before="5pt" w:beforeAutospacing="1" w:line="24pt" w:lineRule="auto"/>
        <w:jc w:val="both"/>
        <w:rPr>
          <w:sz w:val="18"/>
          <w:szCs w:val="18"/>
        </w:rPr>
        <w:sectPr w:rsidR="00CA4715" w:rsidRPr="00E206B5" w:rsidSect="00FB7562">
          <w:type w:val="continuous"/>
          <w:pgSz w:w="612pt" w:h="792pt" w:code="1"/>
          <w:pgMar w:top="54pt" w:right="44.65pt" w:bottom="72pt" w:left="44.65pt" w:header="36pt" w:footer="36pt" w:gutter="0pt"/>
          <w:cols w:space="10.80pt"/>
          <w:docGrid w:linePitch="360"/>
        </w:sectPr>
      </w:pPr>
    </w:p>
    <w:p w14:paraId="7FFFA702" w14:textId="6E927322" w:rsidR="009303D9" w:rsidRPr="00E206B5" w:rsidRDefault="009303D9" w:rsidP="00CD2B3F">
      <w:pPr>
        <w:pStyle w:val="Heading1"/>
        <w:spacing w:line="24pt" w:lineRule="auto"/>
        <w:rPr>
          <w:sz w:val="28"/>
          <w:szCs w:val="28"/>
        </w:rPr>
      </w:pPr>
      <w:r w:rsidRPr="00E206B5">
        <w:rPr>
          <w:sz w:val="28"/>
          <w:szCs w:val="28"/>
        </w:rPr>
        <w:t>Introduction</w:t>
      </w:r>
    </w:p>
    <w:p w14:paraId="1827FACF" w14:textId="2B196772" w:rsidR="004D6D07" w:rsidRDefault="27C157BB" w:rsidP="27C157BB">
      <w:pPr>
        <w:pStyle w:val="BodyText"/>
        <w:spacing w:line="24pt" w:lineRule="auto"/>
        <w:rPr>
          <w:sz w:val="24"/>
          <w:szCs w:val="24"/>
          <w:lang w:val="en-US"/>
        </w:rPr>
      </w:pPr>
      <w:r w:rsidRPr="27C157BB">
        <w:rPr>
          <w:sz w:val="24"/>
          <w:szCs w:val="24"/>
          <w:lang w:val="en-US"/>
        </w:rPr>
        <w:t xml:space="preserve">The primary goal of this project is to design, simulate, build, and test a circuit that produces pink noise, that is, noise characterized by a power spectral density (PSD) decaying at -3 dB/octave centered at 0V DC, with a user adjustable output amplitude of 2V peak. Our final design uses a bipolar junction transistor (BJT) as the source of white noise, which is then shaped by a passive RC filter network to achieve the desired pink noise characteristics. This report aims to detail the technical background, design and simulation process in </w:t>
      </w:r>
      <w:proofErr w:type="spellStart"/>
      <w:r w:rsidRPr="27C157BB">
        <w:rPr>
          <w:sz w:val="24"/>
          <w:szCs w:val="24"/>
          <w:lang w:val="en-US"/>
        </w:rPr>
        <w:t>LTSpice</w:t>
      </w:r>
      <w:proofErr w:type="spellEnd"/>
      <w:r w:rsidRPr="27C157BB">
        <w:rPr>
          <w:sz w:val="24"/>
          <w:szCs w:val="24"/>
          <w:lang w:val="en-US"/>
        </w:rPr>
        <w:t>, the challenges and design modifications performed along the way, and finally, the measured performance of our final circuit design.</w:t>
      </w:r>
    </w:p>
    <w:p w14:paraId="3EF35B8D" w14:textId="2DFC1AE2" w:rsidR="009303D9" w:rsidRPr="00E206B5" w:rsidRDefault="00CA4715" w:rsidP="00CD2B3F">
      <w:pPr>
        <w:pStyle w:val="Heading1"/>
        <w:spacing w:line="24pt" w:lineRule="auto"/>
        <w:rPr>
          <w:sz w:val="28"/>
          <w:szCs w:val="28"/>
        </w:rPr>
      </w:pPr>
      <w:r>
        <w:rPr>
          <w:sz w:val="28"/>
          <w:szCs w:val="28"/>
        </w:rPr>
        <w:t>Technical Background and Design Context</w:t>
      </w:r>
    </w:p>
    <w:p w14:paraId="190C0618" w14:textId="6D59DEE8" w:rsidR="009303D9" w:rsidRPr="00E206B5" w:rsidRDefault="27C157BB" w:rsidP="00CD2B3F">
      <w:pPr>
        <w:pStyle w:val="Heading2"/>
        <w:spacing w:line="24pt" w:lineRule="auto"/>
        <w:rPr>
          <w:sz w:val="24"/>
          <w:szCs w:val="24"/>
        </w:rPr>
      </w:pPr>
      <w:r w:rsidRPr="27C157BB">
        <w:rPr>
          <w:sz w:val="24"/>
          <w:szCs w:val="24"/>
        </w:rPr>
        <w:t>What is Pink Noise?</w:t>
      </w:r>
    </w:p>
    <w:p w14:paraId="654C09B4" w14:textId="3828ADE0" w:rsidR="39B0124A" w:rsidRDefault="39B0124A" w:rsidP="27C157BB">
      <w:pPr>
        <w:pStyle w:val="BodyText"/>
        <w:spacing w:line="24pt" w:lineRule="auto"/>
        <w:rPr>
          <w:sz w:val="24"/>
          <w:szCs w:val="24"/>
          <w:lang w:val="en-US"/>
        </w:rPr>
      </w:pPr>
      <w:r w:rsidRPr="27C157BB">
        <w:rPr>
          <w:sz w:val="24"/>
          <w:szCs w:val="24"/>
          <w:lang w:val="en-US"/>
        </w:rPr>
        <w:t xml:space="preserve">Noise is characterized by chaotic or irregular vibrations and is often unwanted and undesired in communication [1]. However, it is in cases like these where we can use noise to our advantage. There are a few common types, called “colors” of noise, generated by capturing noise at different slopes ranging from -6dB to +6dB [1][2]. </w:t>
      </w:r>
      <w:proofErr w:type="gramStart"/>
      <w:r w:rsidRPr="27C157BB">
        <w:rPr>
          <w:sz w:val="24"/>
          <w:szCs w:val="24"/>
          <w:lang w:val="en-US"/>
        </w:rPr>
        <w:t>All of</w:t>
      </w:r>
      <w:proofErr w:type="gramEnd"/>
      <w:r w:rsidRPr="27C157BB">
        <w:rPr>
          <w:sz w:val="24"/>
          <w:szCs w:val="24"/>
          <w:lang w:val="en-US"/>
        </w:rPr>
        <w:t xml:space="preserve"> these colors of noise are generated from white noise, which has a slope of 0 dB/octave [1][2]. These colors of noise include Violet (+6 dB/octave), Blue (+3 dB/octave), Pink (-3 dB/octave), and Brown (-6 dB/octave). Pink Noise, also called 1/f or flicker noise, is characterized by a proportional decrease in power as the frequency increases, which is also referred to as having ‘equal power per octave’ [1][2]. It is due to these characteristics that pink noise can be described as sounding flatter and less harsh than white noise [1].</w:t>
      </w:r>
    </w:p>
    <w:p w14:paraId="4ACC6D17" w14:textId="4DAACD9C" w:rsidR="004D6D07" w:rsidRPr="00E206B5" w:rsidRDefault="27C157BB" w:rsidP="004D6D07">
      <w:pPr>
        <w:pStyle w:val="Heading2"/>
        <w:spacing w:line="24pt" w:lineRule="auto"/>
        <w:rPr>
          <w:sz w:val="24"/>
          <w:szCs w:val="24"/>
        </w:rPr>
      </w:pPr>
      <w:r w:rsidRPr="27C157BB">
        <w:rPr>
          <w:sz w:val="24"/>
          <w:szCs w:val="24"/>
        </w:rPr>
        <w:t>Common Pink Noise Applications</w:t>
      </w:r>
    </w:p>
    <w:p w14:paraId="5A53860E" w14:textId="24AD45BD" w:rsidR="32ADDA54" w:rsidRDefault="32ADDA54" w:rsidP="27C157BB">
      <w:pPr>
        <w:pStyle w:val="BodyText"/>
        <w:spacing w:line="24pt" w:lineRule="auto"/>
        <w:rPr>
          <w:sz w:val="24"/>
          <w:szCs w:val="24"/>
          <w:lang w:val="en-US"/>
        </w:rPr>
      </w:pPr>
      <w:r w:rsidRPr="27C157BB">
        <w:rPr>
          <w:sz w:val="24"/>
          <w:szCs w:val="24"/>
          <w:lang w:val="en-US"/>
        </w:rPr>
        <w:t xml:space="preserve">Pink noise occurs naturally in the forms of oceans waves and wind, which are seen as soothing; it is for this reason pink noise is used as both a therapy tool and a sleep aid [1][3]. Along with its pleasant sound, pink noise </w:t>
      </w:r>
      <w:r w:rsidRPr="27C157BB">
        <w:rPr>
          <w:sz w:val="24"/>
          <w:szCs w:val="24"/>
          <w:lang w:val="en-US"/>
        </w:rPr>
        <w:lastRenderedPageBreak/>
        <w:t xml:space="preserve">is a valuable tool for various audio engineering tasks due to its ability to mimic the human auditory system [1][2], </w:t>
      </w:r>
      <w:proofErr w:type="gramStart"/>
      <w:r w:rsidRPr="27C157BB">
        <w:rPr>
          <w:sz w:val="24"/>
          <w:szCs w:val="24"/>
          <w:lang w:val="en-US"/>
        </w:rPr>
        <w:t>most commonly used</w:t>
      </w:r>
      <w:proofErr w:type="gramEnd"/>
      <w:r w:rsidRPr="27C157BB">
        <w:rPr>
          <w:sz w:val="24"/>
          <w:szCs w:val="24"/>
          <w:lang w:val="en-US"/>
        </w:rPr>
        <w:t xml:space="preserve"> for speaker calibration and equipment testing to detect unwanted frequency response across the entire spectrum of human hearing (20Hz - 20 kHz) [1][4].</w:t>
      </w:r>
    </w:p>
    <w:p w14:paraId="17A9532B" w14:textId="479718B5" w:rsidR="009303D9" w:rsidRPr="00E206B5" w:rsidRDefault="27C157BB" w:rsidP="00CD2B3F">
      <w:pPr>
        <w:pStyle w:val="Heading2"/>
        <w:spacing w:line="24pt" w:lineRule="auto"/>
        <w:rPr>
          <w:sz w:val="24"/>
          <w:szCs w:val="24"/>
        </w:rPr>
      </w:pPr>
      <w:r w:rsidRPr="27C157BB">
        <w:rPr>
          <w:sz w:val="24"/>
          <w:szCs w:val="24"/>
        </w:rPr>
        <w:t xml:space="preserve">General </w:t>
      </w:r>
      <w:r w:rsidR="52D4B6C7" w:rsidRPr="27C157BB">
        <w:rPr>
          <w:sz w:val="24"/>
          <w:szCs w:val="24"/>
        </w:rPr>
        <w:t>T</w:t>
      </w:r>
      <w:r w:rsidRPr="27C157BB">
        <w:rPr>
          <w:sz w:val="24"/>
          <w:szCs w:val="24"/>
        </w:rPr>
        <w:t xml:space="preserve">heory of </w:t>
      </w:r>
      <w:r w:rsidR="52D4B6C7" w:rsidRPr="27C157BB">
        <w:rPr>
          <w:sz w:val="24"/>
          <w:szCs w:val="24"/>
        </w:rPr>
        <w:t>P</w:t>
      </w:r>
      <w:r w:rsidRPr="27C157BB">
        <w:rPr>
          <w:sz w:val="24"/>
          <w:szCs w:val="24"/>
        </w:rPr>
        <w:t>ink</w:t>
      </w:r>
      <w:r w:rsidR="52D4B6C7" w:rsidRPr="27C157BB">
        <w:rPr>
          <w:sz w:val="24"/>
          <w:szCs w:val="24"/>
        </w:rPr>
        <w:t xml:space="preserve"> N</w:t>
      </w:r>
      <w:r w:rsidRPr="27C157BB">
        <w:rPr>
          <w:sz w:val="24"/>
          <w:szCs w:val="24"/>
        </w:rPr>
        <w:t xml:space="preserve">oise </w:t>
      </w:r>
      <w:r w:rsidR="52D4B6C7" w:rsidRPr="27C157BB">
        <w:rPr>
          <w:sz w:val="24"/>
          <w:szCs w:val="24"/>
        </w:rPr>
        <w:t>G</w:t>
      </w:r>
      <w:r w:rsidRPr="27C157BB">
        <w:rPr>
          <w:sz w:val="24"/>
          <w:szCs w:val="24"/>
        </w:rPr>
        <w:t>eneration</w:t>
      </w:r>
    </w:p>
    <w:p w14:paraId="7B528DC6" w14:textId="5E4C8F3E" w:rsidR="34DAF691" w:rsidRDefault="34DAF691" w:rsidP="27C157BB">
      <w:pPr>
        <w:pStyle w:val="BodyText"/>
        <w:spacing w:line="24pt" w:lineRule="auto"/>
        <w:rPr>
          <w:sz w:val="24"/>
          <w:szCs w:val="24"/>
          <w:lang w:val="en-US"/>
        </w:rPr>
      </w:pPr>
      <w:r w:rsidRPr="27C157BB">
        <w:rPr>
          <w:sz w:val="24"/>
          <w:szCs w:val="24"/>
          <w:lang w:val="en-US"/>
        </w:rPr>
        <w:t xml:space="preserve">The working theory for generating pink noise involves a three-stage process. First white noise is generated, typically via a reverse-biased bipolar junction transistor (BJT) [5]. The white noise is then passed through a resistor-capacitor network to attenuate the signal's power spectral density (PSD) slope to -3 dB/octave, effectively changing the noise from “white” to “pink” [1][5]. Finally, the resulting pink noise voltage can be significantly weaker due to noise </w:t>
      </w:r>
      <w:proofErr w:type="gramStart"/>
      <w:r w:rsidRPr="27C157BB">
        <w:rPr>
          <w:sz w:val="24"/>
          <w:szCs w:val="24"/>
          <w:lang w:val="en-US"/>
        </w:rPr>
        <w:t>suppression,</w:t>
      </w:r>
      <w:proofErr w:type="gramEnd"/>
      <w:r w:rsidRPr="27C157BB">
        <w:rPr>
          <w:sz w:val="24"/>
          <w:szCs w:val="24"/>
          <w:lang w:val="en-US"/>
        </w:rPr>
        <w:t xml:space="preserve"> </w:t>
      </w:r>
      <w:proofErr w:type="gramStart"/>
      <w:r w:rsidRPr="27C157BB">
        <w:rPr>
          <w:sz w:val="24"/>
          <w:szCs w:val="24"/>
          <w:lang w:val="en-US"/>
        </w:rPr>
        <w:t>in order to</w:t>
      </w:r>
      <w:proofErr w:type="gramEnd"/>
      <w:r w:rsidRPr="27C157BB">
        <w:rPr>
          <w:sz w:val="24"/>
          <w:szCs w:val="24"/>
          <w:lang w:val="en-US"/>
        </w:rPr>
        <w:t xml:space="preserve"> counteract this effect, a gain stage is applied to amplify the final voltage to a more audible, usable level [5].</w:t>
      </w:r>
    </w:p>
    <w:p w14:paraId="11D366CC" w14:textId="070B9DE8" w:rsidR="004D6D07" w:rsidRDefault="27C157BB" w:rsidP="004D6D07">
      <w:pPr>
        <w:pStyle w:val="Heading2"/>
        <w:spacing w:line="24pt" w:lineRule="auto"/>
        <w:rPr>
          <w:sz w:val="24"/>
          <w:szCs w:val="24"/>
        </w:rPr>
      </w:pPr>
      <w:r w:rsidRPr="27C157BB">
        <w:rPr>
          <w:sz w:val="24"/>
          <w:szCs w:val="24"/>
        </w:rPr>
        <w:t>Comparison of Analog and Digital Pink Noise Generator Circuits</w:t>
      </w:r>
    </w:p>
    <w:p w14:paraId="118BB648" w14:textId="4F8A3218" w:rsidR="64F8726F" w:rsidRDefault="64F8726F" w:rsidP="27C157BB">
      <w:pPr>
        <w:pStyle w:val="BodyText"/>
        <w:spacing w:line="24pt" w:lineRule="auto"/>
        <w:rPr>
          <w:sz w:val="24"/>
          <w:szCs w:val="24"/>
          <w:lang w:val="en-US"/>
        </w:rPr>
      </w:pPr>
      <w:r w:rsidRPr="27C157BB">
        <w:rPr>
          <w:sz w:val="24"/>
          <w:szCs w:val="24"/>
          <w:lang w:val="en-US"/>
        </w:rPr>
        <w:t xml:space="preserve">Along with analog pink noise generation using the three-stage process mentioned in the previous section, there is also another similar process for pink noise generation via digital signals. Digital pink noise generation follows a </w:t>
      </w:r>
      <w:proofErr w:type="gramStart"/>
      <w:r w:rsidRPr="27C157BB">
        <w:rPr>
          <w:sz w:val="24"/>
          <w:szCs w:val="24"/>
          <w:lang w:val="en-US"/>
        </w:rPr>
        <w:t>two stage</w:t>
      </w:r>
      <w:proofErr w:type="gramEnd"/>
      <w:r w:rsidRPr="27C157BB">
        <w:rPr>
          <w:sz w:val="24"/>
          <w:szCs w:val="24"/>
          <w:lang w:val="en-US"/>
        </w:rPr>
        <w:t xml:space="preserve"> process. This process starts with white noise generation via an evenly distributed pseudo-random number generator (PRNG) which produces a series of values representing </w:t>
      </w:r>
      <w:proofErr w:type="gramStart"/>
      <w:r w:rsidRPr="27C157BB">
        <w:rPr>
          <w:sz w:val="24"/>
          <w:szCs w:val="24"/>
          <w:lang w:val="en-US"/>
        </w:rPr>
        <w:t>the power</w:t>
      </w:r>
      <w:proofErr w:type="gramEnd"/>
      <w:r w:rsidRPr="27C157BB">
        <w:rPr>
          <w:sz w:val="24"/>
          <w:szCs w:val="24"/>
          <w:lang w:val="en-US"/>
        </w:rPr>
        <w:t xml:space="preserve"> across all frequencies, forming a discrete white noise signal. The white noise is then digitally filtered by applying filtering algorithms to these values to reduce the power slope from evenly distributed to the 1/f frequency that characterizes pink noise [1][5]. In both systems, there are most definitely a few tradeoffs. While digital pink noise is much simpler to produce, it lacks the true randomization that would be present in an analog model. That said, an analog model is also not perfect due to its susceptibility to unwanted effects generated by individual component tolerances and other factors, preventing the analog pink noise from being as stable or precise as its digital counterpart.</w:t>
      </w:r>
    </w:p>
    <w:p w14:paraId="2CE8AA18" w14:textId="77777777" w:rsidR="006845AA" w:rsidRPr="006845AA" w:rsidRDefault="006845AA" w:rsidP="006845AA">
      <w:pPr>
        <w:jc w:val="both"/>
      </w:pPr>
    </w:p>
    <w:p w14:paraId="48BC6C0C" w14:textId="2CBDFD61" w:rsidR="006845AA" w:rsidRDefault="27C157BB" w:rsidP="006845AA">
      <w:pPr>
        <w:pStyle w:val="Heading2"/>
        <w:spacing w:line="24pt" w:lineRule="auto"/>
        <w:rPr>
          <w:sz w:val="24"/>
          <w:szCs w:val="24"/>
        </w:rPr>
      </w:pPr>
      <w:r w:rsidRPr="27C157BB">
        <w:rPr>
          <w:sz w:val="24"/>
          <w:szCs w:val="24"/>
        </w:rPr>
        <w:lastRenderedPageBreak/>
        <w:t>LTSpice Limitations and Work Arounds</w:t>
      </w:r>
    </w:p>
    <w:p w14:paraId="3F74AD18" w14:textId="11A15C5C" w:rsidR="45A067CB" w:rsidRDefault="45A067CB" w:rsidP="27C157BB">
      <w:pPr>
        <w:pStyle w:val="BodyText"/>
        <w:spacing w:line="24pt" w:lineRule="auto"/>
        <w:rPr>
          <w:sz w:val="24"/>
          <w:szCs w:val="24"/>
          <w:lang w:val="en-US"/>
        </w:rPr>
      </w:pPr>
      <w:r w:rsidRPr="27C157BB">
        <w:rPr>
          <w:sz w:val="24"/>
          <w:szCs w:val="24"/>
          <w:lang w:val="en-US"/>
        </w:rPr>
        <w:t xml:space="preserve">The main issue found in circuit simulation is that </w:t>
      </w:r>
      <w:proofErr w:type="spellStart"/>
      <w:r w:rsidRPr="27C157BB">
        <w:rPr>
          <w:sz w:val="24"/>
          <w:szCs w:val="24"/>
          <w:lang w:val="en-US"/>
        </w:rPr>
        <w:t>LTSpice</w:t>
      </w:r>
      <w:proofErr w:type="spellEnd"/>
      <w:r w:rsidRPr="27C157BB">
        <w:rPr>
          <w:sz w:val="24"/>
          <w:szCs w:val="24"/>
          <w:lang w:val="en-US"/>
        </w:rPr>
        <w:t xml:space="preserve"> </w:t>
      </w:r>
      <w:proofErr w:type="gramStart"/>
      <w:r w:rsidRPr="27C157BB">
        <w:rPr>
          <w:sz w:val="24"/>
          <w:szCs w:val="24"/>
          <w:lang w:val="en-US"/>
        </w:rPr>
        <w:t>is not able to</w:t>
      </w:r>
      <w:proofErr w:type="gramEnd"/>
      <w:r w:rsidRPr="27C157BB">
        <w:rPr>
          <w:sz w:val="24"/>
          <w:szCs w:val="24"/>
          <w:lang w:val="en-US"/>
        </w:rPr>
        <w:t xml:space="preserve"> model the white noise generation stage using the BJT due to the lack of breakdown voltages in the model used in </w:t>
      </w:r>
      <w:proofErr w:type="spellStart"/>
      <w:r w:rsidRPr="27C157BB">
        <w:rPr>
          <w:sz w:val="24"/>
          <w:szCs w:val="24"/>
          <w:lang w:val="en-US"/>
        </w:rPr>
        <w:t>LTSpice</w:t>
      </w:r>
      <w:proofErr w:type="spellEnd"/>
      <w:r w:rsidRPr="27C157BB">
        <w:rPr>
          <w:sz w:val="24"/>
          <w:szCs w:val="24"/>
          <w:lang w:val="en-US"/>
        </w:rPr>
        <w:t xml:space="preserve"> [7][8]. This directly affects our transient (time-domain) testbench since we cannot generate a noise source in the same way that our actual implementation would. Even if this was possible, the AC testbench could not work </w:t>
      </w:r>
      <w:proofErr w:type="gramStart"/>
      <w:r w:rsidRPr="27C157BB">
        <w:rPr>
          <w:sz w:val="24"/>
          <w:szCs w:val="24"/>
          <w:lang w:val="en-US"/>
        </w:rPr>
        <w:t>due to the fact that</w:t>
      </w:r>
      <w:proofErr w:type="gramEnd"/>
      <w:r w:rsidRPr="27C157BB">
        <w:rPr>
          <w:sz w:val="24"/>
          <w:szCs w:val="24"/>
          <w:lang w:val="en-US"/>
        </w:rPr>
        <w:t xml:space="preserve"> noise generation occurs in the time domain, not a frequency domain, so when an AC simulation (a frequency domain simulation) is run in </w:t>
      </w:r>
      <w:proofErr w:type="spellStart"/>
      <w:r w:rsidRPr="27C157BB">
        <w:rPr>
          <w:sz w:val="24"/>
          <w:szCs w:val="24"/>
          <w:lang w:val="en-US"/>
        </w:rPr>
        <w:t>LTSpice</w:t>
      </w:r>
      <w:proofErr w:type="spellEnd"/>
      <w:r w:rsidRPr="27C157BB">
        <w:rPr>
          <w:sz w:val="24"/>
          <w:szCs w:val="24"/>
          <w:lang w:val="en-US"/>
        </w:rPr>
        <w:t xml:space="preserve">, it cannot process the noise waveform at all.[7]-[9]. The workaround that we chose for this is that it is possible to generate and use a white noise .wav file as an input via a voltage source [10]. Also present in </w:t>
      </w:r>
      <w:proofErr w:type="spellStart"/>
      <w:r w:rsidRPr="27C157BB">
        <w:rPr>
          <w:sz w:val="24"/>
          <w:szCs w:val="24"/>
          <w:lang w:val="en-US"/>
        </w:rPr>
        <w:t>LTSpice</w:t>
      </w:r>
      <w:proofErr w:type="spellEnd"/>
      <w:r w:rsidRPr="27C157BB">
        <w:rPr>
          <w:sz w:val="24"/>
          <w:szCs w:val="24"/>
          <w:lang w:val="en-US"/>
        </w:rPr>
        <w:t xml:space="preserve"> are three parameter functions that can be used to generate noise, </w:t>
      </w:r>
      <w:proofErr w:type="gramStart"/>
      <w:r w:rsidRPr="27C157BB">
        <w:rPr>
          <w:sz w:val="24"/>
          <w:szCs w:val="24"/>
          <w:lang w:val="en-US"/>
        </w:rPr>
        <w:t>RAND(</w:t>
      </w:r>
      <w:proofErr w:type="gramEnd"/>
      <w:r w:rsidRPr="27C157BB">
        <w:rPr>
          <w:sz w:val="24"/>
          <w:szCs w:val="24"/>
          <w:lang w:val="en-US"/>
        </w:rPr>
        <w:t xml:space="preserve">), </w:t>
      </w:r>
      <w:proofErr w:type="gramStart"/>
      <w:r w:rsidRPr="27C157BB">
        <w:rPr>
          <w:sz w:val="24"/>
          <w:szCs w:val="24"/>
          <w:lang w:val="en-US"/>
        </w:rPr>
        <w:t>RANDOM(</w:t>
      </w:r>
      <w:proofErr w:type="gramEnd"/>
      <w:r w:rsidRPr="27C157BB">
        <w:rPr>
          <w:sz w:val="24"/>
          <w:szCs w:val="24"/>
          <w:lang w:val="en-US"/>
        </w:rPr>
        <w:t xml:space="preserve">), and </w:t>
      </w:r>
      <w:proofErr w:type="gramStart"/>
      <w:r w:rsidRPr="27C157BB">
        <w:rPr>
          <w:sz w:val="24"/>
          <w:szCs w:val="24"/>
          <w:lang w:val="en-US"/>
        </w:rPr>
        <w:t>WHITE(</w:t>
      </w:r>
      <w:proofErr w:type="gramEnd"/>
      <w:r w:rsidRPr="27C157BB">
        <w:rPr>
          <w:sz w:val="24"/>
          <w:szCs w:val="24"/>
          <w:lang w:val="en-US"/>
        </w:rPr>
        <w:t xml:space="preserve">), which all produce digitally generated white noise </w:t>
      </w:r>
      <w:proofErr w:type="gramStart"/>
      <w:r w:rsidRPr="27C157BB">
        <w:rPr>
          <w:sz w:val="24"/>
          <w:szCs w:val="24"/>
          <w:lang w:val="en-US"/>
        </w:rPr>
        <w:t>similar to</w:t>
      </w:r>
      <w:proofErr w:type="gramEnd"/>
      <w:r w:rsidRPr="27C157BB">
        <w:rPr>
          <w:sz w:val="24"/>
          <w:szCs w:val="24"/>
          <w:lang w:val="en-US"/>
        </w:rPr>
        <w:t xml:space="preserve"> the method described in the previous section [10]. Each of these produces noise at a peak-to-peak voltage of 1V with different characteristics, the </w:t>
      </w:r>
      <w:proofErr w:type="gramStart"/>
      <w:r w:rsidRPr="27C157BB">
        <w:rPr>
          <w:sz w:val="24"/>
          <w:szCs w:val="24"/>
          <w:lang w:val="en-US"/>
        </w:rPr>
        <w:t>RAND(</w:t>
      </w:r>
      <w:proofErr w:type="gramEnd"/>
      <w:r w:rsidRPr="27C157BB">
        <w:rPr>
          <w:sz w:val="24"/>
          <w:szCs w:val="24"/>
          <w:lang w:val="en-US"/>
        </w:rPr>
        <w:t xml:space="preserve">) function generates voltages that tend to be more square and not smooth [10]. The </w:t>
      </w:r>
      <w:proofErr w:type="gramStart"/>
      <w:r w:rsidRPr="27C157BB">
        <w:rPr>
          <w:sz w:val="24"/>
          <w:szCs w:val="24"/>
          <w:lang w:val="en-US"/>
        </w:rPr>
        <w:t>RANDOM(</w:t>
      </w:r>
      <w:proofErr w:type="gramEnd"/>
      <w:r w:rsidRPr="27C157BB">
        <w:rPr>
          <w:sz w:val="24"/>
          <w:szCs w:val="24"/>
          <w:lang w:val="en-US"/>
        </w:rPr>
        <w:t xml:space="preserve">) function produces a smoothed </w:t>
      </w:r>
      <w:proofErr w:type="gramStart"/>
      <w:r w:rsidRPr="27C157BB">
        <w:rPr>
          <w:sz w:val="24"/>
          <w:szCs w:val="24"/>
          <w:lang w:val="en-US"/>
        </w:rPr>
        <w:t>noise, but</w:t>
      </w:r>
      <w:proofErr w:type="gramEnd"/>
      <w:r w:rsidRPr="27C157BB">
        <w:rPr>
          <w:sz w:val="24"/>
          <w:szCs w:val="24"/>
          <w:lang w:val="en-US"/>
        </w:rPr>
        <w:t xml:space="preserve"> has a DC offset by default [10]. Finally, the </w:t>
      </w:r>
      <w:proofErr w:type="gramStart"/>
      <w:r w:rsidRPr="27C157BB">
        <w:rPr>
          <w:sz w:val="24"/>
          <w:szCs w:val="24"/>
          <w:lang w:val="en-US"/>
        </w:rPr>
        <w:t>WHITE(</w:t>
      </w:r>
      <w:proofErr w:type="gramEnd"/>
      <w:r w:rsidRPr="27C157BB">
        <w:rPr>
          <w:sz w:val="24"/>
          <w:szCs w:val="24"/>
          <w:lang w:val="en-US"/>
        </w:rPr>
        <w:t xml:space="preserve">) function produces a similarly smoothed noise, without the DC offset, which could be suitable for use in the simulation [10]. For AC simulations, it is possible to use </w:t>
      </w:r>
      <w:proofErr w:type="gramStart"/>
      <w:r w:rsidRPr="27C157BB">
        <w:rPr>
          <w:sz w:val="24"/>
          <w:szCs w:val="24"/>
          <w:lang w:val="en-US"/>
        </w:rPr>
        <w:t>the .noise</w:t>
      </w:r>
      <w:proofErr w:type="gramEnd"/>
      <w:r w:rsidRPr="27C157BB">
        <w:rPr>
          <w:sz w:val="24"/>
          <w:szCs w:val="24"/>
          <w:lang w:val="en-US"/>
        </w:rPr>
        <w:t xml:space="preserve"> on a voltage source to set the output voltage source, the input source, the type of sweep, the number of points per decade/octave, and the start and stop frequency [11]. This will produce a usable noise in </w:t>
      </w:r>
      <w:proofErr w:type="gramStart"/>
      <w:r w:rsidRPr="27C157BB">
        <w:rPr>
          <w:sz w:val="24"/>
          <w:szCs w:val="24"/>
          <w:lang w:val="en-US"/>
        </w:rPr>
        <w:t>or</w:t>
      </w:r>
      <w:proofErr w:type="gramEnd"/>
      <w:r w:rsidRPr="27C157BB">
        <w:rPr>
          <w:sz w:val="24"/>
          <w:szCs w:val="24"/>
          <w:lang w:val="en-US"/>
        </w:rPr>
        <w:t xml:space="preserve"> circuit for analysis at the input source [11].</w:t>
      </w:r>
    </w:p>
    <w:p w14:paraId="57A40939" w14:textId="77777777" w:rsidR="006845AA" w:rsidRPr="006845AA" w:rsidRDefault="006845AA" w:rsidP="006845AA">
      <w:pPr>
        <w:jc w:val="both"/>
      </w:pPr>
    </w:p>
    <w:p w14:paraId="1A9E743B" w14:textId="2F072D61" w:rsidR="27C157BB" w:rsidRDefault="27C157BB" w:rsidP="27C157BB">
      <w:pPr>
        <w:pStyle w:val="Heading2"/>
        <w:spacing w:line="24pt" w:lineRule="auto"/>
        <w:rPr>
          <w:sz w:val="24"/>
          <w:szCs w:val="24"/>
        </w:rPr>
      </w:pPr>
      <w:r w:rsidRPr="27C157BB">
        <w:rPr>
          <w:sz w:val="24"/>
          <w:szCs w:val="24"/>
        </w:rPr>
        <w:t>Transistors and Diodes as Functional Noise Sources</w:t>
      </w:r>
    </w:p>
    <w:p w14:paraId="061C64FD" w14:textId="42EF49B0" w:rsidR="2F912453" w:rsidRDefault="2F912453" w:rsidP="27C157BB">
      <w:pPr>
        <w:pStyle w:val="BodyText"/>
        <w:spacing w:line="24pt" w:lineRule="auto"/>
        <w:rPr>
          <w:sz w:val="24"/>
          <w:szCs w:val="24"/>
          <w:lang w:val="en-US"/>
        </w:rPr>
      </w:pPr>
      <w:r w:rsidRPr="27C157BB">
        <w:rPr>
          <w:sz w:val="24"/>
          <w:szCs w:val="24"/>
          <w:lang w:val="en-US"/>
        </w:rPr>
        <w:t>While researching alternatives to white noise generators</w:t>
      </w:r>
      <w:r w:rsidR="626B74B3" w:rsidRPr="27C157BB">
        <w:rPr>
          <w:sz w:val="24"/>
          <w:szCs w:val="24"/>
          <w:lang w:val="en-US"/>
        </w:rPr>
        <w:t xml:space="preserve">, </w:t>
      </w:r>
      <w:r w:rsidR="00D3555E">
        <w:rPr>
          <w:sz w:val="24"/>
          <w:szCs w:val="24"/>
          <w:lang w:val="en-US"/>
        </w:rPr>
        <w:t>we</w:t>
      </w:r>
      <w:r w:rsidR="626B74B3" w:rsidRPr="27C157BB">
        <w:rPr>
          <w:sz w:val="24"/>
          <w:szCs w:val="24"/>
          <w:lang w:val="en-US"/>
        </w:rPr>
        <w:t xml:space="preserve"> found that others have used BJT </w:t>
      </w:r>
      <w:r w:rsidR="68FAAD87" w:rsidRPr="27C157BB">
        <w:rPr>
          <w:sz w:val="24"/>
          <w:szCs w:val="24"/>
          <w:lang w:val="en-US"/>
        </w:rPr>
        <w:t>transistors</w:t>
      </w:r>
      <w:r w:rsidR="626B74B3" w:rsidRPr="27C157BB">
        <w:rPr>
          <w:sz w:val="24"/>
          <w:szCs w:val="24"/>
          <w:lang w:val="en-US"/>
        </w:rPr>
        <w:t xml:space="preserve"> with a reverse biased source on the base pin</w:t>
      </w:r>
      <w:r w:rsidR="3D820ABB" w:rsidRPr="27C157BB">
        <w:rPr>
          <w:sz w:val="24"/>
          <w:szCs w:val="24"/>
          <w:lang w:val="en-US"/>
        </w:rPr>
        <w:t xml:space="preserve"> with an open emitter </w:t>
      </w:r>
      <w:r w:rsidR="484CD514" w:rsidRPr="27C157BB">
        <w:rPr>
          <w:sz w:val="24"/>
          <w:szCs w:val="24"/>
          <w:lang w:val="en-US"/>
        </w:rPr>
        <w:t>pin,</w:t>
      </w:r>
      <w:r w:rsidR="0AF11F17" w:rsidRPr="27C157BB">
        <w:rPr>
          <w:sz w:val="24"/>
          <w:szCs w:val="24"/>
          <w:lang w:val="en-US"/>
        </w:rPr>
        <w:t xml:space="preserve"> and the collector pin</w:t>
      </w:r>
      <w:r w:rsidR="5822A2AE" w:rsidRPr="27C157BB">
        <w:rPr>
          <w:sz w:val="24"/>
          <w:szCs w:val="24"/>
          <w:lang w:val="en-US"/>
        </w:rPr>
        <w:t xml:space="preserve"> is</w:t>
      </w:r>
      <w:r w:rsidR="0AF11F17" w:rsidRPr="27C157BB">
        <w:rPr>
          <w:sz w:val="24"/>
          <w:szCs w:val="24"/>
          <w:lang w:val="en-US"/>
        </w:rPr>
        <w:t xml:space="preserve"> followed by a resistor to the forward biased source</w:t>
      </w:r>
      <w:r w:rsidR="001C361A">
        <w:rPr>
          <w:sz w:val="24"/>
          <w:szCs w:val="24"/>
          <w:lang w:val="en-US"/>
        </w:rPr>
        <w:t xml:space="preserve"> </w:t>
      </w:r>
      <w:r w:rsidR="64C9A113" w:rsidRPr="27C157BB">
        <w:rPr>
          <w:sz w:val="24"/>
          <w:szCs w:val="24"/>
          <w:lang w:val="en-US"/>
        </w:rPr>
        <w:t>[12]</w:t>
      </w:r>
      <w:r w:rsidR="0AF11F17" w:rsidRPr="27C157BB">
        <w:rPr>
          <w:sz w:val="24"/>
          <w:szCs w:val="24"/>
          <w:lang w:val="en-US"/>
        </w:rPr>
        <w:t>.</w:t>
      </w:r>
      <w:r w:rsidR="006F00C4">
        <w:rPr>
          <w:sz w:val="24"/>
          <w:szCs w:val="24"/>
          <w:lang w:val="en-US"/>
        </w:rPr>
        <w:t xml:space="preserve"> </w:t>
      </w:r>
      <w:r w:rsidR="00662FF0">
        <w:rPr>
          <w:sz w:val="24"/>
          <w:szCs w:val="24"/>
          <w:lang w:val="en-US"/>
        </w:rPr>
        <w:t xml:space="preserve">BJT’s have been found to vary a great amount even though </w:t>
      </w:r>
      <w:proofErr w:type="gramStart"/>
      <w:r w:rsidR="00662FF0">
        <w:rPr>
          <w:sz w:val="24"/>
          <w:szCs w:val="24"/>
          <w:lang w:val="en-US"/>
        </w:rPr>
        <w:t>they</w:t>
      </w:r>
      <w:proofErr w:type="gramEnd"/>
      <w:r w:rsidR="005B755F">
        <w:rPr>
          <w:sz w:val="24"/>
          <w:szCs w:val="24"/>
          <w:lang w:val="en-US"/>
        </w:rPr>
        <w:t xml:space="preserve"> models are the same or from the same production line. This is </w:t>
      </w:r>
      <w:r w:rsidR="00B51E6E">
        <w:rPr>
          <w:sz w:val="24"/>
          <w:szCs w:val="24"/>
          <w:lang w:val="en-US"/>
        </w:rPr>
        <w:t>because as the device geomet</w:t>
      </w:r>
      <w:r w:rsidR="003B0279">
        <w:rPr>
          <w:sz w:val="24"/>
          <w:szCs w:val="24"/>
          <w:lang w:val="en-US"/>
        </w:rPr>
        <w:t>ries are scaled down the low-frequency noise will strongly deviate from a 1/</w:t>
      </w:r>
      <w:r w:rsidR="00495B57">
        <w:rPr>
          <w:sz w:val="24"/>
          <w:szCs w:val="24"/>
          <w:lang w:val="en-US"/>
        </w:rPr>
        <w:t>ƒ</w:t>
      </w:r>
      <w:r w:rsidR="00CC5D84">
        <w:rPr>
          <w:sz w:val="24"/>
          <w:szCs w:val="24"/>
          <w:lang w:val="en-US"/>
        </w:rPr>
        <w:t xml:space="preserve"> </w:t>
      </w:r>
      <w:proofErr w:type="spellStart"/>
      <w:r w:rsidR="00CC5D84">
        <w:rPr>
          <w:sz w:val="24"/>
          <w:szCs w:val="24"/>
          <w:lang w:val="en-US"/>
        </w:rPr>
        <w:t>behaviour</w:t>
      </w:r>
      <w:proofErr w:type="spellEnd"/>
      <w:r w:rsidR="00CC5D84">
        <w:rPr>
          <w:sz w:val="24"/>
          <w:szCs w:val="24"/>
          <w:lang w:val="en-US"/>
        </w:rPr>
        <w:t xml:space="preserve"> due to the </w:t>
      </w:r>
      <w:proofErr w:type="spellStart"/>
      <w:r w:rsidR="00CC5D84">
        <w:rPr>
          <w:sz w:val="24"/>
          <w:szCs w:val="24"/>
          <w:lang w:val="en-US"/>
        </w:rPr>
        <w:t>presense</w:t>
      </w:r>
      <w:proofErr w:type="spellEnd"/>
      <w:r w:rsidR="00CC5D84">
        <w:rPr>
          <w:sz w:val="24"/>
          <w:szCs w:val="24"/>
          <w:lang w:val="en-US"/>
        </w:rPr>
        <w:t xml:space="preserve"> of g-r centers, </w:t>
      </w:r>
      <w:r w:rsidR="00CC5D84">
        <w:rPr>
          <w:sz w:val="24"/>
          <w:szCs w:val="24"/>
          <w:lang w:val="en-US"/>
        </w:rPr>
        <w:lastRenderedPageBreak/>
        <w:t>therefore the noise generated between each BJT</w:t>
      </w:r>
      <w:r w:rsidR="00DD20B7">
        <w:rPr>
          <w:sz w:val="24"/>
          <w:szCs w:val="24"/>
          <w:lang w:val="en-US"/>
        </w:rPr>
        <w:t xml:space="preserve"> is </w:t>
      </w:r>
      <w:proofErr w:type="spellStart"/>
      <w:r w:rsidR="00DD20B7">
        <w:rPr>
          <w:sz w:val="24"/>
          <w:szCs w:val="24"/>
          <w:lang w:val="en-US"/>
        </w:rPr>
        <w:t>unpredicatable</w:t>
      </w:r>
      <w:proofErr w:type="spellEnd"/>
      <w:r w:rsidR="00DD20B7">
        <w:rPr>
          <w:sz w:val="24"/>
          <w:szCs w:val="24"/>
          <w:lang w:val="en-US"/>
        </w:rPr>
        <w:t xml:space="preserve"> and varies greatly.</w:t>
      </w:r>
      <w:r w:rsidR="00CC5D84">
        <w:rPr>
          <w:sz w:val="24"/>
          <w:szCs w:val="24"/>
          <w:lang w:val="en-US"/>
        </w:rPr>
        <w:t>[12]</w:t>
      </w:r>
      <w:r w:rsidR="0AF11F17" w:rsidRPr="27C157BB">
        <w:rPr>
          <w:sz w:val="24"/>
          <w:szCs w:val="24"/>
          <w:lang w:val="en-US"/>
        </w:rPr>
        <w:t xml:space="preserve"> Others have </w:t>
      </w:r>
      <w:r w:rsidR="2546007A" w:rsidRPr="27C157BB">
        <w:rPr>
          <w:sz w:val="24"/>
          <w:szCs w:val="24"/>
          <w:lang w:val="en-US"/>
        </w:rPr>
        <w:t xml:space="preserve">also used what is called </w:t>
      </w:r>
      <w:r w:rsidR="659481F7" w:rsidRPr="27C157BB">
        <w:rPr>
          <w:sz w:val="24"/>
          <w:szCs w:val="24"/>
          <w:lang w:val="en-US"/>
        </w:rPr>
        <w:t>a</w:t>
      </w:r>
      <w:r w:rsidR="2546007A" w:rsidRPr="27C157BB">
        <w:rPr>
          <w:sz w:val="24"/>
          <w:szCs w:val="24"/>
          <w:lang w:val="en-US"/>
        </w:rPr>
        <w:t xml:space="preserve"> “Reverse-Biased Zener Diode”</w:t>
      </w:r>
      <w:r w:rsidR="464C7D4A" w:rsidRPr="27C157BB">
        <w:rPr>
          <w:sz w:val="24"/>
          <w:szCs w:val="24"/>
          <w:lang w:val="en-US"/>
        </w:rPr>
        <w:t xml:space="preserve"> [1</w:t>
      </w:r>
      <w:r w:rsidR="5CB871FE" w:rsidRPr="27C157BB">
        <w:rPr>
          <w:sz w:val="24"/>
          <w:szCs w:val="24"/>
          <w:lang w:val="en-US"/>
        </w:rPr>
        <w:t>3</w:t>
      </w:r>
      <w:r w:rsidR="464C7D4A" w:rsidRPr="27C157BB">
        <w:rPr>
          <w:sz w:val="24"/>
          <w:szCs w:val="24"/>
          <w:lang w:val="en-US"/>
        </w:rPr>
        <w:t>]</w:t>
      </w:r>
      <w:r w:rsidR="2546007A" w:rsidRPr="27C157BB">
        <w:rPr>
          <w:sz w:val="24"/>
          <w:szCs w:val="24"/>
          <w:lang w:val="en-US"/>
        </w:rPr>
        <w:t xml:space="preserve">. </w:t>
      </w:r>
      <w:r w:rsidR="0F82A210" w:rsidRPr="27C157BB">
        <w:rPr>
          <w:sz w:val="24"/>
          <w:szCs w:val="24"/>
          <w:lang w:val="en-US"/>
        </w:rPr>
        <w:t xml:space="preserve">Which is a specialized diode that is connected in reverse bias direction once a specific voltage, known as the Zener or </w:t>
      </w:r>
      <w:r w:rsidR="4F30BD9C" w:rsidRPr="27C157BB">
        <w:rPr>
          <w:sz w:val="24"/>
          <w:szCs w:val="24"/>
          <w:lang w:val="en-US"/>
        </w:rPr>
        <w:t xml:space="preserve">“breakdown” voltage, is </w:t>
      </w:r>
      <w:r w:rsidR="739A3D34" w:rsidRPr="27C157BB">
        <w:rPr>
          <w:sz w:val="24"/>
          <w:szCs w:val="24"/>
          <w:lang w:val="en-US"/>
        </w:rPr>
        <w:t>reached;</w:t>
      </w:r>
      <w:r w:rsidR="4F30BD9C" w:rsidRPr="27C157BB">
        <w:rPr>
          <w:sz w:val="24"/>
          <w:szCs w:val="24"/>
          <w:lang w:val="en-US"/>
        </w:rPr>
        <w:t xml:space="preserve"> it creates white noise</w:t>
      </w:r>
      <w:r w:rsidR="13DA63FA" w:rsidRPr="27C157BB">
        <w:rPr>
          <w:sz w:val="24"/>
          <w:szCs w:val="24"/>
          <w:lang w:val="en-US"/>
        </w:rPr>
        <w:t xml:space="preserve"> [1</w:t>
      </w:r>
      <w:r w:rsidR="70CD9399" w:rsidRPr="27C157BB">
        <w:rPr>
          <w:sz w:val="24"/>
          <w:szCs w:val="24"/>
          <w:lang w:val="en-US"/>
        </w:rPr>
        <w:t>3</w:t>
      </w:r>
      <w:r w:rsidR="13DA63FA" w:rsidRPr="27C157BB">
        <w:rPr>
          <w:sz w:val="24"/>
          <w:szCs w:val="24"/>
          <w:lang w:val="en-US"/>
        </w:rPr>
        <w:t>].</w:t>
      </w:r>
      <w:r w:rsidR="0091063B">
        <w:rPr>
          <w:sz w:val="24"/>
          <w:szCs w:val="24"/>
          <w:lang w:val="en-US"/>
        </w:rPr>
        <w:t xml:space="preserve"> The Zener diode behaves like a normal diode </w:t>
      </w:r>
      <w:r w:rsidR="00301A3C">
        <w:rPr>
          <w:sz w:val="24"/>
          <w:szCs w:val="24"/>
          <w:lang w:val="en-US"/>
        </w:rPr>
        <w:t>when it is in the forward bias</w:t>
      </w:r>
      <w:r w:rsidR="00795B63">
        <w:rPr>
          <w:sz w:val="24"/>
          <w:szCs w:val="24"/>
          <w:lang w:val="en-US"/>
        </w:rPr>
        <w:t>.</w:t>
      </w:r>
      <w:r w:rsidR="0095538C">
        <w:rPr>
          <w:sz w:val="24"/>
          <w:szCs w:val="24"/>
          <w:lang w:val="en-US"/>
        </w:rPr>
        <w:t xml:space="preserve"> </w:t>
      </w:r>
      <w:r w:rsidR="00E02574" w:rsidRPr="00E02574">
        <w:rPr>
          <w:sz w:val="24"/>
          <w:szCs w:val="24"/>
          <w:lang w:val="en-US"/>
        </w:rPr>
        <w:t>When both sides of a diode are heavily doped, the depletion region becomes very narrow</w:t>
      </w:r>
      <w:r w:rsidR="00A036B2">
        <w:rPr>
          <w:sz w:val="24"/>
          <w:szCs w:val="24"/>
          <w:lang w:val="en-US"/>
        </w:rPr>
        <w:t xml:space="preserve"> and u</w:t>
      </w:r>
      <w:r w:rsidR="00E02574" w:rsidRPr="00E02574">
        <w:rPr>
          <w:sz w:val="24"/>
          <w:szCs w:val="24"/>
          <w:lang w:val="en-US"/>
        </w:rPr>
        <w:t>nder reverse bias, a strong electric field develops across this narrow region</w:t>
      </w:r>
      <w:r w:rsidR="00A036B2">
        <w:rPr>
          <w:sz w:val="24"/>
          <w:szCs w:val="24"/>
          <w:lang w:val="en-US"/>
        </w:rPr>
        <w:t xml:space="preserve"> [13]</w:t>
      </w:r>
      <w:r w:rsidR="00E02574" w:rsidRPr="00E02574">
        <w:rPr>
          <w:sz w:val="24"/>
          <w:szCs w:val="24"/>
          <w:lang w:val="en-US"/>
        </w:rPr>
        <w:t>. As the reverse voltage increases and the field becomes intense enough, it breaks covalent bonds and frees many charge carriers</w:t>
      </w:r>
      <w:r w:rsidR="00231868">
        <w:rPr>
          <w:sz w:val="24"/>
          <w:szCs w:val="24"/>
          <w:lang w:val="en-US"/>
        </w:rPr>
        <w:t xml:space="preserve"> [13</w:t>
      </w:r>
      <w:proofErr w:type="gramStart"/>
      <w:r w:rsidR="00231868">
        <w:rPr>
          <w:sz w:val="24"/>
          <w:szCs w:val="24"/>
          <w:lang w:val="en-US"/>
        </w:rPr>
        <w:t>].</w:t>
      </w:r>
      <w:r w:rsidR="00E02574" w:rsidRPr="00E02574">
        <w:rPr>
          <w:sz w:val="24"/>
          <w:szCs w:val="24"/>
          <w:lang w:val="en-US"/>
        </w:rPr>
        <w:t>Near</w:t>
      </w:r>
      <w:proofErr w:type="gramEnd"/>
      <w:r w:rsidR="00E02574" w:rsidRPr="00E02574">
        <w:rPr>
          <w:sz w:val="24"/>
          <w:szCs w:val="24"/>
          <w:lang w:val="en-US"/>
        </w:rPr>
        <w:t xml:space="preserve"> the Zener voltage, the electric field is strong enough to pull electrons from their valence bands, causing a sudden, sharp increase in current with only a small rise in voltage</w:t>
      </w:r>
      <w:r w:rsidR="00231868">
        <w:rPr>
          <w:sz w:val="24"/>
          <w:szCs w:val="24"/>
          <w:lang w:val="en-US"/>
        </w:rPr>
        <w:t xml:space="preserve"> [13].</w:t>
      </w:r>
    </w:p>
    <w:p w14:paraId="65313B9F" w14:textId="0B396158" w:rsidR="009303D9" w:rsidRPr="00E206B5" w:rsidRDefault="35611CE3" w:rsidP="00CD2B3F">
      <w:pPr>
        <w:pStyle w:val="Heading1"/>
        <w:spacing w:line="24pt" w:lineRule="auto"/>
        <w:rPr>
          <w:sz w:val="28"/>
          <w:szCs w:val="28"/>
        </w:rPr>
      </w:pPr>
      <w:r w:rsidRPr="35611CE3">
        <w:rPr>
          <w:sz w:val="28"/>
          <w:szCs w:val="28"/>
        </w:rPr>
        <w:t>Design Methods</w:t>
      </w:r>
    </w:p>
    <w:p w14:paraId="62F63414" w14:textId="25CED55E" w:rsidR="547C7FCF" w:rsidRDefault="27C157BB" w:rsidP="27C157BB">
      <w:pPr>
        <w:pStyle w:val="BodyText"/>
        <w:spacing w:line="24pt" w:lineRule="auto"/>
        <w:rPr>
          <w:sz w:val="24"/>
          <w:szCs w:val="24"/>
          <w:lang w:val="en-US"/>
        </w:rPr>
      </w:pPr>
      <w:r w:rsidRPr="27C157BB">
        <w:rPr>
          <w:sz w:val="24"/>
          <w:szCs w:val="24"/>
          <w:lang w:val="en-US"/>
        </w:rPr>
        <w:t xml:space="preserve">We </w:t>
      </w:r>
      <w:r w:rsidR="4C17994F" w:rsidRPr="27C157BB">
        <w:rPr>
          <w:sz w:val="24"/>
          <w:szCs w:val="24"/>
          <w:lang w:val="en-US"/>
        </w:rPr>
        <w:t>initially</w:t>
      </w:r>
      <w:r w:rsidRPr="27C157BB">
        <w:rPr>
          <w:sz w:val="24"/>
          <w:szCs w:val="24"/>
          <w:lang w:val="en-US"/>
        </w:rPr>
        <w:t xml:space="preserve"> wanted to do many RC shelves in our design but soon found that the implementation of this would be costly in money and time. This would also add to the complexity of the </w:t>
      </w:r>
      <w:r w:rsidR="16BE08A2" w:rsidRPr="27C157BB">
        <w:rPr>
          <w:sz w:val="24"/>
          <w:szCs w:val="24"/>
          <w:lang w:val="en-US"/>
        </w:rPr>
        <w:t>attenuation</w:t>
      </w:r>
      <w:r w:rsidRPr="27C157BB">
        <w:rPr>
          <w:sz w:val="24"/>
          <w:szCs w:val="24"/>
          <w:lang w:val="en-US"/>
        </w:rPr>
        <w:t xml:space="preserve"> </w:t>
      </w:r>
      <w:r w:rsidR="7820BCAE" w:rsidRPr="27C157BB">
        <w:rPr>
          <w:sz w:val="24"/>
          <w:szCs w:val="24"/>
          <w:lang w:val="en-US"/>
        </w:rPr>
        <w:t>of higher pitch noise to create the desired decibel</w:t>
      </w:r>
      <w:r w:rsidR="51746F80" w:rsidRPr="27C157BB">
        <w:rPr>
          <w:sz w:val="24"/>
          <w:szCs w:val="24"/>
          <w:lang w:val="en-US"/>
        </w:rPr>
        <w:t>(dB)</w:t>
      </w:r>
      <w:r w:rsidR="7820BCAE" w:rsidRPr="27C157BB">
        <w:rPr>
          <w:sz w:val="24"/>
          <w:szCs w:val="24"/>
          <w:lang w:val="en-US"/>
        </w:rPr>
        <w:t xml:space="preserve"> per octave roll</w:t>
      </w:r>
      <w:r w:rsidR="4D235675" w:rsidRPr="27C157BB">
        <w:rPr>
          <w:sz w:val="24"/>
          <w:szCs w:val="24"/>
          <w:lang w:val="en-US"/>
        </w:rPr>
        <w:t>-</w:t>
      </w:r>
      <w:r w:rsidR="7820BCAE" w:rsidRPr="27C157BB">
        <w:rPr>
          <w:sz w:val="24"/>
          <w:szCs w:val="24"/>
          <w:lang w:val="en-US"/>
        </w:rPr>
        <w:t>off</w:t>
      </w:r>
      <w:r w:rsidR="3D66FE8F" w:rsidRPr="27C157BB">
        <w:rPr>
          <w:sz w:val="24"/>
          <w:szCs w:val="24"/>
          <w:lang w:val="en-US"/>
        </w:rPr>
        <w:t xml:space="preserve"> of –</w:t>
      </w:r>
      <w:r w:rsidR="168977F3" w:rsidRPr="27C157BB">
        <w:rPr>
          <w:sz w:val="24"/>
          <w:szCs w:val="24"/>
          <w:lang w:val="en-US"/>
        </w:rPr>
        <w:t>10</w:t>
      </w:r>
      <w:r w:rsidR="3D66FE8F" w:rsidRPr="27C157BB">
        <w:rPr>
          <w:sz w:val="24"/>
          <w:szCs w:val="24"/>
          <w:lang w:val="en-US"/>
        </w:rPr>
        <w:t>d</w:t>
      </w:r>
      <w:r w:rsidR="246FAEB3" w:rsidRPr="27C157BB">
        <w:rPr>
          <w:sz w:val="24"/>
          <w:szCs w:val="24"/>
          <w:lang w:val="en-US"/>
        </w:rPr>
        <w:t>B</w:t>
      </w:r>
      <w:r w:rsidR="3D66FE8F" w:rsidRPr="27C157BB">
        <w:rPr>
          <w:sz w:val="24"/>
          <w:szCs w:val="24"/>
          <w:lang w:val="en-US"/>
        </w:rPr>
        <w:t xml:space="preserve"> per decade or</w:t>
      </w:r>
      <w:r w:rsidR="7C9B1B9E" w:rsidRPr="27C157BB">
        <w:rPr>
          <w:sz w:val="24"/>
          <w:szCs w:val="24"/>
          <w:lang w:val="en-US"/>
        </w:rPr>
        <w:t xml:space="preserve"> –</w:t>
      </w:r>
      <w:r w:rsidR="393B67C9" w:rsidRPr="27C157BB">
        <w:rPr>
          <w:sz w:val="24"/>
          <w:szCs w:val="24"/>
          <w:lang w:val="en-US"/>
        </w:rPr>
        <w:t>3dB</w:t>
      </w:r>
      <w:r w:rsidR="7C9B1B9E" w:rsidRPr="27C157BB">
        <w:rPr>
          <w:sz w:val="24"/>
          <w:szCs w:val="24"/>
          <w:lang w:val="en-US"/>
        </w:rPr>
        <w:t xml:space="preserve"> per octave. Using the standard frequency shelf </w:t>
      </w:r>
      <w:proofErr w:type="gramStart"/>
      <w:r w:rsidR="7C9B1B9E" w:rsidRPr="27C157BB">
        <w:rPr>
          <w:sz w:val="24"/>
          <w:szCs w:val="24"/>
          <w:lang w:val="en-US"/>
        </w:rPr>
        <w:t>method,</w:t>
      </w:r>
      <w:proofErr w:type="gramEnd"/>
      <w:r w:rsidR="7C9B1B9E" w:rsidRPr="27C157BB">
        <w:rPr>
          <w:sz w:val="24"/>
          <w:szCs w:val="24"/>
          <w:lang w:val="en-US"/>
        </w:rPr>
        <w:t xml:space="preserve"> </w:t>
      </w:r>
      <w:r w:rsidR="5A4DC29B" w:rsidRPr="27C157BB">
        <w:rPr>
          <w:sz w:val="24"/>
          <w:szCs w:val="24"/>
          <w:lang w:val="en-US"/>
        </w:rPr>
        <w:t xml:space="preserve">gave us </w:t>
      </w:r>
      <w:r w:rsidR="2AD1EB1C" w:rsidRPr="27C157BB">
        <w:rPr>
          <w:sz w:val="24"/>
          <w:szCs w:val="24"/>
          <w:lang w:val="en-US"/>
        </w:rPr>
        <w:t>three</w:t>
      </w:r>
      <w:r w:rsidR="5A4DC29B" w:rsidRPr="27C157BB">
        <w:rPr>
          <w:sz w:val="24"/>
          <w:szCs w:val="24"/>
          <w:lang w:val="en-US"/>
        </w:rPr>
        <w:t xml:space="preserve"> </w:t>
      </w:r>
      <w:r w:rsidR="2AD1EB1C" w:rsidRPr="27C157BB">
        <w:rPr>
          <w:sz w:val="24"/>
          <w:szCs w:val="24"/>
          <w:lang w:val="en-US"/>
        </w:rPr>
        <w:t xml:space="preserve">significant </w:t>
      </w:r>
      <w:r w:rsidR="5A4DC29B" w:rsidRPr="27C157BB">
        <w:rPr>
          <w:sz w:val="24"/>
          <w:szCs w:val="24"/>
          <w:lang w:val="en-US"/>
        </w:rPr>
        <w:t xml:space="preserve">advantages. First of </w:t>
      </w:r>
      <w:r w:rsidR="4BE38124" w:rsidRPr="27C157BB">
        <w:rPr>
          <w:sz w:val="24"/>
          <w:szCs w:val="24"/>
          <w:lang w:val="en-US"/>
        </w:rPr>
        <w:t>which</w:t>
      </w:r>
      <w:r w:rsidR="5A4DC29B" w:rsidRPr="27C157BB">
        <w:rPr>
          <w:sz w:val="24"/>
          <w:szCs w:val="24"/>
          <w:lang w:val="en-US"/>
        </w:rPr>
        <w:t xml:space="preserve"> it has a simple implementation and </w:t>
      </w:r>
      <w:r w:rsidR="79829B33" w:rsidRPr="27C157BB">
        <w:rPr>
          <w:sz w:val="24"/>
          <w:szCs w:val="24"/>
          <w:lang w:val="en-US"/>
        </w:rPr>
        <w:t>therefore</w:t>
      </w:r>
      <w:r w:rsidR="5A4DC29B" w:rsidRPr="27C157BB">
        <w:rPr>
          <w:sz w:val="24"/>
          <w:szCs w:val="24"/>
          <w:lang w:val="en-US"/>
        </w:rPr>
        <w:t xml:space="preserve"> simple troubleshooting. </w:t>
      </w:r>
      <w:r w:rsidR="49939D36" w:rsidRPr="27C157BB">
        <w:rPr>
          <w:sz w:val="24"/>
          <w:szCs w:val="24"/>
          <w:lang w:val="en-US"/>
        </w:rPr>
        <w:t xml:space="preserve">Secondly, it gives us a more predictable gain </w:t>
      </w:r>
      <w:proofErr w:type="spellStart"/>
      <w:r w:rsidR="49939D36" w:rsidRPr="27C157BB">
        <w:rPr>
          <w:sz w:val="24"/>
          <w:szCs w:val="24"/>
          <w:lang w:val="en-US"/>
        </w:rPr>
        <w:t>behaviour</w:t>
      </w:r>
      <w:proofErr w:type="spellEnd"/>
      <w:r w:rsidR="49939D36" w:rsidRPr="27C157BB">
        <w:rPr>
          <w:sz w:val="24"/>
          <w:szCs w:val="24"/>
          <w:lang w:val="en-US"/>
        </w:rPr>
        <w:t xml:space="preserve"> as it </w:t>
      </w:r>
      <w:proofErr w:type="spellStart"/>
      <w:proofErr w:type="gramStart"/>
      <w:r w:rsidR="49939D36" w:rsidRPr="27C157BB">
        <w:rPr>
          <w:sz w:val="24"/>
          <w:szCs w:val="24"/>
          <w:lang w:val="en-US"/>
        </w:rPr>
        <w:t>it</w:t>
      </w:r>
      <w:proofErr w:type="spellEnd"/>
      <w:proofErr w:type="gramEnd"/>
      <w:r w:rsidR="49939D36" w:rsidRPr="27C157BB">
        <w:rPr>
          <w:sz w:val="24"/>
          <w:szCs w:val="24"/>
          <w:lang w:val="en-US"/>
        </w:rPr>
        <w:t xml:space="preserve"> easier to dial in consistent tonal changes and is less sensitive to </w:t>
      </w:r>
      <w:r w:rsidR="7C4A8AA9" w:rsidRPr="27C157BB">
        <w:rPr>
          <w:sz w:val="24"/>
          <w:szCs w:val="24"/>
          <w:lang w:val="en-US"/>
        </w:rPr>
        <w:t xml:space="preserve">order/pole count than other designs. Thirdly, it allows us to have frequency limited </w:t>
      </w:r>
      <w:proofErr w:type="spellStart"/>
      <w:r w:rsidR="7C4A8AA9" w:rsidRPr="27C157BB">
        <w:rPr>
          <w:sz w:val="24"/>
          <w:szCs w:val="24"/>
          <w:lang w:val="en-US"/>
        </w:rPr>
        <w:t>attentuation</w:t>
      </w:r>
      <w:proofErr w:type="spellEnd"/>
      <w:r w:rsidR="7C4A8AA9" w:rsidRPr="27C157BB">
        <w:rPr>
          <w:sz w:val="24"/>
          <w:szCs w:val="24"/>
          <w:lang w:val="en-US"/>
        </w:rPr>
        <w:t xml:space="preserve"> without complete cutoff while preserving the timbre</w:t>
      </w:r>
      <w:r w:rsidR="029B8D33" w:rsidRPr="27C157BB">
        <w:rPr>
          <w:sz w:val="24"/>
          <w:szCs w:val="24"/>
          <w:lang w:val="en-US"/>
        </w:rPr>
        <w:t xml:space="preserve"> and controlling the higher brighter notes. </w:t>
      </w:r>
    </w:p>
    <w:p w14:paraId="2D27694B" w14:textId="07EC9D68" w:rsidR="009303D9" w:rsidRPr="00E206B5" w:rsidRDefault="35611CE3" w:rsidP="00CD2B3F">
      <w:pPr>
        <w:pStyle w:val="Heading2"/>
        <w:spacing w:line="24pt" w:lineRule="auto"/>
        <w:rPr>
          <w:sz w:val="24"/>
          <w:szCs w:val="24"/>
        </w:rPr>
      </w:pPr>
      <w:r w:rsidRPr="35611CE3">
        <w:rPr>
          <w:sz w:val="24"/>
          <w:szCs w:val="24"/>
        </w:rPr>
        <w:t>Overview of Design Architechture and Approach</w:t>
      </w:r>
    </w:p>
    <w:p w14:paraId="639B0525" w14:textId="08F82230" w:rsidR="4F0F2CE2" w:rsidRDefault="27C157BB" w:rsidP="27C157BB">
      <w:pPr>
        <w:pStyle w:val="BodyText"/>
        <w:spacing w:line="24pt" w:lineRule="auto"/>
        <w:rPr>
          <w:sz w:val="24"/>
          <w:szCs w:val="24"/>
          <w:lang w:val="en-US"/>
        </w:rPr>
      </w:pPr>
      <w:r w:rsidRPr="27C157BB">
        <w:rPr>
          <w:sz w:val="24"/>
          <w:szCs w:val="24"/>
          <w:lang w:val="en-US"/>
        </w:rPr>
        <w:t xml:space="preserve">A pink noise filter is built by first generating broadband white noise using a </w:t>
      </w:r>
      <w:r w:rsidR="4B892569" w:rsidRPr="27C157BB">
        <w:rPr>
          <w:sz w:val="24"/>
          <w:szCs w:val="24"/>
          <w:lang w:val="en-US"/>
        </w:rPr>
        <w:t>reverse biased BJT transistor</w:t>
      </w:r>
      <w:r w:rsidRPr="27C157BB">
        <w:rPr>
          <w:sz w:val="24"/>
          <w:szCs w:val="24"/>
          <w:lang w:val="en-US"/>
        </w:rPr>
        <w:t xml:space="preserve"> source and then shaping its waveform, so it follows the characteristic –3 dB per octave (1/√f) attenuation curve. After filtering, the signal is typically normalized to ensure consistent output levels and to prevent clipping, and stability handling may be added depending on the </w:t>
      </w:r>
      <w:r w:rsidR="0D577AC9" w:rsidRPr="27C157BB">
        <w:rPr>
          <w:sz w:val="24"/>
          <w:szCs w:val="24"/>
          <w:lang w:val="en-US"/>
        </w:rPr>
        <w:t>use case</w:t>
      </w:r>
      <w:r w:rsidRPr="27C157BB">
        <w:rPr>
          <w:sz w:val="24"/>
          <w:szCs w:val="24"/>
          <w:lang w:val="en-US"/>
        </w:rPr>
        <w:t xml:space="preserve">. The design process involves defining performance </w:t>
      </w:r>
      <w:r w:rsidRPr="27C157BB">
        <w:rPr>
          <w:sz w:val="24"/>
          <w:szCs w:val="24"/>
          <w:lang w:val="en-US"/>
        </w:rPr>
        <w:lastRenderedPageBreak/>
        <w:t xml:space="preserve">requirements, </w:t>
      </w:r>
      <w:r w:rsidR="7F10B54A" w:rsidRPr="27C157BB">
        <w:rPr>
          <w:sz w:val="24"/>
          <w:szCs w:val="24"/>
          <w:lang w:val="en-US"/>
        </w:rPr>
        <w:t>given that we are creating a pink noise filter that has no purpose other than to be listened to</w:t>
      </w:r>
      <w:r w:rsidRPr="27C157BB">
        <w:rPr>
          <w:sz w:val="24"/>
          <w:szCs w:val="24"/>
          <w:lang w:val="en-US"/>
        </w:rPr>
        <w:t>,</w:t>
      </w:r>
      <w:r w:rsidR="7DC91FCF" w:rsidRPr="27C157BB">
        <w:rPr>
          <w:sz w:val="24"/>
          <w:szCs w:val="24"/>
          <w:lang w:val="en-US"/>
        </w:rPr>
        <w:t xml:space="preserve"> we decided simplicity is king when it comes to cost </w:t>
      </w:r>
      <w:proofErr w:type="spellStart"/>
      <w:r w:rsidR="7DC91FCF" w:rsidRPr="27C157BB">
        <w:rPr>
          <w:sz w:val="24"/>
          <w:szCs w:val="24"/>
          <w:lang w:val="en-US"/>
        </w:rPr>
        <w:t>v.s</w:t>
      </w:r>
      <w:proofErr w:type="spellEnd"/>
      <w:r w:rsidR="7DC91FCF" w:rsidRPr="27C157BB">
        <w:rPr>
          <w:sz w:val="24"/>
          <w:szCs w:val="24"/>
          <w:lang w:val="en-US"/>
        </w:rPr>
        <w:t>. time of implementation and troubleshooting.</w:t>
      </w:r>
    </w:p>
    <w:p w14:paraId="679761D9" w14:textId="427F2F16" w:rsidR="009303D9" w:rsidRDefault="35611CE3" w:rsidP="00CD2B3F">
      <w:pPr>
        <w:pStyle w:val="Heading2"/>
        <w:spacing w:line="24pt" w:lineRule="auto"/>
        <w:rPr>
          <w:sz w:val="24"/>
          <w:szCs w:val="24"/>
        </w:rPr>
      </w:pPr>
      <w:r w:rsidRPr="35611CE3">
        <w:rPr>
          <w:sz w:val="24"/>
          <w:szCs w:val="24"/>
        </w:rPr>
        <w:t>Justification of Discrete Battery Type and Chosen Voltage Levels</w:t>
      </w:r>
    </w:p>
    <w:p w14:paraId="534525CC" w14:textId="4D6421DB" w:rsidR="5149E302" w:rsidRDefault="5149E302" w:rsidP="35611CE3">
      <w:pPr>
        <w:pStyle w:val="BodyText"/>
        <w:spacing w:line="24pt" w:lineRule="auto"/>
        <w:rPr>
          <w:sz w:val="24"/>
          <w:szCs w:val="24"/>
        </w:rPr>
      </w:pPr>
      <w:r w:rsidRPr="35611CE3">
        <w:rPr>
          <w:sz w:val="24"/>
          <w:szCs w:val="24"/>
        </w:rPr>
        <w:t>We decided to use dual 9V batteries</w:t>
      </w:r>
      <w:r w:rsidR="7DFCD0A4" w:rsidRPr="35611CE3">
        <w:rPr>
          <w:sz w:val="24"/>
          <w:szCs w:val="24"/>
        </w:rPr>
        <w:t xml:space="preserve"> in series</w:t>
      </w:r>
      <w:r w:rsidRPr="35611CE3">
        <w:rPr>
          <w:sz w:val="24"/>
          <w:szCs w:val="24"/>
        </w:rPr>
        <w:t xml:space="preserve"> as these are common and reliable and give us the minimum </w:t>
      </w:r>
      <w:r w:rsidR="31DA8D90" w:rsidRPr="35611CE3">
        <w:rPr>
          <w:sz w:val="24"/>
          <w:szCs w:val="24"/>
        </w:rPr>
        <w:t>voltage,</w:t>
      </w:r>
      <w:r w:rsidRPr="35611CE3">
        <w:rPr>
          <w:sz w:val="24"/>
          <w:szCs w:val="24"/>
        </w:rPr>
        <w:t xml:space="preserve"> we </w:t>
      </w:r>
      <w:r w:rsidR="7B2E5F0E" w:rsidRPr="35611CE3">
        <w:rPr>
          <w:sz w:val="24"/>
          <w:szCs w:val="24"/>
        </w:rPr>
        <w:t xml:space="preserve">selected our parts for. </w:t>
      </w:r>
      <w:r w:rsidR="241E7E15" w:rsidRPr="35611CE3">
        <w:rPr>
          <w:sz w:val="24"/>
          <w:szCs w:val="24"/>
        </w:rPr>
        <w:t xml:space="preserve">This gives us a voltage differential total of 18V well above the minimum for </w:t>
      </w:r>
      <w:r w:rsidR="66B10187" w:rsidRPr="35611CE3">
        <w:rPr>
          <w:sz w:val="24"/>
          <w:szCs w:val="24"/>
        </w:rPr>
        <w:t>our TL072CP Operational Amplifier and above the 9V threshold</w:t>
      </w:r>
      <w:r w:rsidR="18C93C79" w:rsidRPr="35611CE3">
        <w:rPr>
          <w:sz w:val="24"/>
          <w:szCs w:val="24"/>
        </w:rPr>
        <w:t xml:space="preserve"> for our BC337-16 BJT transistor. </w:t>
      </w:r>
      <w:r w:rsidR="03A8F748" w:rsidRPr="35611CE3">
        <w:rPr>
          <w:sz w:val="24"/>
          <w:szCs w:val="24"/>
        </w:rPr>
        <w:t xml:space="preserve">The resisters </w:t>
      </w:r>
      <w:r w:rsidR="2C067A0B" w:rsidRPr="35611CE3">
        <w:rPr>
          <w:sz w:val="24"/>
          <w:szCs w:val="24"/>
        </w:rPr>
        <w:t>were chosen</w:t>
      </w:r>
      <w:r w:rsidR="03A8F748" w:rsidRPr="35611CE3">
        <w:rPr>
          <w:sz w:val="24"/>
          <w:szCs w:val="24"/>
        </w:rPr>
        <w:t xml:space="preserve"> </w:t>
      </w:r>
      <w:r w:rsidR="6C2F8F55" w:rsidRPr="35611CE3">
        <w:rPr>
          <w:sz w:val="24"/>
          <w:szCs w:val="24"/>
        </w:rPr>
        <w:t>to have</w:t>
      </w:r>
      <w:r w:rsidR="03A8F748" w:rsidRPr="35611CE3">
        <w:rPr>
          <w:sz w:val="24"/>
          <w:szCs w:val="24"/>
        </w:rPr>
        <w:t xml:space="preserve"> a difference of ±1%</w:t>
      </w:r>
      <w:r w:rsidR="4D9250DC" w:rsidRPr="35611CE3">
        <w:rPr>
          <w:sz w:val="24"/>
          <w:szCs w:val="24"/>
        </w:rPr>
        <w:t>, so</w:t>
      </w:r>
      <w:r w:rsidR="03A8F748" w:rsidRPr="35611CE3">
        <w:rPr>
          <w:sz w:val="24"/>
          <w:szCs w:val="24"/>
        </w:rPr>
        <w:t xml:space="preserve"> we have </w:t>
      </w:r>
      <w:r w:rsidR="317DA11D" w:rsidRPr="35611CE3">
        <w:rPr>
          <w:sz w:val="24"/>
          <w:szCs w:val="24"/>
        </w:rPr>
        <w:t>fewer</w:t>
      </w:r>
      <w:r w:rsidR="03A8F748" w:rsidRPr="35611CE3">
        <w:rPr>
          <w:sz w:val="24"/>
          <w:szCs w:val="24"/>
        </w:rPr>
        <w:t xml:space="preserve"> unknown variables when it came to troubleshooting our circuit. The </w:t>
      </w:r>
      <w:r w:rsidR="0E46EE4D" w:rsidRPr="35611CE3">
        <w:rPr>
          <w:sz w:val="24"/>
          <w:szCs w:val="24"/>
        </w:rPr>
        <w:t>capacitors were chosen for their robust voltage capacity as well as their accuracy</w:t>
      </w:r>
      <w:r w:rsidR="59828AFE" w:rsidRPr="35611CE3">
        <w:rPr>
          <w:sz w:val="24"/>
          <w:szCs w:val="24"/>
        </w:rPr>
        <w:t xml:space="preserve"> although </w:t>
      </w:r>
      <w:r w:rsidR="70D65DE6" w:rsidRPr="35611CE3">
        <w:rPr>
          <w:sz w:val="24"/>
          <w:szCs w:val="24"/>
        </w:rPr>
        <w:t>the lowest</w:t>
      </w:r>
      <w:r w:rsidR="59828AFE" w:rsidRPr="35611CE3">
        <w:rPr>
          <w:sz w:val="24"/>
          <w:szCs w:val="24"/>
        </w:rPr>
        <w:t xml:space="preserve"> tolerances of some of the capacitors were in the ±20% range. </w:t>
      </w:r>
    </w:p>
    <w:p w14:paraId="7448B964" w14:textId="77777777" w:rsidR="004D6D07" w:rsidRPr="004D6D07" w:rsidRDefault="004D6D07" w:rsidP="004D6D07">
      <w:pPr>
        <w:jc w:val="start"/>
      </w:pPr>
    </w:p>
    <w:p w14:paraId="5FD76982" w14:textId="391317E3" w:rsidR="009303D9" w:rsidRPr="00E206B5" w:rsidRDefault="35611CE3" w:rsidP="00CD2B3F">
      <w:pPr>
        <w:pStyle w:val="Heading2"/>
        <w:spacing w:line="24pt" w:lineRule="auto"/>
        <w:rPr>
          <w:sz w:val="24"/>
          <w:szCs w:val="24"/>
        </w:rPr>
      </w:pPr>
      <w:r w:rsidRPr="35611CE3">
        <w:rPr>
          <w:sz w:val="24"/>
          <w:szCs w:val="24"/>
        </w:rPr>
        <w:t>Design Challenges and Methods</w:t>
      </w:r>
    </w:p>
    <w:p w14:paraId="1ED6E4E2" w14:textId="65BDD323" w:rsidR="0FB726CD" w:rsidRDefault="27C157BB" w:rsidP="27C157BB">
      <w:pPr>
        <w:pStyle w:val="BodyText"/>
        <w:spacing w:line="24pt" w:lineRule="auto"/>
        <w:rPr>
          <w:sz w:val="24"/>
          <w:szCs w:val="24"/>
          <w:lang w:val="en-US"/>
        </w:rPr>
      </w:pPr>
      <w:r w:rsidRPr="27C157BB">
        <w:rPr>
          <w:sz w:val="24"/>
          <w:szCs w:val="24"/>
          <w:lang w:val="en-US"/>
        </w:rPr>
        <w:t xml:space="preserve">I found </w:t>
      </w:r>
      <w:r w:rsidR="00EE4EFF">
        <w:rPr>
          <w:sz w:val="24"/>
          <w:szCs w:val="24"/>
          <w:lang w:val="en-US"/>
        </w:rPr>
        <w:t xml:space="preserve">the white noise generation stage </w:t>
      </w:r>
      <w:r w:rsidRPr="27C157BB">
        <w:rPr>
          <w:sz w:val="24"/>
          <w:szCs w:val="24"/>
          <w:lang w:val="en-US"/>
        </w:rPr>
        <w:t>to be the most difficult part of the project due to the variance or in this case the invariance of the BJT transistors used to create the white noise</w:t>
      </w:r>
      <w:r w:rsidR="48E0DDBC" w:rsidRPr="27C157BB">
        <w:rPr>
          <w:sz w:val="24"/>
          <w:szCs w:val="24"/>
          <w:lang w:val="en-US"/>
        </w:rPr>
        <w:t xml:space="preserve">. These BJT transistors were quiet across </w:t>
      </w:r>
      <w:proofErr w:type="gramStart"/>
      <w:r w:rsidR="48E0DDBC" w:rsidRPr="27C157BB">
        <w:rPr>
          <w:sz w:val="24"/>
          <w:szCs w:val="24"/>
          <w:lang w:val="en-US"/>
        </w:rPr>
        <w:t>all of</w:t>
      </w:r>
      <w:proofErr w:type="gramEnd"/>
      <w:r w:rsidR="48E0DDBC" w:rsidRPr="27C157BB">
        <w:rPr>
          <w:sz w:val="24"/>
          <w:szCs w:val="24"/>
          <w:lang w:val="en-US"/>
        </w:rPr>
        <w:t xml:space="preserve"> the ones I ordered causing the </w:t>
      </w:r>
      <w:r w:rsidR="2B5E39AE" w:rsidRPr="27C157BB">
        <w:rPr>
          <w:sz w:val="24"/>
          <w:szCs w:val="24"/>
          <w:lang w:val="en-US"/>
        </w:rPr>
        <w:t xml:space="preserve">noise </w:t>
      </w:r>
      <w:r w:rsidR="48E0DDBC" w:rsidRPr="27C157BB">
        <w:rPr>
          <w:sz w:val="24"/>
          <w:szCs w:val="24"/>
          <w:lang w:val="en-US"/>
        </w:rPr>
        <w:t xml:space="preserve">to be significantly lower </w:t>
      </w:r>
      <w:proofErr w:type="gramStart"/>
      <w:r w:rsidR="48E0DDBC" w:rsidRPr="27C157BB">
        <w:rPr>
          <w:sz w:val="24"/>
          <w:szCs w:val="24"/>
          <w:lang w:val="en-US"/>
        </w:rPr>
        <w:t>than what</w:t>
      </w:r>
      <w:proofErr w:type="gramEnd"/>
      <w:r w:rsidR="48E0DDBC" w:rsidRPr="27C157BB">
        <w:rPr>
          <w:sz w:val="24"/>
          <w:szCs w:val="24"/>
          <w:lang w:val="en-US"/>
        </w:rPr>
        <w:t xml:space="preserve"> it should be</w:t>
      </w:r>
      <w:r w:rsidR="5F0FB865" w:rsidRPr="27C157BB">
        <w:rPr>
          <w:sz w:val="24"/>
          <w:szCs w:val="24"/>
          <w:lang w:val="en-US"/>
        </w:rPr>
        <w:t xml:space="preserve">. If </w:t>
      </w:r>
      <w:r w:rsidR="278DA15A" w:rsidRPr="27C157BB">
        <w:rPr>
          <w:sz w:val="24"/>
          <w:szCs w:val="24"/>
          <w:lang w:val="en-US"/>
        </w:rPr>
        <w:t>we</w:t>
      </w:r>
      <w:r w:rsidR="5F0FB865" w:rsidRPr="27C157BB">
        <w:rPr>
          <w:sz w:val="24"/>
          <w:szCs w:val="24"/>
          <w:lang w:val="en-US"/>
        </w:rPr>
        <w:t xml:space="preserve"> try to </w:t>
      </w:r>
      <w:proofErr w:type="gramStart"/>
      <w:r w:rsidR="5F0FB865" w:rsidRPr="27C157BB">
        <w:rPr>
          <w:sz w:val="24"/>
          <w:szCs w:val="24"/>
          <w:lang w:val="en-US"/>
        </w:rPr>
        <w:t>gain up</w:t>
      </w:r>
      <w:proofErr w:type="gramEnd"/>
      <w:r w:rsidR="5F0FB865" w:rsidRPr="27C157BB">
        <w:rPr>
          <w:sz w:val="24"/>
          <w:szCs w:val="24"/>
          <w:lang w:val="en-US"/>
        </w:rPr>
        <w:t xml:space="preserve"> a low amount of white </w:t>
      </w:r>
      <w:r w:rsidR="56216E92" w:rsidRPr="27C157BB">
        <w:rPr>
          <w:sz w:val="24"/>
          <w:szCs w:val="24"/>
          <w:lang w:val="en-US"/>
        </w:rPr>
        <w:t>noise,</w:t>
      </w:r>
      <w:r w:rsidR="5F0FB865" w:rsidRPr="27C157BB">
        <w:rPr>
          <w:sz w:val="24"/>
          <w:szCs w:val="24"/>
          <w:lang w:val="en-US"/>
        </w:rPr>
        <w:t xml:space="preserve"> </w:t>
      </w:r>
      <w:r w:rsidR="36AC002D" w:rsidRPr="27C157BB">
        <w:rPr>
          <w:sz w:val="24"/>
          <w:szCs w:val="24"/>
          <w:lang w:val="en-US"/>
        </w:rPr>
        <w:t xml:space="preserve">we </w:t>
      </w:r>
      <w:r w:rsidR="5F0FB865" w:rsidRPr="27C157BB">
        <w:rPr>
          <w:sz w:val="24"/>
          <w:szCs w:val="24"/>
          <w:lang w:val="en-US"/>
        </w:rPr>
        <w:t xml:space="preserve">will not have much at the output even with </w:t>
      </w:r>
      <w:r w:rsidR="10E5F361" w:rsidRPr="27C157BB">
        <w:rPr>
          <w:sz w:val="24"/>
          <w:szCs w:val="24"/>
          <w:lang w:val="en-US"/>
        </w:rPr>
        <w:t>an 11</w:t>
      </w:r>
      <w:r w:rsidR="5F0FB865" w:rsidRPr="27C157BB">
        <w:rPr>
          <w:sz w:val="24"/>
          <w:szCs w:val="24"/>
          <w:lang w:val="en-US"/>
        </w:rPr>
        <w:t xml:space="preserve">V/V gain factor. </w:t>
      </w:r>
      <w:r w:rsidR="27C6D9C7" w:rsidRPr="27C157BB">
        <w:rPr>
          <w:sz w:val="24"/>
          <w:szCs w:val="24"/>
          <w:lang w:val="en-US"/>
        </w:rPr>
        <w:t xml:space="preserve">This in turn caused the final output to the piezoelectric speaker to be magnitudes less </w:t>
      </w:r>
      <w:proofErr w:type="gramStart"/>
      <w:r w:rsidR="27C6D9C7" w:rsidRPr="27C157BB">
        <w:rPr>
          <w:sz w:val="24"/>
          <w:szCs w:val="24"/>
          <w:lang w:val="en-US"/>
        </w:rPr>
        <w:t>than what</w:t>
      </w:r>
      <w:proofErr w:type="gramEnd"/>
      <w:r w:rsidR="27C6D9C7" w:rsidRPr="27C157BB">
        <w:rPr>
          <w:sz w:val="24"/>
          <w:szCs w:val="24"/>
          <w:lang w:val="en-US"/>
        </w:rPr>
        <w:t xml:space="preserve"> it should be. We were able to </w:t>
      </w:r>
      <w:proofErr w:type="gramStart"/>
      <w:r w:rsidR="27C6D9C7" w:rsidRPr="27C157BB">
        <w:rPr>
          <w:sz w:val="24"/>
          <w:szCs w:val="24"/>
          <w:lang w:val="en-US"/>
        </w:rPr>
        <w:t>gain up</w:t>
      </w:r>
      <w:proofErr w:type="gramEnd"/>
      <w:r w:rsidR="27C6D9C7" w:rsidRPr="27C157BB">
        <w:rPr>
          <w:sz w:val="24"/>
          <w:szCs w:val="24"/>
          <w:lang w:val="en-US"/>
        </w:rPr>
        <w:t xml:space="preserve"> the little noise we had by increas</w:t>
      </w:r>
      <w:r w:rsidR="1E519A89" w:rsidRPr="27C157BB">
        <w:rPr>
          <w:sz w:val="24"/>
          <w:szCs w:val="24"/>
          <w:lang w:val="en-US"/>
        </w:rPr>
        <w:t xml:space="preserve">ing the gain by 2 whole magnitudes. We were able to do this by replacing the feedback resistor of 100kΩ in the gain stage with a 10MegΩ. This </w:t>
      </w:r>
      <w:r w:rsidR="309015B5" w:rsidRPr="27C157BB">
        <w:rPr>
          <w:sz w:val="24"/>
          <w:szCs w:val="24"/>
          <w:lang w:val="en-US"/>
        </w:rPr>
        <w:t>got the speaker up to the 2V minimum for the max voltage output when the potentiometer was tuned all the way up. However, this caused the nicer softer pink</w:t>
      </w:r>
      <w:r w:rsidR="0687DB0D" w:rsidRPr="27C157BB">
        <w:rPr>
          <w:sz w:val="24"/>
          <w:szCs w:val="24"/>
          <w:lang w:val="en-US"/>
        </w:rPr>
        <w:t xml:space="preserve">er noise we were getting pre-replacement, to be harsher and whiter. </w:t>
      </w:r>
    </w:p>
    <w:p w14:paraId="54E7EC78" w14:textId="645E664A" w:rsidR="009303D9" w:rsidRPr="00E206B5" w:rsidRDefault="35611CE3" w:rsidP="00CD2B3F">
      <w:pPr>
        <w:pStyle w:val="Heading1"/>
        <w:spacing w:line="24pt" w:lineRule="auto"/>
        <w:rPr>
          <w:sz w:val="28"/>
          <w:szCs w:val="28"/>
        </w:rPr>
      </w:pPr>
      <w:r w:rsidRPr="35611CE3">
        <w:rPr>
          <w:sz w:val="28"/>
          <w:szCs w:val="28"/>
        </w:rPr>
        <w:t>Simulated results</w:t>
      </w:r>
    </w:p>
    <w:p w14:paraId="4448424F" w14:textId="4731B18A" w:rsidR="0022192B" w:rsidRDefault="007A576C" w:rsidP="27C157BB">
      <w:pPr>
        <w:pStyle w:val="BodyText"/>
        <w:spacing w:line="24pt" w:lineRule="auto"/>
        <w:rPr>
          <w:sz w:val="24"/>
          <w:szCs w:val="24"/>
          <w:lang w:val="en-US"/>
        </w:rPr>
      </w:pPr>
      <w:r>
        <w:rPr>
          <w:sz w:val="24"/>
          <w:szCs w:val="24"/>
          <w:lang w:val="en-US"/>
        </w:rPr>
        <w:t xml:space="preserve">Displayed in figure 1 is </w:t>
      </w:r>
      <w:r w:rsidR="27C157BB" w:rsidRPr="27C157BB">
        <w:rPr>
          <w:sz w:val="24"/>
          <w:szCs w:val="24"/>
          <w:lang w:val="en-US"/>
        </w:rPr>
        <w:t xml:space="preserve">design </w:t>
      </w:r>
      <w:r>
        <w:rPr>
          <w:sz w:val="24"/>
          <w:szCs w:val="24"/>
          <w:lang w:val="en-US"/>
        </w:rPr>
        <w:t xml:space="preserve">for the entire circuit from </w:t>
      </w:r>
      <w:r w:rsidR="00AD19C1" w:rsidRPr="27C157BB">
        <w:rPr>
          <w:sz w:val="24"/>
          <w:szCs w:val="24"/>
          <w:lang w:val="en-US"/>
        </w:rPr>
        <w:t xml:space="preserve">white noise </w:t>
      </w:r>
      <w:r>
        <w:rPr>
          <w:sz w:val="24"/>
          <w:szCs w:val="24"/>
          <w:lang w:val="en-US"/>
        </w:rPr>
        <w:t xml:space="preserve">generation </w:t>
      </w:r>
      <w:r w:rsidR="00AD19C1" w:rsidRPr="27C157BB">
        <w:rPr>
          <w:sz w:val="24"/>
          <w:szCs w:val="24"/>
          <w:lang w:val="en-US"/>
        </w:rPr>
        <w:t xml:space="preserve">using the BJT transistor to </w:t>
      </w:r>
      <w:proofErr w:type="gramStart"/>
      <w:r w:rsidR="00AD19C1" w:rsidRPr="27C157BB">
        <w:rPr>
          <w:sz w:val="24"/>
          <w:szCs w:val="24"/>
          <w:lang w:val="en-US"/>
        </w:rPr>
        <w:t>gaining</w:t>
      </w:r>
      <w:proofErr w:type="gramEnd"/>
      <w:r w:rsidR="00AD19C1" w:rsidRPr="27C157BB">
        <w:rPr>
          <w:sz w:val="24"/>
          <w:szCs w:val="24"/>
          <w:lang w:val="en-US"/>
        </w:rPr>
        <w:t xml:space="preserve"> it up with the first TL072CP </w:t>
      </w:r>
      <w:proofErr w:type="spellStart"/>
      <w:r w:rsidR="00AD19C1" w:rsidRPr="27C157BB">
        <w:rPr>
          <w:sz w:val="24"/>
          <w:szCs w:val="24"/>
          <w:lang w:val="en-US"/>
        </w:rPr>
        <w:t>OpAmp</w:t>
      </w:r>
      <w:proofErr w:type="spellEnd"/>
      <w:r w:rsidR="00AD19C1" w:rsidRPr="27C157BB">
        <w:rPr>
          <w:sz w:val="24"/>
          <w:szCs w:val="24"/>
          <w:lang w:val="en-US"/>
        </w:rPr>
        <w:t xml:space="preserve"> and then filtering out the unwanted frequencies in the second </w:t>
      </w:r>
      <w:r w:rsidR="00AD19C1" w:rsidRPr="27C157BB">
        <w:rPr>
          <w:sz w:val="24"/>
          <w:szCs w:val="24"/>
          <w:lang w:val="en-US"/>
        </w:rPr>
        <w:lastRenderedPageBreak/>
        <w:t xml:space="preserve">TL072CP </w:t>
      </w:r>
      <w:proofErr w:type="spellStart"/>
      <w:r w:rsidR="00AD19C1" w:rsidRPr="27C157BB">
        <w:rPr>
          <w:sz w:val="24"/>
          <w:szCs w:val="24"/>
          <w:lang w:val="en-US"/>
        </w:rPr>
        <w:t>OpAmp</w:t>
      </w:r>
      <w:proofErr w:type="spellEnd"/>
      <w:r w:rsidR="00AD19C1" w:rsidRPr="27C157BB">
        <w:rPr>
          <w:sz w:val="24"/>
          <w:szCs w:val="24"/>
          <w:lang w:val="en-US"/>
        </w:rPr>
        <w:t xml:space="preserve">. </w:t>
      </w:r>
      <w:r w:rsidR="0DC19501" w:rsidRPr="27C157BB">
        <w:rPr>
          <w:sz w:val="24"/>
          <w:szCs w:val="24"/>
          <w:lang w:val="en-US"/>
        </w:rPr>
        <w:t xml:space="preserve">In the </w:t>
      </w:r>
      <w:proofErr w:type="spellStart"/>
      <w:r w:rsidR="0DC19501" w:rsidRPr="27C157BB">
        <w:rPr>
          <w:sz w:val="24"/>
          <w:szCs w:val="24"/>
          <w:lang w:val="en-US"/>
        </w:rPr>
        <w:t>LTspice</w:t>
      </w:r>
      <w:proofErr w:type="spellEnd"/>
      <w:r w:rsidR="0DC19501" w:rsidRPr="27C157BB">
        <w:rPr>
          <w:sz w:val="24"/>
          <w:szCs w:val="24"/>
          <w:lang w:val="en-US"/>
        </w:rPr>
        <w:t xml:space="preserve"> simulations, </w:t>
      </w:r>
      <w:r>
        <w:rPr>
          <w:sz w:val="24"/>
          <w:szCs w:val="24"/>
          <w:lang w:val="en-US"/>
        </w:rPr>
        <w:t xml:space="preserve">our design achieved </w:t>
      </w:r>
      <w:r w:rsidR="0DC19501" w:rsidRPr="27C157BB">
        <w:rPr>
          <w:sz w:val="24"/>
          <w:szCs w:val="24"/>
          <w:lang w:val="en-US"/>
        </w:rPr>
        <w:t>an output of 1V peak or 2V peak to peak</w:t>
      </w:r>
      <w:r w:rsidR="0E6B7B5C" w:rsidRPr="27C157BB">
        <w:rPr>
          <w:sz w:val="24"/>
          <w:szCs w:val="24"/>
          <w:lang w:val="en-US"/>
        </w:rPr>
        <w:t xml:space="preserve">, shown in figure </w:t>
      </w:r>
      <w:r w:rsidR="00AD19C1" w:rsidRPr="27C157BB">
        <w:rPr>
          <w:sz w:val="24"/>
          <w:szCs w:val="24"/>
          <w:lang w:val="en-US"/>
        </w:rPr>
        <w:t>2</w:t>
      </w:r>
      <w:r w:rsidR="00D1691F" w:rsidRPr="27C157BB">
        <w:rPr>
          <w:sz w:val="24"/>
          <w:szCs w:val="24"/>
          <w:lang w:val="en-US"/>
        </w:rPr>
        <w:t xml:space="preserve"> from our transient </w:t>
      </w:r>
      <w:proofErr w:type="gramStart"/>
      <w:r w:rsidR="00D1691F" w:rsidRPr="27C157BB">
        <w:rPr>
          <w:sz w:val="24"/>
          <w:szCs w:val="24"/>
          <w:lang w:val="en-US"/>
        </w:rPr>
        <w:t>testbench</w:t>
      </w:r>
      <w:proofErr w:type="gramEnd"/>
      <w:r w:rsidR="0E6B7B5C" w:rsidRPr="27C157BB">
        <w:rPr>
          <w:sz w:val="24"/>
          <w:szCs w:val="24"/>
          <w:lang w:val="en-US"/>
        </w:rPr>
        <w:t>, which</w:t>
      </w:r>
      <w:r w:rsidR="0DC19501" w:rsidRPr="27C157BB">
        <w:rPr>
          <w:sz w:val="24"/>
          <w:szCs w:val="24"/>
          <w:lang w:val="en-US"/>
        </w:rPr>
        <w:t xml:space="preserve"> is still within the design parameters of the project.</w:t>
      </w:r>
      <w:r w:rsidR="0026271E" w:rsidRPr="27C157BB">
        <w:rPr>
          <w:sz w:val="24"/>
          <w:szCs w:val="24"/>
          <w:lang w:val="en-US"/>
        </w:rPr>
        <w:t xml:space="preserve"> </w:t>
      </w:r>
      <w:proofErr w:type="gramStart"/>
      <w:r w:rsidR="00EE4EFF" w:rsidRPr="27C157BB">
        <w:rPr>
          <w:sz w:val="24"/>
          <w:szCs w:val="24"/>
          <w:lang w:val="en-US"/>
        </w:rPr>
        <w:t>F</w:t>
      </w:r>
      <w:r w:rsidR="0026271E" w:rsidRPr="27C157BB">
        <w:rPr>
          <w:sz w:val="24"/>
          <w:szCs w:val="24"/>
          <w:lang w:val="en-US"/>
        </w:rPr>
        <w:t xml:space="preserve">igure </w:t>
      </w:r>
      <w:r w:rsidR="00AD19C1" w:rsidRPr="27C157BB">
        <w:rPr>
          <w:sz w:val="24"/>
          <w:szCs w:val="24"/>
          <w:lang w:val="en-US"/>
        </w:rPr>
        <w:t>3</w:t>
      </w:r>
      <w:r w:rsidR="0026271E" w:rsidRPr="27C157BB">
        <w:rPr>
          <w:sz w:val="24"/>
          <w:szCs w:val="24"/>
          <w:lang w:val="en-US"/>
        </w:rPr>
        <w:t>,</w:t>
      </w:r>
      <w:proofErr w:type="gramEnd"/>
      <w:r w:rsidR="0026271E" w:rsidRPr="27C157BB">
        <w:rPr>
          <w:sz w:val="24"/>
          <w:szCs w:val="24"/>
          <w:lang w:val="en-US"/>
        </w:rPr>
        <w:t xml:space="preserve"> shows that the values of the </w:t>
      </w:r>
      <w:r w:rsidR="00F34B06" w:rsidRPr="27C157BB">
        <w:rPr>
          <w:sz w:val="24"/>
          <w:szCs w:val="24"/>
          <w:lang w:val="en-US"/>
        </w:rPr>
        <w:t>frequencies</w:t>
      </w:r>
      <w:r w:rsidR="0026271E" w:rsidRPr="27C157BB">
        <w:rPr>
          <w:sz w:val="24"/>
          <w:szCs w:val="24"/>
          <w:lang w:val="en-US"/>
        </w:rPr>
        <w:t xml:space="preserve"> are centered on 0.00 volts </w:t>
      </w:r>
      <w:r w:rsidR="00EB19CB" w:rsidRPr="27C157BB">
        <w:rPr>
          <w:sz w:val="24"/>
          <w:szCs w:val="24"/>
          <w:lang w:val="en-US"/>
        </w:rPr>
        <w:t>and therefore are not shifted up or down</w:t>
      </w:r>
      <w:r w:rsidR="00140318" w:rsidRPr="27C157BB">
        <w:rPr>
          <w:sz w:val="24"/>
          <w:szCs w:val="24"/>
          <w:lang w:val="en-US"/>
        </w:rPr>
        <w:t xml:space="preserve"> causing abnormalities </w:t>
      </w:r>
      <w:proofErr w:type="gramStart"/>
      <w:r w:rsidR="00140318" w:rsidRPr="27C157BB">
        <w:rPr>
          <w:sz w:val="24"/>
          <w:szCs w:val="24"/>
          <w:lang w:val="en-US"/>
        </w:rPr>
        <w:t>at</w:t>
      </w:r>
      <w:proofErr w:type="gramEnd"/>
      <w:r w:rsidR="00140318" w:rsidRPr="27C157BB">
        <w:rPr>
          <w:sz w:val="24"/>
          <w:szCs w:val="24"/>
          <w:lang w:val="en-US"/>
        </w:rPr>
        <w:t xml:space="preserve"> the output. </w:t>
      </w:r>
    </w:p>
    <w:p w14:paraId="06F6163F" w14:textId="77777777" w:rsidR="00AD19C1" w:rsidRDefault="00AD19C1" w:rsidP="00AD19C1">
      <w:pPr>
        <w:pStyle w:val="BodyText"/>
        <w:keepNext/>
        <w:spacing w:line="24pt" w:lineRule="auto"/>
      </w:pPr>
      <w:r w:rsidRPr="00AD19C1">
        <w:rPr>
          <w:noProof/>
          <w:sz w:val="24"/>
          <w:szCs w:val="24"/>
          <w:lang w:val="en-US"/>
        </w:rPr>
        <w:drawing>
          <wp:inline distT="0" distB="0" distL="0" distR="0" wp14:anchorId="272992C5" wp14:editId="06CD5ABB">
            <wp:extent cx="6236898" cy="3154842"/>
            <wp:effectExtent l="0" t="0" r="0" b="7620"/>
            <wp:docPr id="5" name="Content Placeholder 4" descr="A diagram of a circuit">
              <a:extLst xmlns:a="http://purl.oclc.org/ooxml/drawingml/main">
                <a:ext uri="{FF2B5EF4-FFF2-40B4-BE49-F238E27FC236}">
                  <a16:creationId xmlns:a16="http://schemas.microsoft.com/office/drawing/2014/main" id="{5E83CBB8-EEEB-DEC7-BCCE-775698EB48E2}"/>
                </a:ext>
              </a:extLst>
            </wp:docPr>
            <wp:cNvGraphicFramePr>
              <a:graphicFrameLocks xmlns:a="http://purl.oclc.org/ooxml/drawingml/main" noGrp="1" noChangeAspect="1"/>
            </wp:cNvGraphicFramePr>
            <a:graphic xmlns:a="http://purl.oclc.org/ooxml/drawingml/main">
              <a:graphicData uri="http://purl.oclc.org/ooxml/drawingml/picture">
                <pic:pic xmlns:pic="http://purl.oclc.org/ooxml/drawingml/picture">
                  <pic:nvPicPr>
                    <pic:cNvPr id="5" name="Content Placeholder 4" descr="A diagram of a circuit">
                      <a:extLst>
                        <a:ext uri="{FF2B5EF4-FFF2-40B4-BE49-F238E27FC236}">
                          <a16:creationId xmlns:a16="http://schemas.microsoft.com/office/drawing/2014/main" id="{5E83CBB8-EEEB-DEC7-BCCE-775698EB48E2}"/>
                        </a:ext>
                      </a:extLst>
                    </pic:cNvPr>
                    <pic:cNvPicPr>
                      <a:picLocks noGrp="1" noChangeAspect="1"/>
                    </pic:cNvPicPr>
                  </pic:nvPicPr>
                  <pic:blipFill>
                    <a:blip r:embed="rId12">
                      <a:extLst>
                        <a:ext uri="{28A0092B-C50C-407E-A947-70E740481C1C}">
                          <a14:useLocalDpi xmlns:a14="http://schemas.microsoft.com/office/drawing/2010/main" val="0"/>
                        </a:ext>
                      </a:extLst>
                    </a:blip>
                    <a:srcRect/>
                    <a:stretch/>
                  </pic:blipFill>
                  <pic:spPr>
                    <a:xfrm>
                      <a:off x="0" y="0"/>
                      <a:ext cx="6246596" cy="3159748"/>
                    </a:xfrm>
                    <a:prstGeom prst="rect">
                      <a:avLst/>
                    </a:prstGeom>
                    <a:effectLst/>
                  </pic:spPr>
                </pic:pic>
              </a:graphicData>
            </a:graphic>
          </wp:inline>
        </w:drawing>
      </w:r>
    </w:p>
    <w:p w14:paraId="343B13DC" w14:textId="11931089" w:rsidR="00AD19C1" w:rsidRPr="0022192B" w:rsidRDefault="00AD19C1" w:rsidP="007A576C">
      <w:pPr>
        <w:pStyle w:val="Caption"/>
        <w:rPr>
          <w:spacing w:val="-1"/>
          <w:sz w:val="24"/>
          <w:szCs w:val="24"/>
          <w:lang w:val="x-none" w:eastAsia="x-none"/>
        </w:rPr>
      </w:pPr>
      <w:r>
        <w:t xml:space="preserve">Figure </w:t>
      </w:r>
      <w:r w:rsidR="008D497F">
        <w:fldChar w:fldCharType="begin"/>
      </w:r>
      <w:r w:rsidR="008D497F">
        <w:instrText xml:space="preserve"> SEQ Figure \* ARABIC </w:instrText>
      </w:r>
      <w:r w:rsidR="008D497F">
        <w:fldChar w:fldCharType="separate"/>
      </w:r>
      <w:r w:rsidR="008D497F">
        <w:rPr>
          <w:noProof/>
        </w:rPr>
        <w:t>1</w:t>
      </w:r>
      <w:r w:rsidR="008D497F">
        <w:rPr>
          <w:noProof/>
        </w:rPr>
        <w:fldChar w:fldCharType="end"/>
      </w:r>
    </w:p>
    <w:p w14:paraId="767907CE" w14:textId="51EE0912" w:rsidR="0DC19501" w:rsidRDefault="007A576C" w:rsidP="35611CE3">
      <w:pPr>
        <w:pStyle w:val="BodyText"/>
        <w:spacing w:line="24pt" w:lineRule="auto"/>
        <w:rPr>
          <w:sz w:val="24"/>
          <w:szCs w:val="24"/>
        </w:rPr>
      </w:pPr>
      <w:r w:rsidRPr="00140318">
        <w:rPr>
          <w:noProof/>
          <w:lang w:val="en-US"/>
        </w:rPr>
        <w:drawing>
          <wp:anchor distT="0" distB="0" distL="114300" distR="114300" simplePos="0" relativeHeight="251658241" behindDoc="1" locked="0" layoutInCell="1" allowOverlap="1" wp14:anchorId="55048411" wp14:editId="4F75AD4E">
            <wp:simplePos x="0" y="0"/>
            <wp:positionH relativeFrom="page">
              <wp:posOffset>4164330</wp:posOffset>
            </wp:positionH>
            <wp:positionV relativeFrom="paragraph">
              <wp:posOffset>68580</wp:posOffset>
            </wp:positionV>
            <wp:extent cx="2860675" cy="2165985"/>
            <wp:effectExtent l="0" t="0" r="0" b="5715"/>
            <wp:wrapTight wrapText="bothSides">
              <wp:wrapPolygon edited="0">
                <wp:start x="0" y="0"/>
                <wp:lineTo x="0" y="21467"/>
                <wp:lineTo x="21432" y="21467"/>
                <wp:lineTo x="21432" y="0"/>
                <wp:lineTo x="0" y="0"/>
              </wp:wrapPolygon>
            </wp:wrapTight>
            <wp:docPr id="998585483" name="Picture 2" descr="A graph of a histo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8585483" name="Picture 2" descr="A graph of a histogram"/>
                    <pic:cNvPicPr>
                      <a:picLocks noChangeAspect="1" noChangeArrowheads="1"/>
                    </pic:cNvPicPr>
                  </pic:nvPicPr>
                  <pic:blipFill rotWithShape="1">
                    <a:blip r:embed="rId13">
                      <a:extLst>
                        <a:ext uri="{28A0092B-C50C-407E-A947-70E740481C1C}">
                          <a14:useLocalDpi xmlns:a14="http://schemas.microsoft.com/office/drawing/2010/main" val="0"/>
                        </a:ext>
                      </a:extLst>
                    </a:blip>
                    <a:srcRect l="0.708%" t="6.983%" r="9.433%" b="2.263%"/>
                    <a:stretch>
                      <a:fillRect/>
                    </a:stretch>
                  </pic:blipFill>
                  <pic:spPr bwMode="auto">
                    <a:xfrm>
                      <a:off x="0" y="0"/>
                      <a:ext cx="2860675" cy="2165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CD86B8" w14:textId="4690ED24" w:rsidR="008779E4" w:rsidRDefault="2998F623" w:rsidP="008779E4">
      <w:pPr>
        <w:pStyle w:val="BodyText"/>
        <w:keepNext/>
        <w:spacing w:line="24pt" w:lineRule="auto"/>
      </w:pPr>
      <w:r>
        <w:rPr>
          <w:noProof/>
        </w:rPr>
        <w:drawing>
          <wp:anchor distT="0" distB="0" distL="114300" distR="114300" simplePos="0" relativeHeight="251658240" behindDoc="1" locked="0" layoutInCell="1" allowOverlap="1" wp14:anchorId="104A0532" wp14:editId="2E96862D">
            <wp:simplePos x="0" y="0"/>
            <wp:positionH relativeFrom="column">
              <wp:posOffset>186411</wp:posOffset>
            </wp:positionH>
            <wp:positionV relativeFrom="paragraph">
              <wp:posOffset>127</wp:posOffset>
            </wp:positionV>
            <wp:extent cx="2947834" cy="1799539"/>
            <wp:effectExtent l="0" t="0" r="5080" b="0"/>
            <wp:wrapTight wrapText="bothSides">
              <wp:wrapPolygon edited="0">
                <wp:start x="0" y="0"/>
                <wp:lineTo x="0" y="21272"/>
                <wp:lineTo x="21498" y="21272"/>
                <wp:lineTo x="21498" y="0"/>
                <wp:lineTo x="0" y="0"/>
              </wp:wrapPolygon>
            </wp:wrapTight>
            <wp:docPr id="393233692" name="drawing" descr="Figure 1. "/>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3233692" name="Picture 393233692"/>
                    <pic:cNvPicPr/>
                  </pic:nvPicPr>
                  <pic:blipFill rotWithShape="1">
                    <a:blip r:embed="rId14" cstate="print">
                      <a:extLst>
                        <a:ext uri="{28A0092B-C50C-407E-A947-70E740481C1C}">
                          <a14:useLocalDpi xmlns:a14="http://schemas.microsoft.com/office/drawing/2010/main" val="0"/>
                        </a:ext>
                      </a:extLst>
                    </a:blip>
                    <a:srcRect l="5.061%" t="8.086%" r="9.543%" b="3.54%"/>
                    <a:stretch>
                      <a:fillRect/>
                    </a:stretch>
                  </pic:blipFill>
                  <pic:spPr bwMode="auto">
                    <a:xfrm>
                      <a:off x="0" y="0"/>
                      <a:ext cx="2947834" cy="17995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9BCF2" w14:textId="6CFFADF6" w:rsidR="007A576C" w:rsidRPr="007A576C" w:rsidRDefault="008779E4" w:rsidP="007A576C">
      <w:pPr>
        <w:pStyle w:val="Caption"/>
      </w:pPr>
      <w:r>
        <w:t xml:space="preserve">Figure </w:t>
      </w:r>
      <w:r w:rsidR="00AD19C1">
        <w:t>2</w:t>
      </w:r>
      <w:r w:rsidR="007A576C">
        <w:t>.) (Left)</w:t>
      </w:r>
      <w:r w:rsidR="007A576C">
        <w:br/>
        <w:t>Figure 3.) (Right)</w:t>
      </w:r>
    </w:p>
    <w:p w14:paraId="637DF6F3" w14:textId="0D4B5B27" w:rsidR="008779E4" w:rsidRDefault="008779E4" w:rsidP="008779E4">
      <w:pPr>
        <w:jc w:val="start"/>
        <w:rPr>
          <w:sz w:val="24"/>
          <w:szCs w:val="24"/>
        </w:rPr>
      </w:pPr>
    </w:p>
    <w:p w14:paraId="657BB269" w14:textId="77777777" w:rsidR="0022192B" w:rsidRDefault="0022192B" w:rsidP="008779E4">
      <w:pPr>
        <w:jc w:val="start"/>
        <w:rPr>
          <w:sz w:val="24"/>
          <w:szCs w:val="24"/>
        </w:rPr>
      </w:pPr>
    </w:p>
    <w:p w14:paraId="018ED479" w14:textId="23864635" w:rsidR="0022192B" w:rsidRDefault="0022192B" w:rsidP="008779E4">
      <w:pPr>
        <w:jc w:val="start"/>
        <w:rPr>
          <w:sz w:val="24"/>
          <w:szCs w:val="24"/>
        </w:rPr>
      </w:pPr>
      <w:r>
        <w:rPr>
          <w:sz w:val="24"/>
          <w:szCs w:val="24"/>
        </w:rPr>
        <w:lastRenderedPageBreak/>
        <w:t xml:space="preserve">Below </w:t>
      </w:r>
      <w:r w:rsidR="007A576C">
        <w:rPr>
          <w:sz w:val="24"/>
          <w:szCs w:val="24"/>
        </w:rPr>
        <w:t>is</w:t>
      </w:r>
      <w:r>
        <w:rPr>
          <w:sz w:val="24"/>
          <w:szCs w:val="24"/>
        </w:rPr>
        <w:t xml:space="preserve"> the power spectral density</w:t>
      </w:r>
      <w:r w:rsidR="00B21FA0">
        <w:rPr>
          <w:sz w:val="24"/>
          <w:szCs w:val="24"/>
        </w:rPr>
        <w:t xml:space="preserve"> from our design shown in figure </w:t>
      </w:r>
      <w:r w:rsidR="00AD19C1">
        <w:rPr>
          <w:sz w:val="24"/>
          <w:szCs w:val="24"/>
        </w:rPr>
        <w:t>4</w:t>
      </w:r>
      <w:r w:rsidR="00B21FA0">
        <w:rPr>
          <w:sz w:val="24"/>
          <w:szCs w:val="24"/>
        </w:rPr>
        <w:t xml:space="preserve"> and figure </w:t>
      </w:r>
      <w:r w:rsidR="00AD19C1">
        <w:rPr>
          <w:sz w:val="24"/>
          <w:szCs w:val="24"/>
        </w:rPr>
        <w:t>5</w:t>
      </w:r>
      <w:r w:rsidR="00B21FA0">
        <w:rPr>
          <w:sz w:val="24"/>
          <w:szCs w:val="24"/>
        </w:rPr>
        <w:t xml:space="preserve">. Both </w:t>
      </w:r>
      <w:r w:rsidR="0003315B">
        <w:rPr>
          <w:sz w:val="24"/>
          <w:szCs w:val="24"/>
        </w:rPr>
        <w:t xml:space="preserve">are close to ideal in slope but not perfect </w:t>
      </w:r>
      <w:r w:rsidR="00C64624">
        <w:rPr>
          <w:sz w:val="24"/>
          <w:szCs w:val="24"/>
        </w:rPr>
        <w:t xml:space="preserve">due to the limited </w:t>
      </w:r>
      <w:r w:rsidR="00603249">
        <w:rPr>
          <w:sz w:val="24"/>
          <w:szCs w:val="24"/>
        </w:rPr>
        <w:t>number</w:t>
      </w:r>
      <w:r w:rsidR="00C64624">
        <w:rPr>
          <w:sz w:val="24"/>
          <w:szCs w:val="24"/>
        </w:rPr>
        <w:t xml:space="preserve"> of shelves in our design.</w:t>
      </w:r>
    </w:p>
    <w:p w14:paraId="747A6D33" w14:textId="77777777" w:rsidR="003B271F" w:rsidRDefault="003B271F" w:rsidP="008779E4">
      <w:pPr>
        <w:jc w:val="start"/>
        <w:rPr>
          <w:sz w:val="24"/>
          <w:szCs w:val="24"/>
        </w:rPr>
      </w:pPr>
    </w:p>
    <w:p w14:paraId="5CF72072" w14:textId="77777777" w:rsidR="003B271F" w:rsidRDefault="003B271F" w:rsidP="007A576C">
      <w:pPr>
        <w:keepNext/>
      </w:pPr>
      <w:r w:rsidRPr="003B271F">
        <w:rPr>
          <w:noProof/>
          <w:sz w:val="24"/>
          <w:szCs w:val="24"/>
        </w:rPr>
        <w:drawing>
          <wp:inline distT="0" distB="0" distL="0" distR="0" wp14:anchorId="46ADEADB" wp14:editId="166261C1">
            <wp:extent cx="6638290" cy="3982720"/>
            <wp:effectExtent l="0" t="0" r="0" b="0"/>
            <wp:docPr id="207528960" name="Picture 4" descr="A graph with a lin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528960" name="Picture 4" descr="A graph with a l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38290" cy="3982720"/>
                    </a:xfrm>
                    <a:prstGeom prst="rect">
                      <a:avLst/>
                    </a:prstGeom>
                    <a:noFill/>
                    <a:ln>
                      <a:noFill/>
                    </a:ln>
                  </pic:spPr>
                </pic:pic>
              </a:graphicData>
            </a:graphic>
          </wp:inline>
        </w:drawing>
      </w:r>
    </w:p>
    <w:p w14:paraId="1917BCFC" w14:textId="6098A72B" w:rsidR="003B271F" w:rsidRDefault="003B271F" w:rsidP="007A576C">
      <w:pPr>
        <w:pStyle w:val="Caption"/>
        <w:rPr>
          <w:sz w:val="24"/>
          <w:szCs w:val="24"/>
        </w:rPr>
      </w:pPr>
      <w:r>
        <w:t xml:space="preserve">Figure </w:t>
      </w:r>
      <w:r w:rsidR="00AD19C1">
        <w:t>4</w:t>
      </w:r>
    </w:p>
    <w:p w14:paraId="0F28B2B7" w14:textId="77777777" w:rsidR="003B271F" w:rsidRDefault="003B271F" w:rsidP="007A576C">
      <w:pPr>
        <w:keepNext/>
      </w:pPr>
      <w:r w:rsidRPr="003B271F">
        <w:rPr>
          <w:noProof/>
          <w:sz w:val="24"/>
          <w:szCs w:val="24"/>
        </w:rPr>
        <w:lastRenderedPageBreak/>
        <w:drawing>
          <wp:inline distT="0" distB="0" distL="0" distR="0" wp14:anchorId="0352B7EA" wp14:editId="7FEB14AD">
            <wp:extent cx="6638290" cy="3982720"/>
            <wp:effectExtent l="0" t="0" r="0" b="0"/>
            <wp:docPr id="1466059682" name="Picture 6" descr="A graph of a power spectru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66059682" name="Picture 6" descr="A graph of a power spectru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8290" cy="3982720"/>
                    </a:xfrm>
                    <a:prstGeom prst="rect">
                      <a:avLst/>
                    </a:prstGeom>
                    <a:noFill/>
                    <a:ln>
                      <a:noFill/>
                    </a:ln>
                  </pic:spPr>
                </pic:pic>
              </a:graphicData>
            </a:graphic>
          </wp:inline>
        </w:drawing>
      </w:r>
    </w:p>
    <w:p w14:paraId="17663EAA" w14:textId="75D59717" w:rsidR="003B271F" w:rsidRPr="003B271F" w:rsidRDefault="003B271F" w:rsidP="007A576C">
      <w:pPr>
        <w:pStyle w:val="Caption"/>
        <w:rPr>
          <w:sz w:val="24"/>
          <w:szCs w:val="24"/>
        </w:rPr>
      </w:pPr>
      <w:r>
        <w:t xml:space="preserve">Figure </w:t>
      </w:r>
      <w:r w:rsidR="00AD19C1">
        <w:t>5</w:t>
      </w:r>
    </w:p>
    <w:p w14:paraId="3C32CD75" w14:textId="665FD1C0" w:rsidR="003B271F" w:rsidRDefault="004D0085" w:rsidP="003B271F">
      <w:pPr>
        <w:jc w:val="start"/>
        <w:rPr>
          <w:sz w:val="24"/>
          <w:szCs w:val="24"/>
        </w:rPr>
      </w:pPr>
      <w:r>
        <w:rPr>
          <w:sz w:val="24"/>
          <w:szCs w:val="24"/>
        </w:rPr>
        <w:t>From the shaping filter testbench</w:t>
      </w:r>
      <w:r w:rsidR="00FC3567">
        <w:rPr>
          <w:sz w:val="24"/>
          <w:szCs w:val="24"/>
        </w:rPr>
        <w:t xml:space="preserve"> in </w:t>
      </w:r>
      <w:proofErr w:type="spellStart"/>
      <w:r w:rsidR="00FC3567">
        <w:rPr>
          <w:sz w:val="24"/>
          <w:szCs w:val="24"/>
        </w:rPr>
        <w:t>L</w:t>
      </w:r>
      <w:r w:rsidR="00EE4EFF">
        <w:rPr>
          <w:sz w:val="24"/>
          <w:szCs w:val="24"/>
        </w:rPr>
        <w:t>t</w:t>
      </w:r>
      <w:r w:rsidR="00FC3567">
        <w:rPr>
          <w:sz w:val="24"/>
          <w:szCs w:val="24"/>
        </w:rPr>
        <w:t>spice</w:t>
      </w:r>
      <w:proofErr w:type="spellEnd"/>
      <w:r>
        <w:rPr>
          <w:sz w:val="24"/>
          <w:szCs w:val="24"/>
        </w:rPr>
        <w:t xml:space="preserve"> you can clearly see the roll off from </w:t>
      </w:r>
      <w:r w:rsidR="007A576C">
        <w:rPr>
          <w:sz w:val="24"/>
          <w:szCs w:val="24"/>
        </w:rPr>
        <w:t xml:space="preserve">the starting value of </w:t>
      </w:r>
      <w:r>
        <w:rPr>
          <w:sz w:val="24"/>
          <w:szCs w:val="24"/>
        </w:rPr>
        <w:t>35</w:t>
      </w:r>
      <w:r w:rsidR="00AA151C">
        <w:rPr>
          <w:sz w:val="24"/>
          <w:szCs w:val="24"/>
        </w:rPr>
        <w:t xml:space="preserve">db in the solid red line and the phase </w:t>
      </w:r>
      <w:r w:rsidR="00CB510C">
        <w:rPr>
          <w:sz w:val="24"/>
          <w:szCs w:val="24"/>
        </w:rPr>
        <w:t xml:space="preserve">in the dotted red line in figure </w:t>
      </w:r>
      <w:r w:rsidR="00AD19C1">
        <w:rPr>
          <w:sz w:val="24"/>
          <w:szCs w:val="24"/>
        </w:rPr>
        <w:t>6</w:t>
      </w:r>
      <w:r w:rsidR="00CB510C">
        <w:rPr>
          <w:sz w:val="24"/>
          <w:szCs w:val="24"/>
        </w:rPr>
        <w:t xml:space="preserve">. Figure </w:t>
      </w:r>
      <w:r w:rsidR="00AD19C1">
        <w:rPr>
          <w:sz w:val="24"/>
          <w:szCs w:val="24"/>
        </w:rPr>
        <w:t>7</w:t>
      </w:r>
      <w:r w:rsidR="00FC3567">
        <w:rPr>
          <w:sz w:val="24"/>
          <w:szCs w:val="24"/>
        </w:rPr>
        <w:t xml:space="preserve"> shows the output from python code output</w:t>
      </w:r>
      <w:r w:rsidR="002B4C88">
        <w:rPr>
          <w:sz w:val="24"/>
          <w:szCs w:val="24"/>
        </w:rPr>
        <w:t xml:space="preserve"> using our </w:t>
      </w:r>
      <w:proofErr w:type="spellStart"/>
      <w:r w:rsidR="00603249">
        <w:rPr>
          <w:sz w:val="24"/>
          <w:szCs w:val="24"/>
        </w:rPr>
        <w:t>V</w:t>
      </w:r>
      <w:r w:rsidR="002B4C88">
        <w:rPr>
          <w:sz w:val="24"/>
          <w:szCs w:val="24"/>
        </w:rPr>
        <w:t>out</w:t>
      </w:r>
      <w:proofErr w:type="spellEnd"/>
      <w:r w:rsidR="002B4C88">
        <w:rPr>
          <w:sz w:val="24"/>
          <w:szCs w:val="24"/>
        </w:rPr>
        <w:t xml:space="preserve"> data from </w:t>
      </w:r>
      <w:proofErr w:type="spellStart"/>
      <w:r w:rsidR="002B4C88">
        <w:rPr>
          <w:sz w:val="24"/>
          <w:szCs w:val="24"/>
        </w:rPr>
        <w:t>L</w:t>
      </w:r>
      <w:r w:rsidR="00EE4EFF">
        <w:rPr>
          <w:sz w:val="24"/>
          <w:szCs w:val="24"/>
        </w:rPr>
        <w:t>t</w:t>
      </w:r>
      <w:r w:rsidR="002B4C88">
        <w:rPr>
          <w:sz w:val="24"/>
          <w:szCs w:val="24"/>
        </w:rPr>
        <w:t>spice</w:t>
      </w:r>
      <w:proofErr w:type="spellEnd"/>
      <w:r w:rsidR="002B4C88">
        <w:rPr>
          <w:sz w:val="24"/>
          <w:szCs w:val="24"/>
        </w:rPr>
        <w:t xml:space="preserve"> as the input. Both are similar in slope and shape</w:t>
      </w:r>
      <w:r w:rsidR="003D3DC7">
        <w:rPr>
          <w:sz w:val="24"/>
          <w:szCs w:val="24"/>
        </w:rPr>
        <w:t xml:space="preserve"> with a roughly -3dB per octave roll off. </w:t>
      </w:r>
    </w:p>
    <w:p w14:paraId="00E56ED5" w14:textId="77777777" w:rsidR="00720A07" w:rsidRDefault="00720A07" w:rsidP="007A576C">
      <w:pPr>
        <w:keepNext/>
      </w:pPr>
      <w:r w:rsidRPr="00720A07">
        <w:rPr>
          <w:noProof/>
          <w:sz w:val="24"/>
          <w:szCs w:val="24"/>
        </w:rPr>
        <w:drawing>
          <wp:inline distT="0" distB="0" distL="0" distR="0" wp14:anchorId="64B38B71" wp14:editId="64745F2C">
            <wp:extent cx="3734392" cy="2794959"/>
            <wp:effectExtent l="0" t="0" r="0" b="5715"/>
            <wp:docPr id="545663141" name="Picture 8" descr="A graph of a frequency respons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5663141" name="Picture 8" descr="A graph of a frequency respons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8785" cy="2805731"/>
                    </a:xfrm>
                    <a:prstGeom prst="rect">
                      <a:avLst/>
                    </a:prstGeom>
                    <a:noFill/>
                    <a:ln>
                      <a:noFill/>
                    </a:ln>
                  </pic:spPr>
                </pic:pic>
              </a:graphicData>
            </a:graphic>
          </wp:inline>
        </w:drawing>
      </w:r>
    </w:p>
    <w:p w14:paraId="56F95719" w14:textId="4080C9E6" w:rsidR="00720A07" w:rsidRPr="00720A07" w:rsidRDefault="00720A07" w:rsidP="007A576C">
      <w:pPr>
        <w:pStyle w:val="Caption"/>
        <w:rPr>
          <w:sz w:val="24"/>
          <w:szCs w:val="24"/>
        </w:rPr>
      </w:pPr>
      <w:r>
        <w:t xml:space="preserve">Figure </w:t>
      </w:r>
      <w:r w:rsidR="00AD19C1">
        <w:t>6</w:t>
      </w:r>
    </w:p>
    <w:p w14:paraId="61AF5524" w14:textId="77777777" w:rsidR="00A37A29" w:rsidRDefault="00A37A29" w:rsidP="007A576C">
      <w:pPr>
        <w:keepNext/>
      </w:pPr>
      <w:r w:rsidRPr="00A37A29">
        <w:rPr>
          <w:noProof/>
          <w:sz w:val="24"/>
          <w:szCs w:val="24"/>
        </w:rPr>
        <w:lastRenderedPageBreak/>
        <w:drawing>
          <wp:inline distT="0" distB="0" distL="0" distR="0" wp14:anchorId="29066BD6" wp14:editId="6FE13AB8">
            <wp:extent cx="6638290" cy="1460500"/>
            <wp:effectExtent l="0" t="0" r="0" b="6350"/>
            <wp:docPr id="1237914697" name="Picture 10" descr="A red dotted line on a white backgr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7914697" name="Picture 10" descr="A red dotted line on a white backgroun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8290" cy="1460500"/>
                    </a:xfrm>
                    <a:prstGeom prst="rect">
                      <a:avLst/>
                    </a:prstGeom>
                    <a:noFill/>
                    <a:ln>
                      <a:noFill/>
                    </a:ln>
                  </pic:spPr>
                </pic:pic>
              </a:graphicData>
            </a:graphic>
          </wp:inline>
        </w:drawing>
      </w:r>
    </w:p>
    <w:p w14:paraId="7663C8B4" w14:textId="31D2527E" w:rsidR="00A37A29" w:rsidRPr="00A37A29" w:rsidRDefault="00A37A29" w:rsidP="007A576C">
      <w:pPr>
        <w:pStyle w:val="Caption"/>
        <w:rPr>
          <w:sz w:val="24"/>
          <w:szCs w:val="24"/>
        </w:rPr>
      </w:pPr>
      <w:r>
        <w:t xml:space="preserve">Figure </w:t>
      </w:r>
      <w:r w:rsidR="00AD19C1">
        <w:t>7</w:t>
      </w:r>
    </w:p>
    <w:p w14:paraId="34E8AB26" w14:textId="77777777" w:rsidR="00720A07" w:rsidRPr="003B271F" w:rsidRDefault="00720A07" w:rsidP="003B271F">
      <w:pPr>
        <w:jc w:val="start"/>
        <w:rPr>
          <w:sz w:val="24"/>
          <w:szCs w:val="24"/>
        </w:rPr>
      </w:pPr>
    </w:p>
    <w:p w14:paraId="2AE108F5" w14:textId="5416B979" w:rsidR="003B271F" w:rsidRDefault="00A37A29" w:rsidP="008779E4">
      <w:pPr>
        <w:jc w:val="start"/>
        <w:rPr>
          <w:sz w:val="24"/>
          <w:szCs w:val="24"/>
        </w:rPr>
      </w:pPr>
      <w:r>
        <w:rPr>
          <w:sz w:val="24"/>
          <w:szCs w:val="24"/>
        </w:rPr>
        <w:t xml:space="preserve">From the AC </w:t>
      </w:r>
      <w:proofErr w:type="gramStart"/>
      <w:r>
        <w:rPr>
          <w:sz w:val="24"/>
          <w:szCs w:val="24"/>
        </w:rPr>
        <w:t>testbench</w:t>
      </w:r>
      <w:proofErr w:type="gramEnd"/>
      <w:r w:rsidR="00603249">
        <w:rPr>
          <w:sz w:val="24"/>
          <w:szCs w:val="24"/>
        </w:rPr>
        <w:t xml:space="preserve"> in figure </w:t>
      </w:r>
      <w:r w:rsidR="00AD19C1">
        <w:rPr>
          <w:sz w:val="24"/>
          <w:szCs w:val="24"/>
        </w:rPr>
        <w:t>8</w:t>
      </w:r>
      <w:r w:rsidR="00603249">
        <w:rPr>
          <w:sz w:val="24"/>
          <w:szCs w:val="24"/>
        </w:rPr>
        <w:t>,</w:t>
      </w:r>
      <w:r>
        <w:rPr>
          <w:sz w:val="24"/>
          <w:szCs w:val="24"/>
        </w:rPr>
        <w:t xml:space="preserve"> you can see </w:t>
      </w:r>
      <w:r w:rsidR="00E56476">
        <w:rPr>
          <w:sz w:val="24"/>
          <w:szCs w:val="24"/>
        </w:rPr>
        <w:t>the P</w:t>
      </w:r>
      <w:r w:rsidR="00B12E27">
        <w:rPr>
          <w:sz w:val="24"/>
          <w:szCs w:val="24"/>
        </w:rPr>
        <w:t xml:space="preserve">ower Spectral Density (PSD) response. It aligns very well with the previous </w:t>
      </w:r>
      <w:r w:rsidR="003D3DC7">
        <w:rPr>
          <w:sz w:val="24"/>
          <w:szCs w:val="24"/>
        </w:rPr>
        <w:t xml:space="preserve">slopes </w:t>
      </w:r>
      <w:r w:rsidR="00142C36">
        <w:rPr>
          <w:sz w:val="24"/>
          <w:szCs w:val="24"/>
        </w:rPr>
        <w:t xml:space="preserve">from the other testbenches and python outputs. </w:t>
      </w:r>
    </w:p>
    <w:p w14:paraId="77D5E576" w14:textId="77777777" w:rsidR="00142C36" w:rsidRDefault="00142C36" w:rsidP="00EE4EFF">
      <w:pPr>
        <w:keepNext/>
      </w:pPr>
      <w:r w:rsidRPr="00142C36">
        <w:rPr>
          <w:noProof/>
          <w:sz w:val="24"/>
          <w:szCs w:val="24"/>
        </w:rPr>
        <w:drawing>
          <wp:inline distT="0" distB="0" distL="0" distR="0" wp14:anchorId="492DF20F" wp14:editId="738E4404">
            <wp:extent cx="6638290" cy="3978910"/>
            <wp:effectExtent l="0" t="0" r="0" b="2540"/>
            <wp:docPr id="1413300912" name="Picture 12" descr="A graph of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3300912" name="Picture 12" descr="A graph of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38290" cy="3978910"/>
                    </a:xfrm>
                    <a:prstGeom prst="rect">
                      <a:avLst/>
                    </a:prstGeom>
                    <a:noFill/>
                    <a:ln>
                      <a:noFill/>
                    </a:ln>
                  </pic:spPr>
                </pic:pic>
              </a:graphicData>
            </a:graphic>
          </wp:inline>
        </w:drawing>
      </w:r>
    </w:p>
    <w:p w14:paraId="02ABFD39" w14:textId="3EA6835F" w:rsidR="00142C36" w:rsidRPr="00142C36" w:rsidRDefault="00142C36" w:rsidP="00EE4EFF">
      <w:pPr>
        <w:pStyle w:val="Caption"/>
        <w:rPr>
          <w:sz w:val="24"/>
          <w:szCs w:val="24"/>
        </w:rPr>
      </w:pPr>
      <w:r>
        <w:t xml:space="preserve">Figure </w:t>
      </w:r>
      <w:r w:rsidR="00AD19C1">
        <w:t>8</w:t>
      </w:r>
    </w:p>
    <w:p w14:paraId="12BDF557" w14:textId="77777777" w:rsidR="00142C36" w:rsidRPr="008779E4" w:rsidRDefault="00142C36" w:rsidP="008779E4">
      <w:pPr>
        <w:jc w:val="start"/>
        <w:rPr>
          <w:sz w:val="24"/>
          <w:szCs w:val="24"/>
        </w:rPr>
      </w:pPr>
    </w:p>
    <w:p w14:paraId="7F770A2D" w14:textId="5503D7EE" w:rsidR="009303D9" w:rsidRPr="00E206B5" w:rsidRDefault="00E97D15" w:rsidP="00CD2B3F">
      <w:pPr>
        <w:pStyle w:val="Heading2"/>
        <w:spacing w:line="24pt" w:lineRule="auto"/>
        <w:rPr>
          <w:sz w:val="24"/>
          <w:szCs w:val="24"/>
        </w:rPr>
      </w:pPr>
      <w:r>
        <w:rPr>
          <w:sz w:val="24"/>
          <w:szCs w:val="24"/>
        </w:rPr>
        <w:t xml:space="preserve">Initial </w:t>
      </w:r>
      <w:r w:rsidR="00064F3B">
        <w:rPr>
          <w:sz w:val="24"/>
          <w:szCs w:val="24"/>
        </w:rPr>
        <w:t>Simulated Performance Using a White Noise Voltage Source</w:t>
      </w:r>
    </w:p>
    <w:p w14:paraId="74C9AA33" w14:textId="23F499D4" w:rsidR="004D6D07" w:rsidRDefault="003D601F" w:rsidP="27C157BB">
      <w:pPr>
        <w:pStyle w:val="BodyText"/>
        <w:spacing w:line="24pt" w:lineRule="auto"/>
        <w:rPr>
          <w:sz w:val="24"/>
          <w:szCs w:val="24"/>
          <w:lang w:val="en-US"/>
        </w:rPr>
      </w:pPr>
      <w:r>
        <w:rPr>
          <w:sz w:val="24"/>
          <w:szCs w:val="24"/>
          <w:lang w:val="en-US"/>
        </w:rPr>
        <w:t xml:space="preserve">We found </w:t>
      </w:r>
      <w:r w:rsidR="00E039F4">
        <w:rPr>
          <w:sz w:val="24"/>
          <w:szCs w:val="24"/>
          <w:lang w:val="en-US"/>
        </w:rPr>
        <w:t xml:space="preserve">that the simulated results were on par with the </w:t>
      </w:r>
      <w:r w:rsidR="00DE4FF3">
        <w:rPr>
          <w:sz w:val="24"/>
          <w:szCs w:val="24"/>
          <w:lang w:val="en-US"/>
        </w:rPr>
        <w:t>project’s</w:t>
      </w:r>
      <w:r w:rsidR="001C4FEF">
        <w:rPr>
          <w:sz w:val="24"/>
          <w:szCs w:val="24"/>
          <w:lang w:val="en-US"/>
        </w:rPr>
        <w:t xml:space="preserve"> end goal. It provided a -3dB/octave </w:t>
      </w:r>
      <w:r w:rsidR="00DE4FF3">
        <w:rPr>
          <w:sz w:val="24"/>
          <w:szCs w:val="24"/>
          <w:lang w:val="en-US"/>
        </w:rPr>
        <w:t>slope and</w:t>
      </w:r>
      <w:r w:rsidR="00C17EF6">
        <w:rPr>
          <w:sz w:val="24"/>
          <w:szCs w:val="24"/>
          <w:lang w:val="en-US"/>
        </w:rPr>
        <w:t xml:space="preserve"> closely followed the ideal line shown in the figures</w:t>
      </w:r>
      <w:r w:rsidR="002E7203">
        <w:rPr>
          <w:sz w:val="24"/>
          <w:szCs w:val="24"/>
          <w:lang w:val="en-US"/>
        </w:rPr>
        <w:t xml:space="preserve"> 4, 5, </w:t>
      </w:r>
      <w:r w:rsidR="00DE4FF3">
        <w:rPr>
          <w:sz w:val="24"/>
          <w:szCs w:val="24"/>
          <w:lang w:val="en-US"/>
        </w:rPr>
        <w:t>8, previously</w:t>
      </w:r>
      <w:r w:rsidR="00C17EF6">
        <w:rPr>
          <w:sz w:val="24"/>
          <w:szCs w:val="24"/>
          <w:lang w:val="en-US"/>
        </w:rPr>
        <w:t xml:space="preserve"> mentioned above</w:t>
      </w:r>
      <w:r w:rsidR="002E7203">
        <w:rPr>
          <w:sz w:val="24"/>
          <w:szCs w:val="24"/>
          <w:lang w:val="en-US"/>
        </w:rPr>
        <w:t xml:space="preserve">. </w:t>
      </w:r>
    </w:p>
    <w:p w14:paraId="3C4697BC" w14:textId="2E642644" w:rsidR="00E97D15" w:rsidRDefault="00E97D15" w:rsidP="00E97D15">
      <w:pPr>
        <w:pStyle w:val="Heading2"/>
        <w:spacing w:line="24pt" w:lineRule="auto"/>
        <w:rPr>
          <w:sz w:val="24"/>
          <w:szCs w:val="24"/>
        </w:rPr>
      </w:pPr>
      <w:r>
        <w:rPr>
          <w:sz w:val="24"/>
          <w:szCs w:val="24"/>
        </w:rPr>
        <w:lastRenderedPageBreak/>
        <w:t>Final Design Changes Implemented</w:t>
      </w:r>
    </w:p>
    <w:p w14:paraId="67A6ECF5" w14:textId="798A99CF" w:rsidR="00E97D15" w:rsidRDefault="00AD19C1" w:rsidP="00E97D15">
      <w:pPr>
        <w:pStyle w:val="BodyText"/>
        <w:spacing w:line="24pt" w:lineRule="auto"/>
        <w:rPr>
          <w:sz w:val="24"/>
          <w:szCs w:val="24"/>
        </w:rPr>
      </w:pPr>
      <w:r>
        <w:rPr>
          <w:sz w:val="24"/>
          <w:szCs w:val="24"/>
        </w:rPr>
        <w:t>We had trouble getting the proper amount of voltage at the output for the piezoelec</w:t>
      </w:r>
      <w:r w:rsidR="00341080">
        <w:rPr>
          <w:sz w:val="24"/>
          <w:szCs w:val="24"/>
        </w:rPr>
        <w:t>tric speaker</w:t>
      </w:r>
      <w:r w:rsidR="003D063E">
        <w:rPr>
          <w:sz w:val="24"/>
          <w:szCs w:val="24"/>
        </w:rPr>
        <w:t xml:space="preserve"> so I changed </w:t>
      </w:r>
      <w:r w:rsidR="004E409B">
        <w:rPr>
          <w:sz w:val="24"/>
          <w:szCs w:val="24"/>
        </w:rPr>
        <w:t>the feedback resistor to be 2 magnitudes above the original value of 100k</w:t>
      </w:r>
      <w:r w:rsidR="004E409B">
        <w:rPr>
          <w:sz w:val="24"/>
          <w:szCs w:val="24"/>
          <w:lang w:val="en-US"/>
        </w:rPr>
        <w:t>Ω</w:t>
      </w:r>
      <w:r w:rsidR="008746EA">
        <w:rPr>
          <w:sz w:val="24"/>
          <w:szCs w:val="24"/>
        </w:rPr>
        <w:t>, 10Meg</w:t>
      </w:r>
      <w:r w:rsidR="008746EA">
        <w:rPr>
          <w:sz w:val="24"/>
          <w:szCs w:val="24"/>
          <w:lang w:val="en-US"/>
        </w:rPr>
        <w:t>Ω</w:t>
      </w:r>
      <w:r w:rsidR="008746EA">
        <w:rPr>
          <w:sz w:val="24"/>
          <w:szCs w:val="24"/>
        </w:rPr>
        <w:t xml:space="preserve">. This essentially forced the output to be within the specified range but at the cost of </w:t>
      </w:r>
      <w:r w:rsidR="007E0053">
        <w:rPr>
          <w:sz w:val="24"/>
          <w:szCs w:val="24"/>
        </w:rPr>
        <w:t xml:space="preserve">quality of the pink noise output. </w:t>
      </w:r>
    </w:p>
    <w:p w14:paraId="6D86CE58" w14:textId="470C0AF5" w:rsidR="00E97D15" w:rsidRPr="00E97D15" w:rsidRDefault="00E97D15" w:rsidP="00E97D15">
      <w:pPr>
        <w:jc w:val="both"/>
      </w:pPr>
    </w:p>
    <w:p w14:paraId="0AD5FA61" w14:textId="3ADC4B25" w:rsidR="00E97D15" w:rsidRDefault="00E97D15" w:rsidP="00E97D15">
      <w:pPr>
        <w:pStyle w:val="Heading2"/>
        <w:spacing w:line="24pt" w:lineRule="auto"/>
        <w:rPr>
          <w:sz w:val="24"/>
          <w:szCs w:val="24"/>
        </w:rPr>
      </w:pPr>
      <w:r>
        <w:rPr>
          <w:sz w:val="24"/>
          <w:szCs w:val="24"/>
        </w:rPr>
        <w:t>Final Circuit Schematic and List of Components</w:t>
      </w:r>
    </w:p>
    <w:p w14:paraId="71F2894A" w14:textId="7B67189B" w:rsidR="00E97D15" w:rsidRDefault="00BF5571" w:rsidP="00E97D15">
      <w:pPr>
        <w:pStyle w:val="BodyText"/>
        <w:spacing w:line="24pt" w:lineRule="auto"/>
        <w:rPr>
          <w:sz w:val="24"/>
          <w:szCs w:val="24"/>
        </w:rPr>
      </w:pPr>
      <w:r>
        <w:rPr>
          <w:sz w:val="24"/>
          <w:szCs w:val="24"/>
        </w:rPr>
        <w:t xml:space="preserve">Seen in figure 9, </w:t>
      </w:r>
      <w:r w:rsidR="00E943F3">
        <w:rPr>
          <w:sz w:val="24"/>
          <w:szCs w:val="24"/>
        </w:rPr>
        <w:t>our final design schematic did not change hardly anything from the initial design except the value of the 100k</w:t>
      </w:r>
      <w:r w:rsidR="00E943F3">
        <w:rPr>
          <w:sz w:val="24"/>
          <w:szCs w:val="24"/>
          <w:lang w:val="en-US"/>
        </w:rPr>
        <w:t>Ω</w:t>
      </w:r>
      <w:r w:rsidR="00E943F3">
        <w:rPr>
          <w:sz w:val="24"/>
          <w:szCs w:val="24"/>
        </w:rPr>
        <w:t xml:space="preserve"> feedback resistor to a 10Meg</w:t>
      </w:r>
      <w:r w:rsidR="00E943F3">
        <w:rPr>
          <w:sz w:val="24"/>
          <w:szCs w:val="24"/>
          <w:lang w:val="en-US"/>
        </w:rPr>
        <w:t>Ω</w:t>
      </w:r>
      <w:r w:rsidR="00975B1B">
        <w:rPr>
          <w:sz w:val="24"/>
          <w:szCs w:val="24"/>
        </w:rPr>
        <w:t xml:space="preserve"> resistor. </w:t>
      </w:r>
    </w:p>
    <w:p w14:paraId="73862161" w14:textId="77777777" w:rsidR="00B40978" w:rsidRDefault="00975B1B" w:rsidP="00B40978">
      <w:pPr>
        <w:pStyle w:val="BodyText"/>
        <w:keepNext/>
        <w:spacing w:line="24pt" w:lineRule="auto"/>
      </w:pPr>
      <w:r>
        <w:rPr>
          <w:noProof/>
        </w:rPr>
        <w:drawing>
          <wp:inline distT="0" distB="0" distL="0" distR="0" wp14:anchorId="50DC950D" wp14:editId="2AB90A95">
            <wp:extent cx="6442015" cy="2794659"/>
            <wp:effectExtent l="0" t="0" r="0" b="5715"/>
            <wp:docPr id="879855494" name="Picture 1" descr="A diagram of a circui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9855494" name="Picture 1" descr="A diagram of a circuit"/>
                    <pic:cNvPicPr/>
                  </pic:nvPicPr>
                  <pic:blipFill rotWithShape="1">
                    <a:blip r:embed="rId20"/>
                    <a:srcRect l="2.21%" t="8.069%" r="0.719%" b="1.793%"/>
                    <a:stretch>
                      <a:fillRect/>
                    </a:stretch>
                  </pic:blipFill>
                  <pic:spPr bwMode="auto">
                    <a:xfrm>
                      <a:off x="0" y="0"/>
                      <a:ext cx="6443968" cy="2795506"/>
                    </a:xfrm>
                    <a:prstGeom prst="rect">
                      <a:avLst/>
                    </a:prstGeom>
                    <a:ln>
                      <a:noFill/>
                    </a:ln>
                    <a:extLst>
                      <a:ext uri="{53640926-AAD7-44D8-BBD7-CCE9431645EC}">
                        <a14:shadowObscured xmlns:a14="http://schemas.microsoft.com/office/drawing/2010/main"/>
                      </a:ext>
                    </a:extLst>
                  </pic:spPr>
                </pic:pic>
              </a:graphicData>
            </a:graphic>
          </wp:inline>
        </w:drawing>
      </w:r>
    </w:p>
    <w:p w14:paraId="425B48A5" w14:textId="5ED90AD0" w:rsidR="00975B1B" w:rsidRDefault="00B40978" w:rsidP="00EE4EFF">
      <w:pPr>
        <w:pStyle w:val="Caption"/>
        <w:rPr>
          <w:sz w:val="24"/>
          <w:szCs w:val="24"/>
        </w:rPr>
      </w:pPr>
      <w:r>
        <w:t>Figure 9</w:t>
      </w:r>
    </w:p>
    <w:p w14:paraId="1732B870" w14:textId="77777777" w:rsidR="00EE4EFF" w:rsidRDefault="00EE4EFF" w:rsidP="27C157BB">
      <w:pPr>
        <w:pStyle w:val="BodyText"/>
        <w:spacing w:line="24pt" w:lineRule="auto"/>
        <w:rPr>
          <w:sz w:val="24"/>
          <w:szCs w:val="24"/>
          <w:lang w:val="en-US"/>
        </w:rPr>
      </w:pPr>
    </w:p>
    <w:p w14:paraId="4D9FCB46" w14:textId="3E59D44F" w:rsidR="00975B1B" w:rsidRDefault="27C157BB" w:rsidP="27C157BB">
      <w:pPr>
        <w:pStyle w:val="BodyText"/>
        <w:spacing w:line="24pt" w:lineRule="auto"/>
        <w:rPr>
          <w:sz w:val="24"/>
          <w:szCs w:val="24"/>
          <w:lang w:val="en-US"/>
        </w:rPr>
      </w:pPr>
      <w:r w:rsidRPr="27C157BB">
        <w:rPr>
          <w:sz w:val="24"/>
          <w:szCs w:val="24"/>
          <w:lang w:val="en-US"/>
        </w:rPr>
        <w:t xml:space="preserve">Below </w:t>
      </w:r>
      <w:proofErr w:type="gramStart"/>
      <w:r w:rsidRPr="27C157BB">
        <w:rPr>
          <w:sz w:val="24"/>
          <w:szCs w:val="24"/>
          <w:lang w:val="en-US"/>
        </w:rPr>
        <w:t>is</w:t>
      </w:r>
      <w:proofErr w:type="gramEnd"/>
      <w:r w:rsidRPr="27C157BB">
        <w:rPr>
          <w:sz w:val="24"/>
          <w:szCs w:val="24"/>
          <w:lang w:val="en-US"/>
        </w:rPr>
        <w:t xml:space="preserve"> a list of </w:t>
      </w:r>
      <w:proofErr w:type="gramStart"/>
      <w:r w:rsidRPr="27C157BB">
        <w:rPr>
          <w:sz w:val="24"/>
          <w:szCs w:val="24"/>
          <w:lang w:val="en-US"/>
        </w:rPr>
        <w:t>all of</w:t>
      </w:r>
      <w:proofErr w:type="gramEnd"/>
      <w:r w:rsidRPr="27C157BB">
        <w:rPr>
          <w:sz w:val="24"/>
          <w:szCs w:val="24"/>
          <w:lang w:val="en-US"/>
        </w:rPr>
        <w:t xml:space="preserve"> our components and their cost:</w:t>
      </w:r>
    </w:p>
    <w:p w14:paraId="509412F4" w14:textId="68588F54"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TL072</w:t>
      </w:r>
      <w:proofErr w:type="gramStart"/>
      <w:r w:rsidRPr="00FD31EB">
        <w:rPr>
          <w:sz w:val="24"/>
          <w:szCs w:val="24"/>
          <w:lang w:val="en-US"/>
        </w:rPr>
        <w:t xml:space="preserve">CP  </w:t>
      </w:r>
      <w:r w:rsidRPr="00FD31EB">
        <w:rPr>
          <w:sz w:val="24"/>
          <w:szCs w:val="24"/>
          <w:lang w:val="en-US"/>
        </w:rPr>
        <w:tab/>
      </w:r>
      <w:proofErr w:type="gramEnd"/>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t>$0.35x2 = $0.70</w:t>
      </w:r>
    </w:p>
    <w:p w14:paraId="5BA7EF62" w14:textId="20CCB56B"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BC337-</w:t>
      </w:r>
      <w:proofErr w:type="gramStart"/>
      <w:r w:rsidRPr="00FD31EB">
        <w:rPr>
          <w:sz w:val="24"/>
          <w:szCs w:val="24"/>
          <w:lang w:val="en-US"/>
        </w:rPr>
        <w:t xml:space="preserve">16  </w:t>
      </w:r>
      <w:r w:rsidRPr="00FD31EB">
        <w:rPr>
          <w:sz w:val="24"/>
          <w:szCs w:val="24"/>
          <w:lang w:val="en-US"/>
        </w:rPr>
        <w:tab/>
      </w:r>
      <w:proofErr w:type="gramEnd"/>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t>$0.17x1 = $0.17</w:t>
      </w:r>
    </w:p>
    <w:p w14:paraId="54976D26" w14:textId="70379E9C"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9V Battery </w:t>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t>$7.99x2 = $14.98</w:t>
      </w:r>
    </w:p>
    <w:p w14:paraId="50432FE2" w14:textId="77777777"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10μF Electrolytic </w:t>
      </w:r>
      <w:proofErr w:type="gramStart"/>
      <w:r w:rsidRPr="00FD31EB">
        <w:rPr>
          <w:sz w:val="24"/>
          <w:szCs w:val="24"/>
          <w:lang w:val="en-US"/>
        </w:rPr>
        <w:t xml:space="preserve">Capacitor  </w:t>
      </w:r>
      <w:r w:rsidRPr="00FD31EB">
        <w:rPr>
          <w:sz w:val="24"/>
          <w:szCs w:val="24"/>
          <w:lang w:val="en-US"/>
        </w:rPr>
        <w:tab/>
      </w:r>
      <w:proofErr w:type="gramEnd"/>
      <w:r w:rsidRPr="00FD31EB">
        <w:rPr>
          <w:sz w:val="24"/>
          <w:szCs w:val="24"/>
          <w:lang w:val="en-US"/>
        </w:rPr>
        <w:tab/>
      </w:r>
      <w:r w:rsidRPr="00FD31EB">
        <w:rPr>
          <w:sz w:val="24"/>
          <w:szCs w:val="24"/>
          <w:lang w:val="en-US"/>
        </w:rPr>
        <w:tab/>
        <w:t>$0.65x1 = $0.65</w:t>
      </w:r>
    </w:p>
    <w:p w14:paraId="3C90CC37" w14:textId="77777777"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100μF Electrolytic Capacitor </w:t>
      </w:r>
      <w:r w:rsidRPr="00FD31EB">
        <w:rPr>
          <w:sz w:val="24"/>
          <w:szCs w:val="24"/>
          <w:lang w:val="en-US"/>
        </w:rPr>
        <w:tab/>
      </w:r>
      <w:r w:rsidRPr="00FD31EB">
        <w:rPr>
          <w:sz w:val="24"/>
          <w:szCs w:val="24"/>
          <w:lang w:val="en-US"/>
        </w:rPr>
        <w:tab/>
      </w:r>
      <w:r w:rsidRPr="00FD31EB">
        <w:rPr>
          <w:sz w:val="24"/>
          <w:szCs w:val="24"/>
          <w:lang w:val="en-US"/>
        </w:rPr>
        <w:tab/>
        <w:t>$0.50x2 = $1.00</w:t>
      </w:r>
    </w:p>
    <w:p w14:paraId="19F72F07" w14:textId="77777777"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lastRenderedPageBreak/>
        <w:t xml:space="preserve">10μF Non-Polarized </w:t>
      </w:r>
      <w:proofErr w:type="gramStart"/>
      <w:r w:rsidRPr="00FD31EB">
        <w:rPr>
          <w:sz w:val="24"/>
          <w:szCs w:val="24"/>
          <w:lang w:val="en-US"/>
        </w:rPr>
        <w:t xml:space="preserve">Capacitor  </w:t>
      </w:r>
      <w:r w:rsidRPr="00FD31EB">
        <w:rPr>
          <w:sz w:val="24"/>
          <w:szCs w:val="24"/>
          <w:lang w:val="en-US"/>
        </w:rPr>
        <w:tab/>
      </w:r>
      <w:proofErr w:type="gramEnd"/>
      <w:r w:rsidRPr="00FD31EB">
        <w:rPr>
          <w:sz w:val="24"/>
          <w:szCs w:val="24"/>
          <w:lang w:val="en-US"/>
        </w:rPr>
        <w:tab/>
      </w:r>
      <w:r w:rsidRPr="00FD31EB">
        <w:rPr>
          <w:sz w:val="24"/>
          <w:szCs w:val="24"/>
          <w:lang w:val="en-US"/>
        </w:rPr>
        <w:tab/>
        <w:t>$1.76x1 = $3.52</w:t>
      </w:r>
    </w:p>
    <w:p w14:paraId="3AD3D93D" w14:textId="77777777"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820pF Non-Polarized </w:t>
      </w:r>
      <w:proofErr w:type="gramStart"/>
      <w:r w:rsidRPr="00FD31EB">
        <w:rPr>
          <w:sz w:val="24"/>
          <w:szCs w:val="24"/>
          <w:lang w:val="en-US"/>
        </w:rPr>
        <w:t xml:space="preserve">Capacitor  </w:t>
      </w:r>
      <w:r w:rsidRPr="00FD31EB">
        <w:rPr>
          <w:sz w:val="24"/>
          <w:szCs w:val="24"/>
          <w:lang w:val="en-US"/>
        </w:rPr>
        <w:tab/>
      </w:r>
      <w:proofErr w:type="gramEnd"/>
      <w:r w:rsidRPr="00FD31EB">
        <w:rPr>
          <w:sz w:val="24"/>
          <w:szCs w:val="24"/>
          <w:lang w:val="en-US"/>
        </w:rPr>
        <w:tab/>
      </w:r>
      <w:r w:rsidRPr="00FD31EB">
        <w:rPr>
          <w:sz w:val="24"/>
          <w:szCs w:val="24"/>
          <w:lang w:val="en-US"/>
        </w:rPr>
        <w:tab/>
        <w:t>$0.35x1 = $0.35</w:t>
      </w:r>
    </w:p>
    <w:p w14:paraId="6C41CDC0" w14:textId="77777777"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2.2nF Non-Polarized </w:t>
      </w:r>
      <w:proofErr w:type="gramStart"/>
      <w:r w:rsidRPr="00FD31EB">
        <w:rPr>
          <w:sz w:val="24"/>
          <w:szCs w:val="24"/>
          <w:lang w:val="en-US"/>
        </w:rPr>
        <w:t xml:space="preserve">Capacitor  </w:t>
      </w:r>
      <w:r w:rsidRPr="00FD31EB">
        <w:rPr>
          <w:sz w:val="24"/>
          <w:szCs w:val="24"/>
          <w:lang w:val="en-US"/>
        </w:rPr>
        <w:tab/>
      </w:r>
      <w:proofErr w:type="gramEnd"/>
      <w:r w:rsidRPr="00FD31EB">
        <w:rPr>
          <w:sz w:val="24"/>
          <w:szCs w:val="24"/>
          <w:lang w:val="en-US"/>
        </w:rPr>
        <w:tab/>
      </w:r>
      <w:r w:rsidRPr="00FD31EB">
        <w:rPr>
          <w:sz w:val="24"/>
          <w:szCs w:val="24"/>
          <w:lang w:val="en-US"/>
        </w:rPr>
        <w:tab/>
        <w:t>$0.21x1 = $0.21</w:t>
      </w:r>
    </w:p>
    <w:p w14:paraId="337F41BA" w14:textId="50E88E6B"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5.6nF Non-Polarized </w:t>
      </w:r>
      <w:proofErr w:type="gramStart"/>
      <w:r w:rsidRPr="00FD31EB">
        <w:rPr>
          <w:sz w:val="24"/>
          <w:szCs w:val="24"/>
          <w:lang w:val="en-US"/>
        </w:rPr>
        <w:t xml:space="preserve">Capacitor  </w:t>
      </w:r>
      <w:r w:rsidRPr="00FD31EB">
        <w:rPr>
          <w:sz w:val="24"/>
          <w:szCs w:val="24"/>
          <w:lang w:val="en-US"/>
        </w:rPr>
        <w:tab/>
      </w:r>
      <w:proofErr w:type="gramEnd"/>
      <w:r w:rsidRPr="00FD31EB">
        <w:rPr>
          <w:sz w:val="24"/>
          <w:szCs w:val="24"/>
          <w:lang w:val="en-US"/>
        </w:rPr>
        <w:tab/>
      </w:r>
      <w:r w:rsidRPr="00FD31EB">
        <w:rPr>
          <w:sz w:val="24"/>
          <w:szCs w:val="24"/>
          <w:lang w:val="en-US"/>
        </w:rPr>
        <w:tab/>
        <w:t>$0.37x1 = $0.37</w:t>
      </w:r>
    </w:p>
    <w:p w14:paraId="34094387" w14:textId="287F71F8"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Resistors±1% (Combined Cost of All) </w:t>
      </w:r>
      <w:r w:rsidRPr="00FD31EB">
        <w:rPr>
          <w:sz w:val="24"/>
          <w:szCs w:val="24"/>
          <w:lang w:val="en-US"/>
        </w:rPr>
        <w:tab/>
      </w:r>
      <w:r>
        <w:rPr>
          <w:sz w:val="24"/>
          <w:szCs w:val="24"/>
          <w:lang w:val="en-US"/>
        </w:rPr>
        <w:tab/>
      </w:r>
      <w:r w:rsidRPr="00FD31EB">
        <w:rPr>
          <w:sz w:val="24"/>
          <w:szCs w:val="24"/>
          <w:lang w:val="en-US"/>
        </w:rPr>
        <w:t>$0.10x8 = $0.80</w:t>
      </w:r>
    </w:p>
    <w:p w14:paraId="62706C68" w14:textId="18DAB99B"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Potentiometer Type </w:t>
      </w:r>
      <w:proofErr w:type="gramStart"/>
      <w:r w:rsidRPr="00FD31EB">
        <w:rPr>
          <w:sz w:val="24"/>
          <w:szCs w:val="24"/>
          <w:lang w:val="en-US"/>
        </w:rPr>
        <w:t xml:space="preserve">A  </w:t>
      </w:r>
      <w:r w:rsidRPr="00FD31EB">
        <w:rPr>
          <w:sz w:val="24"/>
          <w:szCs w:val="24"/>
          <w:lang w:val="en-US"/>
        </w:rPr>
        <w:tab/>
      </w:r>
      <w:proofErr w:type="gramEnd"/>
      <w:r w:rsidRPr="00FD31EB">
        <w:rPr>
          <w:sz w:val="24"/>
          <w:szCs w:val="24"/>
          <w:lang w:val="en-US"/>
        </w:rPr>
        <w:tab/>
      </w:r>
      <w:r w:rsidRPr="00FD31EB">
        <w:rPr>
          <w:sz w:val="24"/>
          <w:szCs w:val="24"/>
          <w:lang w:val="en-US"/>
        </w:rPr>
        <w:tab/>
      </w:r>
      <w:r w:rsidRPr="00FD31EB">
        <w:rPr>
          <w:sz w:val="24"/>
          <w:szCs w:val="24"/>
          <w:lang w:val="en-US"/>
        </w:rPr>
        <w:tab/>
        <w:t>$2.00x1 = $2.00</w:t>
      </w:r>
    </w:p>
    <w:p w14:paraId="0DFBADDF" w14:textId="306FD03F"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 xml:space="preserve">Piezoelectric Speaker </w:t>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t>$9.69x1 = $9.69</w:t>
      </w:r>
    </w:p>
    <w:p w14:paraId="0B4A008F" w14:textId="029F6297" w:rsidR="00FD31EB" w:rsidRPr="00FD31EB" w:rsidRDefault="00FD31EB" w:rsidP="00FD31EB">
      <w:pPr>
        <w:pStyle w:val="BodyText"/>
        <w:numPr>
          <w:ilvl w:val="0"/>
          <w:numId w:val="28"/>
        </w:numPr>
        <w:spacing w:line="12pt" w:lineRule="auto"/>
        <w:rPr>
          <w:sz w:val="24"/>
          <w:szCs w:val="24"/>
          <w:lang w:val="en-US"/>
        </w:rPr>
      </w:pPr>
      <w:proofErr w:type="gramStart"/>
      <w:r w:rsidRPr="00FD31EB">
        <w:rPr>
          <w:sz w:val="24"/>
          <w:szCs w:val="24"/>
          <w:lang w:val="en-US"/>
        </w:rPr>
        <w:t>Wire(</w:t>
      </w:r>
      <w:proofErr w:type="gramEnd"/>
      <w:r w:rsidRPr="00FD31EB">
        <w:rPr>
          <w:sz w:val="24"/>
          <w:szCs w:val="24"/>
          <w:lang w:val="en-US"/>
        </w:rPr>
        <w:t xml:space="preserve">approx. per </w:t>
      </w:r>
      <w:proofErr w:type="gramStart"/>
      <w:r w:rsidRPr="00FD31EB">
        <w:rPr>
          <w:sz w:val="24"/>
          <w:szCs w:val="24"/>
          <w:lang w:val="en-US"/>
        </w:rPr>
        <w:t xml:space="preserve">foot)  </w:t>
      </w:r>
      <w:r w:rsidRPr="00FD31EB">
        <w:rPr>
          <w:sz w:val="24"/>
          <w:szCs w:val="24"/>
          <w:lang w:val="en-US"/>
        </w:rPr>
        <w:tab/>
      </w:r>
      <w:proofErr w:type="gramEnd"/>
      <w:r w:rsidRPr="00FD31EB">
        <w:rPr>
          <w:sz w:val="24"/>
          <w:szCs w:val="24"/>
          <w:lang w:val="en-US"/>
        </w:rPr>
        <w:tab/>
      </w:r>
      <w:r w:rsidRPr="00FD31EB">
        <w:rPr>
          <w:sz w:val="24"/>
          <w:szCs w:val="24"/>
          <w:lang w:val="en-US"/>
        </w:rPr>
        <w:tab/>
      </w:r>
      <w:r w:rsidRPr="00FD31EB">
        <w:rPr>
          <w:sz w:val="24"/>
          <w:szCs w:val="24"/>
          <w:lang w:val="en-US"/>
        </w:rPr>
        <w:tab/>
        <w:t>$0.10x2 = $0.20</w:t>
      </w:r>
    </w:p>
    <w:p w14:paraId="3104186F" w14:textId="5C5D9A32" w:rsidR="00FD31EB" w:rsidRPr="00FD31EB" w:rsidRDefault="00FD31EB" w:rsidP="00FD31EB">
      <w:pPr>
        <w:pStyle w:val="BodyText"/>
        <w:numPr>
          <w:ilvl w:val="0"/>
          <w:numId w:val="28"/>
        </w:numPr>
        <w:spacing w:line="12pt" w:lineRule="auto"/>
        <w:rPr>
          <w:sz w:val="24"/>
          <w:szCs w:val="24"/>
          <w:lang w:val="en-US"/>
        </w:rPr>
      </w:pPr>
      <w:r w:rsidRPr="00FD31EB">
        <w:rPr>
          <w:sz w:val="24"/>
          <w:szCs w:val="24"/>
          <w:lang w:val="en-US"/>
        </w:rPr>
        <w:t>Breadboard</w:t>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r>
      <w:r w:rsidRPr="00FD31EB">
        <w:rPr>
          <w:sz w:val="24"/>
          <w:szCs w:val="24"/>
          <w:lang w:val="en-US"/>
        </w:rPr>
        <w:tab/>
        <w:t>$7.99x1 = $7.99</w:t>
      </w:r>
    </w:p>
    <w:p w14:paraId="670A1863" w14:textId="2CD45DEA" w:rsidR="00975B1B" w:rsidRDefault="00975B1B" w:rsidP="00FD31EB">
      <w:pPr>
        <w:pStyle w:val="BodyText"/>
        <w:spacing w:line="24pt" w:lineRule="auto"/>
        <w:ind w:start="32.40pt" w:firstLine="0pt"/>
        <w:rPr>
          <w:sz w:val="24"/>
          <w:szCs w:val="24"/>
        </w:rPr>
      </w:pPr>
    </w:p>
    <w:p w14:paraId="1EB215F3" w14:textId="55994834" w:rsidR="00FD31EB" w:rsidRDefault="27C157BB" w:rsidP="00B3248E">
      <w:pPr>
        <w:pStyle w:val="BodyText"/>
        <w:spacing w:line="24pt" w:lineRule="auto"/>
        <w:ind w:start="14.40pt" w:firstLine="0pt"/>
        <w:rPr>
          <w:sz w:val="24"/>
          <w:szCs w:val="24"/>
          <w:lang w:val="en-US"/>
        </w:rPr>
      </w:pPr>
      <w:r w:rsidRPr="27C157BB">
        <w:rPr>
          <w:sz w:val="24"/>
          <w:szCs w:val="24"/>
          <w:lang w:val="en-US"/>
        </w:rPr>
        <w:t xml:space="preserve">This </w:t>
      </w:r>
      <w:r w:rsidR="00E1389C" w:rsidRPr="27C157BB">
        <w:rPr>
          <w:sz w:val="24"/>
          <w:szCs w:val="24"/>
          <w:lang w:val="en-US"/>
        </w:rPr>
        <w:t xml:space="preserve">brought our </w:t>
      </w:r>
      <w:proofErr w:type="gramStart"/>
      <w:r w:rsidR="00E1389C" w:rsidRPr="27C157BB">
        <w:rPr>
          <w:sz w:val="24"/>
          <w:szCs w:val="24"/>
          <w:lang w:val="en-US"/>
        </w:rPr>
        <w:t>sum total</w:t>
      </w:r>
      <w:proofErr w:type="gramEnd"/>
      <w:r w:rsidR="00E1389C" w:rsidRPr="27C157BB">
        <w:rPr>
          <w:sz w:val="24"/>
          <w:szCs w:val="24"/>
          <w:lang w:val="en-US"/>
        </w:rPr>
        <w:t xml:space="preserve"> to 42.63 or 46.04 with </w:t>
      </w:r>
      <w:proofErr w:type="gramStart"/>
      <w:r w:rsidR="00E1389C" w:rsidRPr="27C157BB">
        <w:rPr>
          <w:sz w:val="24"/>
          <w:szCs w:val="24"/>
          <w:lang w:val="en-US"/>
        </w:rPr>
        <w:t>a</w:t>
      </w:r>
      <w:proofErr w:type="gramEnd"/>
      <w:r w:rsidR="00E1389C" w:rsidRPr="27C157BB">
        <w:rPr>
          <w:sz w:val="24"/>
          <w:szCs w:val="24"/>
          <w:lang w:val="en-US"/>
        </w:rPr>
        <w:t xml:space="preserve"> 8% tax rate included. This cost can be brought down as </w:t>
      </w:r>
      <w:r w:rsidR="002963FC" w:rsidRPr="27C157BB">
        <w:rPr>
          <w:sz w:val="24"/>
          <w:szCs w:val="24"/>
          <w:lang w:val="en-US"/>
        </w:rPr>
        <w:t xml:space="preserve">components are bought in bulk so these rates should be considered at the </w:t>
      </w:r>
      <w:r w:rsidR="00382594" w:rsidRPr="27C157BB">
        <w:rPr>
          <w:sz w:val="24"/>
          <w:szCs w:val="24"/>
          <w:lang w:val="en-US"/>
        </w:rPr>
        <w:t>high</w:t>
      </w:r>
      <w:r w:rsidR="00382594">
        <w:rPr>
          <w:sz w:val="24"/>
          <w:szCs w:val="24"/>
          <w:lang w:val="en-US"/>
        </w:rPr>
        <w:t xml:space="preserve"> end</w:t>
      </w:r>
      <w:r w:rsidR="002963FC" w:rsidRPr="27C157BB">
        <w:rPr>
          <w:sz w:val="24"/>
          <w:szCs w:val="24"/>
          <w:lang w:val="en-US"/>
        </w:rPr>
        <w:t xml:space="preserve"> of cost </w:t>
      </w:r>
      <w:r w:rsidR="00B10D92">
        <w:rPr>
          <w:sz w:val="24"/>
          <w:szCs w:val="24"/>
          <w:lang w:val="en-US"/>
        </w:rPr>
        <w:t xml:space="preserve">per product </w:t>
      </w:r>
      <w:r w:rsidR="002963FC" w:rsidRPr="27C157BB">
        <w:rPr>
          <w:sz w:val="24"/>
          <w:szCs w:val="24"/>
          <w:lang w:val="en-US"/>
        </w:rPr>
        <w:t xml:space="preserve">if </w:t>
      </w:r>
      <w:r w:rsidR="00A014CB" w:rsidRPr="27C157BB">
        <w:rPr>
          <w:sz w:val="24"/>
          <w:szCs w:val="24"/>
          <w:lang w:val="en-US"/>
        </w:rPr>
        <w:t xml:space="preserve">this product were to be produced </w:t>
      </w:r>
      <w:proofErr w:type="gramStart"/>
      <w:r w:rsidR="00A014CB" w:rsidRPr="27C157BB">
        <w:rPr>
          <w:sz w:val="24"/>
          <w:szCs w:val="24"/>
          <w:lang w:val="en-US"/>
        </w:rPr>
        <w:t>at</w:t>
      </w:r>
      <w:proofErr w:type="gramEnd"/>
      <w:r w:rsidR="00A014CB" w:rsidRPr="27C157BB">
        <w:rPr>
          <w:sz w:val="24"/>
          <w:szCs w:val="24"/>
          <w:lang w:val="en-US"/>
        </w:rPr>
        <w:t xml:space="preserve"> a </w:t>
      </w:r>
      <w:r w:rsidR="00BE1BC3" w:rsidRPr="27C157BB">
        <w:rPr>
          <w:sz w:val="24"/>
          <w:szCs w:val="24"/>
          <w:lang w:val="en-US"/>
        </w:rPr>
        <w:t>mass scale. In addition to this</w:t>
      </w:r>
      <w:r w:rsidR="00E52DC7" w:rsidRPr="27C157BB">
        <w:rPr>
          <w:sz w:val="24"/>
          <w:szCs w:val="24"/>
          <w:lang w:val="en-US"/>
        </w:rPr>
        <w:t>,</w:t>
      </w:r>
      <w:r w:rsidR="00BE1BC3" w:rsidRPr="27C157BB">
        <w:rPr>
          <w:sz w:val="24"/>
          <w:szCs w:val="24"/>
          <w:lang w:val="en-US"/>
        </w:rPr>
        <w:t xml:space="preserve"> a sign</w:t>
      </w:r>
      <w:r w:rsidR="00281376" w:rsidRPr="27C157BB">
        <w:rPr>
          <w:sz w:val="24"/>
          <w:szCs w:val="24"/>
          <w:lang w:val="en-US"/>
        </w:rPr>
        <w:t xml:space="preserve">ificant </w:t>
      </w:r>
      <w:r w:rsidR="00E52DC7" w:rsidRPr="27C157BB">
        <w:rPr>
          <w:sz w:val="24"/>
          <w:szCs w:val="24"/>
          <w:lang w:val="en-US"/>
        </w:rPr>
        <w:t xml:space="preserve">amount of the </w:t>
      </w:r>
      <w:r w:rsidR="00281376" w:rsidRPr="27C157BB">
        <w:rPr>
          <w:sz w:val="24"/>
          <w:szCs w:val="24"/>
          <w:lang w:val="en-US"/>
        </w:rPr>
        <w:t xml:space="preserve">cost burden </w:t>
      </w:r>
      <w:r w:rsidR="00E52DC7" w:rsidRPr="27C157BB">
        <w:rPr>
          <w:sz w:val="24"/>
          <w:szCs w:val="24"/>
          <w:lang w:val="en-US"/>
        </w:rPr>
        <w:t>could</w:t>
      </w:r>
      <w:r w:rsidR="00281376" w:rsidRPr="27C157BB">
        <w:rPr>
          <w:sz w:val="24"/>
          <w:szCs w:val="24"/>
          <w:lang w:val="en-US"/>
        </w:rPr>
        <w:t xml:space="preserve"> be handled by the </w:t>
      </w:r>
      <w:r w:rsidR="00E52DC7" w:rsidRPr="27C157BB">
        <w:rPr>
          <w:sz w:val="24"/>
          <w:szCs w:val="24"/>
          <w:lang w:val="en-US"/>
        </w:rPr>
        <w:t>replacement</w:t>
      </w:r>
      <w:r w:rsidR="00281376" w:rsidRPr="27C157BB">
        <w:rPr>
          <w:sz w:val="24"/>
          <w:szCs w:val="24"/>
          <w:lang w:val="en-US"/>
        </w:rPr>
        <w:t xml:space="preserve"> of the breadboard with a custom designed circuit board and </w:t>
      </w:r>
      <w:r w:rsidR="00E52DC7" w:rsidRPr="27C157BB">
        <w:rPr>
          <w:sz w:val="24"/>
          <w:szCs w:val="24"/>
          <w:lang w:val="en-US"/>
        </w:rPr>
        <w:t>a power supply.</w:t>
      </w:r>
    </w:p>
    <w:p w14:paraId="1D2D67C4" w14:textId="77777777" w:rsidR="00E97D15" w:rsidRPr="00E97D15" w:rsidRDefault="00E97D15" w:rsidP="00E97D15">
      <w:pPr>
        <w:jc w:val="both"/>
      </w:pPr>
    </w:p>
    <w:p w14:paraId="661897B9" w14:textId="55452DF8" w:rsidR="00E97D15" w:rsidRDefault="00E97D15" w:rsidP="00E97D15">
      <w:pPr>
        <w:pStyle w:val="Heading2"/>
        <w:spacing w:line="24pt" w:lineRule="auto"/>
        <w:rPr>
          <w:sz w:val="24"/>
          <w:szCs w:val="24"/>
        </w:rPr>
      </w:pPr>
      <w:r>
        <w:rPr>
          <w:sz w:val="24"/>
          <w:szCs w:val="24"/>
        </w:rPr>
        <w:t>Measured Performance Report for Final Schematic</w:t>
      </w:r>
    </w:p>
    <w:p w14:paraId="32FD6359" w14:textId="118948AE" w:rsidR="00E97D15" w:rsidRDefault="521D9F9E" w:rsidP="00B3248E">
      <w:pPr>
        <w:pStyle w:val="BodyText"/>
        <w:spacing w:line="24pt" w:lineRule="auto"/>
        <w:rPr>
          <w:sz w:val="24"/>
          <w:szCs w:val="24"/>
        </w:rPr>
      </w:pPr>
      <w:r w:rsidRPr="521D9F9E">
        <w:rPr>
          <w:sz w:val="24"/>
          <w:szCs w:val="24"/>
        </w:rPr>
        <w:t xml:space="preserve">The final measurement results </w:t>
      </w:r>
      <w:r w:rsidR="4739D5E4" w:rsidRPr="521D9F9E">
        <w:rPr>
          <w:sz w:val="24"/>
          <w:szCs w:val="24"/>
        </w:rPr>
        <w:t>for our circuit are listed below from the outputs of our python script:</w:t>
      </w:r>
    </w:p>
    <w:p w14:paraId="6C671B34" w14:textId="34031EE3" w:rsidR="6873A90F" w:rsidRPr="00424CBB" w:rsidRDefault="6873A90F" w:rsidP="00B3248E">
      <w:pPr>
        <w:pStyle w:val="BodyText"/>
        <w:spacing w:line="24pt" w:lineRule="auto"/>
        <w:rPr>
          <w:sz w:val="24"/>
          <w:szCs w:val="24"/>
        </w:rPr>
      </w:pPr>
      <w:r w:rsidRPr="521D9F9E">
        <w:rPr>
          <w:sz w:val="24"/>
          <w:szCs w:val="24"/>
          <w:lang w:val="en-US"/>
        </w:rPr>
        <w:t xml:space="preserve">p value for </w:t>
      </w:r>
      <w:proofErr w:type="spellStart"/>
      <w:r w:rsidRPr="521D9F9E">
        <w:rPr>
          <w:sz w:val="24"/>
          <w:szCs w:val="24"/>
          <w:lang w:val="en-US"/>
        </w:rPr>
        <w:t>lp</w:t>
      </w:r>
      <w:proofErr w:type="spellEnd"/>
      <w:r w:rsidRPr="521D9F9E">
        <w:rPr>
          <w:sz w:val="24"/>
          <w:szCs w:val="24"/>
          <w:lang w:val="en-US"/>
        </w:rPr>
        <w:t>-norm:</w:t>
      </w:r>
      <w:r w:rsidR="00424CBB">
        <w:rPr>
          <w:sz w:val="24"/>
          <w:szCs w:val="24"/>
        </w:rPr>
        <w:t xml:space="preserve"> </w:t>
      </w:r>
      <w:r w:rsidRPr="00DE4FF3">
        <w:rPr>
          <w:b/>
          <w:bCs/>
          <w:sz w:val="24"/>
          <w:szCs w:val="24"/>
        </w:rPr>
        <w:t>2</w:t>
      </w:r>
    </w:p>
    <w:p w14:paraId="37BF313C" w14:textId="32E3EC09" w:rsidR="6873A90F" w:rsidRPr="00424CBB" w:rsidRDefault="6873A90F" w:rsidP="00B3248E">
      <w:pPr>
        <w:pStyle w:val="BodyText"/>
        <w:spacing w:line="24pt" w:lineRule="auto"/>
        <w:rPr>
          <w:b/>
          <w:bCs/>
        </w:rPr>
      </w:pPr>
      <w:r w:rsidRPr="521D9F9E">
        <w:rPr>
          <w:sz w:val="24"/>
          <w:szCs w:val="24"/>
          <w:lang w:val="en-US"/>
        </w:rPr>
        <w:t xml:space="preserve">measured data </w:t>
      </w:r>
      <w:proofErr w:type="spellStart"/>
      <w:r w:rsidRPr="521D9F9E">
        <w:rPr>
          <w:sz w:val="24"/>
          <w:szCs w:val="24"/>
          <w:lang w:val="en-US"/>
        </w:rPr>
        <w:t>psd</w:t>
      </w:r>
      <w:proofErr w:type="spellEnd"/>
      <w:r w:rsidRPr="521D9F9E">
        <w:rPr>
          <w:sz w:val="24"/>
          <w:szCs w:val="24"/>
          <w:lang w:val="en-US"/>
        </w:rPr>
        <w:t xml:space="preserve"> slope error:</w:t>
      </w:r>
      <w:r w:rsidR="00424CBB">
        <w:t xml:space="preserve"> </w:t>
      </w:r>
      <w:r w:rsidRPr="00424CBB">
        <w:rPr>
          <w:b/>
          <w:bCs/>
          <w:sz w:val="24"/>
          <w:szCs w:val="24"/>
        </w:rPr>
        <w:t>171.71280565598002e-3</w:t>
      </w:r>
    </w:p>
    <w:p w14:paraId="0738F6A6" w14:textId="40368B64" w:rsidR="6873A90F" w:rsidRPr="00424CBB" w:rsidRDefault="6873A90F" w:rsidP="00B3248E">
      <w:pPr>
        <w:pStyle w:val="BodyText"/>
        <w:spacing w:line="24pt" w:lineRule="auto"/>
        <w:rPr>
          <w:b/>
          <w:bCs/>
        </w:rPr>
      </w:pPr>
      <w:r w:rsidRPr="521D9F9E">
        <w:rPr>
          <w:sz w:val="24"/>
          <w:szCs w:val="24"/>
          <w:lang w:val="en-US"/>
        </w:rPr>
        <w:t xml:space="preserve">measured data </w:t>
      </w:r>
      <w:proofErr w:type="spellStart"/>
      <w:r w:rsidRPr="521D9F9E">
        <w:rPr>
          <w:sz w:val="24"/>
          <w:szCs w:val="24"/>
          <w:lang w:val="en-US"/>
        </w:rPr>
        <w:t>lp</w:t>
      </w:r>
      <w:proofErr w:type="spellEnd"/>
      <w:r w:rsidRPr="521D9F9E">
        <w:rPr>
          <w:sz w:val="24"/>
          <w:szCs w:val="24"/>
          <w:lang w:val="en-US"/>
        </w:rPr>
        <w:t xml:space="preserve">-norm </w:t>
      </w:r>
      <w:proofErr w:type="spellStart"/>
      <w:r w:rsidRPr="521D9F9E">
        <w:rPr>
          <w:sz w:val="24"/>
          <w:szCs w:val="24"/>
          <w:lang w:val="en-US"/>
        </w:rPr>
        <w:t>psd</w:t>
      </w:r>
      <w:proofErr w:type="spellEnd"/>
      <w:r w:rsidRPr="521D9F9E">
        <w:rPr>
          <w:sz w:val="24"/>
          <w:szCs w:val="24"/>
          <w:lang w:val="en-US"/>
        </w:rPr>
        <w:t xml:space="preserve"> error:</w:t>
      </w:r>
      <w:r w:rsidR="00424CBB">
        <w:t xml:space="preserve"> </w:t>
      </w:r>
      <w:r w:rsidRPr="00424CBB">
        <w:rPr>
          <w:b/>
          <w:bCs/>
          <w:sz w:val="24"/>
          <w:szCs w:val="24"/>
        </w:rPr>
        <w:t>142.61849780349598</w:t>
      </w:r>
    </w:p>
    <w:p w14:paraId="5EB22D96" w14:textId="4FEE3A2E" w:rsidR="6873A90F" w:rsidRDefault="6873A90F" w:rsidP="00B3248E">
      <w:pPr>
        <w:pStyle w:val="BodyText"/>
        <w:spacing w:line="24pt" w:lineRule="auto"/>
        <w:rPr>
          <w:b/>
          <w:bCs/>
          <w:sz w:val="24"/>
          <w:szCs w:val="24"/>
        </w:rPr>
      </w:pPr>
      <w:r w:rsidRPr="521D9F9E">
        <w:rPr>
          <w:sz w:val="24"/>
          <w:szCs w:val="24"/>
        </w:rPr>
        <w:t>measured project score (the lower, the better):</w:t>
      </w:r>
      <w:r w:rsidR="00424CBB">
        <w:t xml:space="preserve"> </w:t>
      </w:r>
      <w:r w:rsidRPr="00424CBB">
        <w:rPr>
          <w:b/>
          <w:bCs/>
          <w:sz w:val="24"/>
          <w:szCs w:val="24"/>
        </w:rPr>
        <w:t>145.16</w:t>
      </w:r>
    </w:p>
    <w:p w14:paraId="7AA49389" w14:textId="0267E954" w:rsidR="00DE4FF3" w:rsidRPr="00DE4FF3" w:rsidRDefault="00A369F5" w:rsidP="00B3248E">
      <w:pPr>
        <w:pStyle w:val="BodyText"/>
        <w:spacing w:line="24pt" w:lineRule="auto"/>
        <w:rPr>
          <w:sz w:val="24"/>
          <w:szCs w:val="24"/>
        </w:rPr>
      </w:pPr>
      <w:r>
        <w:rPr>
          <w:sz w:val="24"/>
          <w:szCs w:val="24"/>
        </w:rPr>
        <w:t xml:space="preserve">Below are the </w:t>
      </w:r>
      <w:r w:rsidR="00156EC1">
        <w:rPr>
          <w:sz w:val="24"/>
          <w:szCs w:val="24"/>
        </w:rPr>
        <w:t xml:space="preserve">real world outputs of the circuit we created </w:t>
      </w:r>
      <w:r w:rsidR="00841AA0">
        <w:rPr>
          <w:sz w:val="24"/>
          <w:szCs w:val="24"/>
        </w:rPr>
        <w:t>shown in figures 10-</w:t>
      </w:r>
      <w:r w:rsidR="008D497F">
        <w:rPr>
          <w:sz w:val="24"/>
          <w:szCs w:val="24"/>
        </w:rPr>
        <w:t>14</w:t>
      </w:r>
      <w:r w:rsidR="00156EC1">
        <w:rPr>
          <w:sz w:val="24"/>
          <w:szCs w:val="24"/>
        </w:rPr>
        <w:t xml:space="preserve"> </w:t>
      </w:r>
    </w:p>
    <w:p w14:paraId="3E6EEF50" w14:textId="3FFFD5E5" w:rsidR="00424CBB" w:rsidRPr="00424CBB" w:rsidRDefault="00EE4EFF" w:rsidP="00424CBB">
      <w:pPr>
        <w:pStyle w:val="BodyText"/>
        <w:spacing w:line="24pt" w:lineRule="auto"/>
        <w:rPr>
          <w:b/>
          <w:bCs/>
        </w:rPr>
      </w:pPr>
      <w:r>
        <w:rPr>
          <w:noProof/>
        </w:rPr>
        <w:lastRenderedPageBreak/>
        <w:drawing>
          <wp:anchor distT="0" distB="0" distL="114300" distR="114300" simplePos="0" relativeHeight="251658243" behindDoc="1" locked="0" layoutInCell="1" allowOverlap="1" wp14:anchorId="4D4620F6" wp14:editId="68407DEB">
            <wp:simplePos x="0" y="0"/>
            <wp:positionH relativeFrom="column">
              <wp:posOffset>-250051</wp:posOffset>
            </wp:positionH>
            <wp:positionV relativeFrom="paragraph">
              <wp:posOffset>0</wp:posOffset>
            </wp:positionV>
            <wp:extent cx="3445785" cy="2067339"/>
            <wp:effectExtent l="0" t="0" r="2540" b="9525"/>
            <wp:wrapTight wrapText="bothSides">
              <wp:wrapPolygon edited="0">
                <wp:start x="0" y="0"/>
                <wp:lineTo x="0" y="21500"/>
                <wp:lineTo x="21496" y="21500"/>
                <wp:lineTo x="21496" y="0"/>
                <wp:lineTo x="0" y="0"/>
              </wp:wrapPolygon>
            </wp:wrapTight>
            <wp:docPr id="1574709073" name="Picture 1" descr="A graph of a sound wav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4709073" name="Picture 1" descr="A graph of a sound wav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5785" cy="2067339"/>
                    </a:xfrm>
                    <a:prstGeom prst="rect">
                      <a:avLst/>
                    </a:prstGeom>
                  </pic:spPr>
                </pic:pic>
              </a:graphicData>
            </a:graphic>
          </wp:anchor>
        </w:drawing>
      </w:r>
      <w:r>
        <w:rPr>
          <w:noProof/>
        </w:rPr>
        <w:drawing>
          <wp:anchor distT="0" distB="0" distL="114300" distR="114300" simplePos="0" relativeHeight="251658244" behindDoc="1" locked="0" layoutInCell="1" allowOverlap="1" wp14:anchorId="3E08E8FA" wp14:editId="65361B7E">
            <wp:simplePos x="0" y="0"/>
            <wp:positionH relativeFrom="margin">
              <wp:align>right</wp:align>
            </wp:positionH>
            <wp:positionV relativeFrom="paragraph">
              <wp:posOffset>471</wp:posOffset>
            </wp:positionV>
            <wp:extent cx="2878455" cy="2159000"/>
            <wp:effectExtent l="0" t="0" r="0" b="0"/>
            <wp:wrapTight wrapText="bothSides">
              <wp:wrapPolygon edited="0">
                <wp:start x="0" y="0"/>
                <wp:lineTo x="0" y="21346"/>
                <wp:lineTo x="21443" y="21346"/>
                <wp:lineTo x="21443" y="0"/>
                <wp:lineTo x="0" y="0"/>
              </wp:wrapPolygon>
            </wp:wrapTight>
            <wp:docPr id="844342271" name="Picture 1" descr="A graph of a graph of a pink noise signal&#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4342271" name="Picture 1" descr="A graph of a graph of a pink noise signal&#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878455" cy="2159000"/>
                    </a:xfrm>
                    <a:prstGeom prst="rect">
                      <a:avLst/>
                    </a:prstGeom>
                  </pic:spPr>
                </pic:pic>
              </a:graphicData>
            </a:graphic>
            <wp14:sizeRelH relativeFrom="margin">
              <wp14:pctWidth>0%</wp14:pctWidth>
            </wp14:sizeRelH>
            <wp14:sizeRelV relativeFrom="margin">
              <wp14:pctHeight>0%</wp14:pctHeight>
            </wp14:sizeRelV>
          </wp:anchor>
        </w:drawing>
      </w:r>
    </w:p>
    <w:p w14:paraId="2AE05E38" w14:textId="67B74ACE" w:rsidR="00841AA0" w:rsidRDefault="00841AA0" w:rsidP="00841AA0">
      <w:pPr>
        <w:pStyle w:val="Heading1"/>
        <w:numPr>
          <w:ilvl w:val="0"/>
          <w:numId w:val="0"/>
        </w:numPr>
        <w:spacing w:line="24pt" w:lineRule="auto"/>
        <w:jc w:val="both"/>
        <w:rPr>
          <w:sz w:val="24"/>
          <w:szCs w:val="24"/>
        </w:rPr>
      </w:pPr>
    </w:p>
    <w:p w14:paraId="62FB68A8" w14:textId="4E9591A8" w:rsidR="00841AA0" w:rsidRDefault="00841AA0" w:rsidP="00841AA0"/>
    <w:p w14:paraId="0A005C50" w14:textId="5F57064F" w:rsidR="00841AA0" w:rsidRDefault="00841AA0" w:rsidP="00841AA0"/>
    <w:p w14:paraId="4F0EAA39" w14:textId="77777777" w:rsidR="008D497F" w:rsidRDefault="008D497F" w:rsidP="00841AA0"/>
    <w:p w14:paraId="5DD2775A" w14:textId="77777777" w:rsidR="008D497F" w:rsidRDefault="008D497F" w:rsidP="00841AA0"/>
    <w:p w14:paraId="35FD9EF4" w14:textId="77777777" w:rsidR="008D497F" w:rsidRDefault="008D497F" w:rsidP="00841AA0"/>
    <w:p w14:paraId="5276B44F" w14:textId="77777777" w:rsidR="008D497F" w:rsidRDefault="008D497F" w:rsidP="00841AA0"/>
    <w:p w14:paraId="4A764DA2" w14:textId="77777777" w:rsidR="008D497F" w:rsidRDefault="008D497F" w:rsidP="00841AA0"/>
    <w:p w14:paraId="3BFFA2E3" w14:textId="77777777" w:rsidR="008D497F" w:rsidRDefault="008D497F" w:rsidP="00841AA0"/>
    <w:p w14:paraId="222473E0" w14:textId="77777777" w:rsidR="008D497F" w:rsidRDefault="008D497F" w:rsidP="00841AA0"/>
    <w:p w14:paraId="60511C92" w14:textId="77777777" w:rsidR="008D497F" w:rsidRDefault="008D497F" w:rsidP="00841AA0"/>
    <w:p w14:paraId="09242829" w14:textId="6EFFF840" w:rsidR="00EE4EFF" w:rsidRPr="007A576C" w:rsidRDefault="00EE4EFF" w:rsidP="00EE4EFF">
      <w:pPr>
        <w:pStyle w:val="Caption"/>
      </w:pPr>
      <w:r>
        <w:rPr>
          <w:noProof/>
        </w:rPr>
        <w:drawing>
          <wp:anchor distT="0" distB="0" distL="114300" distR="114300" simplePos="0" relativeHeight="251658247" behindDoc="1" locked="0" layoutInCell="1" allowOverlap="1" wp14:anchorId="522422B0" wp14:editId="7DCDB2D1">
            <wp:simplePos x="0" y="0"/>
            <wp:positionH relativeFrom="margin">
              <wp:posOffset>1275274</wp:posOffset>
            </wp:positionH>
            <wp:positionV relativeFrom="paragraph">
              <wp:posOffset>380918</wp:posOffset>
            </wp:positionV>
            <wp:extent cx="4019550" cy="2411095"/>
            <wp:effectExtent l="0" t="0" r="0" b="8255"/>
            <wp:wrapTight wrapText="bothSides">
              <wp:wrapPolygon edited="0">
                <wp:start x="0" y="0"/>
                <wp:lineTo x="0" y="21503"/>
                <wp:lineTo x="21498" y="21503"/>
                <wp:lineTo x="21498" y="0"/>
                <wp:lineTo x="0" y="0"/>
              </wp:wrapPolygon>
            </wp:wrapTight>
            <wp:docPr id="568309037" name="Picture 1" descr="A graph with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8309037" name="Picture 1" descr="A graph with a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19550" cy="241109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t>10</w:t>
      </w:r>
      <w:r>
        <w:t>.) (Left)</w:t>
      </w:r>
      <w:r>
        <w:br/>
        <w:t xml:space="preserve">Figure </w:t>
      </w:r>
      <w:r>
        <w:t>11</w:t>
      </w:r>
      <w:r>
        <w:t>.) (Right)</w:t>
      </w:r>
    </w:p>
    <w:p w14:paraId="03B797EE" w14:textId="6CEA9E24" w:rsidR="008D497F" w:rsidRDefault="008D497F" w:rsidP="00841AA0"/>
    <w:p w14:paraId="257EAF90" w14:textId="5B83B76D" w:rsidR="008D497F" w:rsidRDefault="008D497F" w:rsidP="00841AA0"/>
    <w:p w14:paraId="48D67878" w14:textId="77777777" w:rsidR="008D497F" w:rsidRDefault="008D497F" w:rsidP="00841AA0"/>
    <w:p w14:paraId="16FF579B" w14:textId="77777777" w:rsidR="008D497F" w:rsidRDefault="008D497F" w:rsidP="00841AA0"/>
    <w:p w14:paraId="45F16624" w14:textId="77777777" w:rsidR="008D497F" w:rsidRDefault="008D497F" w:rsidP="00841AA0"/>
    <w:p w14:paraId="63C75A70" w14:textId="77777777" w:rsidR="008D497F" w:rsidRDefault="008D497F" w:rsidP="00841AA0"/>
    <w:p w14:paraId="06F104D2" w14:textId="7F3FEE32" w:rsidR="008D497F" w:rsidRDefault="008D497F" w:rsidP="00841AA0"/>
    <w:p w14:paraId="6868ECA1" w14:textId="3AA4D62D" w:rsidR="008D497F" w:rsidRDefault="008D497F" w:rsidP="00841AA0"/>
    <w:p w14:paraId="7ED905C8" w14:textId="2C5A5B2E" w:rsidR="008D497F" w:rsidRDefault="008D497F" w:rsidP="00841AA0"/>
    <w:p w14:paraId="4A98452F" w14:textId="4E3085A6" w:rsidR="008D497F" w:rsidRDefault="008D497F" w:rsidP="00841AA0"/>
    <w:p w14:paraId="7D59F612" w14:textId="29C777C5" w:rsidR="008D497F" w:rsidRDefault="008D497F" w:rsidP="00841AA0"/>
    <w:p w14:paraId="531B7537" w14:textId="3ECE9CAE" w:rsidR="008D497F" w:rsidRDefault="008D497F" w:rsidP="00841AA0"/>
    <w:p w14:paraId="187281C4" w14:textId="305BEDD7" w:rsidR="008D497F" w:rsidRDefault="008D497F" w:rsidP="00841AA0"/>
    <w:p w14:paraId="0CB311A1" w14:textId="18B89318" w:rsidR="008D497F" w:rsidRDefault="008D497F" w:rsidP="00841AA0"/>
    <w:p w14:paraId="08BA6F76" w14:textId="19ACEFDD" w:rsidR="00EE4EFF" w:rsidRPr="00EE4EFF" w:rsidRDefault="00EE4EFF" w:rsidP="00841AA0">
      <w:pPr>
        <w:rPr>
          <w:i/>
          <w:iCs/>
          <w:sz w:val="18"/>
          <w:szCs w:val="18"/>
        </w:rPr>
      </w:pPr>
      <w:r>
        <w:br/>
      </w:r>
      <w:r>
        <w:br/>
      </w:r>
      <w:r>
        <w:br/>
      </w:r>
      <w:r>
        <w:br/>
      </w:r>
      <w:r>
        <w:br/>
      </w:r>
      <w:r>
        <w:br/>
      </w:r>
      <w:r w:rsidRPr="00EE4EFF">
        <w:rPr>
          <w:i/>
          <w:iCs/>
          <w:color w:val="44546A" w:themeColor="text2"/>
          <w:sz w:val="18"/>
          <w:szCs w:val="18"/>
        </w:rPr>
        <w:t>Figure 1</w:t>
      </w:r>
      <w:r w:rsidRPr="00EE4EFF">
        <w:rPr>
          <w:i/>
          <w:iCs/>
          <w:color w:val="44546A" w:themeColor="text2"/>
          <w:sz w:val="18"/>
          <w:szCs w:val="18"/>
        </w:rPr>
        <w:t>2</w:t>
      </w:r>
      <w:r w:rsidRPr="00EE4EFF">
        <w:rPr>
          <w:i/>
          <w:iCs/>
          <w:color w:val="44546A" w:themeColor="text2"/>
          <w:sz w:val="18"/>
          <w:szCs w:val="18"/>
        </w:rPr>
        <w:t>.) (Left)</w:t>
      </w:r>
      <w:r w:rsidRPr="00EE4EFF">
        <w:rPr>
          <w:i/>
          <w:iCs/>
          <w:sz w:val="18"/>
          <w:szCs w:val="18"/>
        </w:rPr>
        <w:br/>
      </w:r>
    </w:p>
    <w:p w14:paraId="4662C9E2" w14:textId="77777777" w:rsidR="00EE4EFF" w:rsidRDefault="00EE4EFF" w:rsidP="00841AA0"/>
    <w:p w14:paraId="1353BAB5" w14:textId="296EBADB" w:rsidR="00EE4EFF" w:rsidRDefault="00EE4EFF" w:rsidP="00841AA0"/>
    <w:p w14:paraId="2824751F" w14:textId="3C50344F" w:rsidR="00EE4EFF" w:rsidRDefault="00EE4EFF" w:rsidP="00841AA0">
      <w:r>
        <w:rPr>
          <w:noProof/>
        </w:rPr>
        <w:drawing>
          <wp:anchor distT="0" distB="0" distL="114300" distR="114300" simplePos="0" relativeHeight="251658250" behindDoc="1" locked="0" layoutInCell="1" allowOverlap="1" wp14:anchorId="4109CFAB" wp14:editId="7CCA73E9">
            <wp:simplePos x="0" y="0"/>
            <wp:positionH relativeFrom="margin">
              <wp:posOffset>3755289</wp:posOffset>
            </wp:positionH>
            <wp:positionV relativeFrom="paragraph">
              <wp:posOffset>143491</wp:posOffset>
            </wp:positionV>
            <wp:extent cx="2692400" cy="1615440"/>
            <wp:effectExtent l="0" t="0" r="0" b="3810"/>
            <wp:wrapTight wrapText="bothSides">
              <wp:wrapPolygon edited="0">
                <wp:start x="0" y="0"/>
                <wp:lineTo x="0" y="21396"/>
                <wp:lineTo x="21396" y="21396"/>
                <wp:lineTo x="21396" y="0"/>
                <wp:lineTo x="0" y="0"/>
              </wp:wrapPolygon>
            </wp:wrapTight>
            <wp:docPr id="877709006" name="Picture 1" descr="A graph of a power spectru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7709006" name="Picture 1" descr="A graph of a power spectru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92400" cy="1615440"/>
                    </a:xfrm>
                    <a:prstGeom prst="rect">
                      <a:avLst/>
                    </a:prstGeom>
                  </pic:spPr>
                </pic:pic>
              </a:graphicData>
            </a:graphic>
            <wp14:sizeRelH relativeFrom="margin">
              <wp14:pctWidth>0%</wp14:pctWidth>
            </wp14:sizeRelH>
            <wp14:sizeRelV relativeFrom="margin">
              <wp14:pctHeight>0%</wp14:pctHeight>
            </wp14:sizeRelV>
          </wp:anchor>
        </w:drawing>
      </w:r>
    </w:p>
    <w:p w14:paraId="3F0DE7BE" w14:textId="413C2B26" w:rsidR="00EE4EFF" w:rsidRDefault="00EE4EFF" w:rsidP="00841AA0">
      <w:r>
        <w:rPr>
          <w:noProof/>
        </w:rPr>
        <w:drawing>
          <wp:anchor distT="0" distB="0" distL="114300" distR="114300" simplePos="0" relativeHeight="251658249" behindDoc="1" locked="0" layoutInCell="1" allowOverlap="1" wp14:anchorId="71A212F1" wp14:editId="0E26AD13">
            <wp:simplePos x="0" y="0"/>
            <wp:positionH relativeFrom="margin">
              <wp:posOffset>379730</wp:posOffset>
            </wp:positionH>
            <wp:positionV relativeFrom="paragraph">
              <wp:posOffset>15875</wp:posOffset>
            </wp:positionV>
            <wp:extent cx="2620645" cy="1572260"/>
            <wp:effectExtent l="0" t="0" r="8255" b="8890"/>
            <wp:wrapTight wrapText="bothSides">
              <wp:wrapPolygon edited="0">
                <wp:start x="0" y="0"/>
                <wp:lineTo x="0" y="21460"/>
                <wp:lineTo x="21511" y="21460"/>
                <wp:lineTo x="21511" y="0"/>
                <wp:lineTo x="0" y="0"/>
              </wp:wrapPolygon>
            </wp:wrapTight>
            <wp:docPr id="1280361240" name="Picture 1" descr="A graph of a power spectru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0361240" name="Picture 1" descr="A graph of a power spectru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20645" cy="1572260"/>
                    </a:xfrm>
                    <a:prstGeom prst="rect">
                      <a:avLst/>
                    </a:prstGeom>
                  </pic:spPr>
                </pic:pic>
              </a:graphicData>
            </a:graphic>
            <wp14:sizeRelH relativeFrom="page">
              <wp14:pctWidth>0%</wp14:pctWidth>
            </wp14:sizeRelH>
            <wp14:sizeRelV relativeFrom="page">
              <wp14:pctHeight>0%</wp14:pctHeight>
            </wp14:sizeRelV>
          </wp:anchor>
        </w:drawing>
      </w:r>
    </w:p>
    <w:p w14:paraId="3BFFBFDE" w14:textId="6CAD3694" w:rsidR="00EE4EFF" w:rsidRDefault="00EE4EFF" w:rsidP="00841AA0"/>
    <w:p w14:paraId="40FEE041" w14:textId="76DAA421" w:rsidR="00EE4EFF" w:rsidRDefault="00EE4EFF" w:rsidP="00841AA0"/>
    <w:p w14:paraId="1F383A74" w14:textId="26CE39AA" w:rsidR="00EE4EFF" w:rsidRDefault="00EE4EFF" w:rsidP="00841AA0"/>
    <w:p w14:paraId="6699C6D8" w14:textId="0CEDF0B6" w:rsidR="009B46AD" w:rsidRDefault="00EE4EFF" w:rsidP="00841AA0">
      <w:r>
        <w:br/>
      </w:r>
    </w:p>
    <w:p w14:paraId="4AC74769" w14:textId="77777777" w:rsidR="00EE4EFF" w:rsidRDefault="00EE4EFF" w:rsidP="00841AA0"/>
    <w:p w14:paraId="004FA3D6" w14:textId="77777777" w:rsidR="00EE4EFF" w:rsidRDefault="00EE4EFF" w:rsidP="00841AA0"/>
    <w:p w14:paraId="7405610D" w14:textId="77777777" w:rsidR="00EE4EFF" w:rsidRDefault="00EE4EFF" w:rsidP="00841AA0"/>
    <w:p w14:paraId="13109A82" w14:textId="77777777" w:rsidR="00EE4EFF" w:rsidRDefault="00EE4EFF" w:rsidP="00841AA0"/>
    <w:p w14:paraId="5ED16F41" w14:textId="77777777" w:rsidR="00EE4EFF" w:rsidRDefault="00EE4EFF" w:rsidP="00841AA0"/>
    <w:p w14:paraId="472F999C" w14:textId="77777777" w:rsidR="00EE4EFF" w:rsidRDefault="00EE4EFF" w:rsidP="00841AA0"/>
    <w:p w14:paraId="7989D341" w14:textId="266CCEED" w:rsidR="00EE4EFF" w:rsidRPr="00EE4EFF" w:rsidRDefault="00EE4EFF" w:rsidP="00EE4EFF">
      <w:pPr>
        <w:rPr>
          <w:i/>
          <w:iCs/>
          <w:color w:val="44546A" w:themeColor="text2"/>
          <w:sz w:val="18"/>
          <w:szCs w:val="18"/>
        </w:rPr>
      </w:pPr>
      <w:r w:rsidRPr="00EE4EFF">
        <w:rPr>
          <w:i/>
          <w:iCs/>
          <w:color w:val="44546A" w:themeColor="text2"/>
          <w:sz w:val="18"/>
          <w:szCs w:val="18"/>
        </w:rPr>
        <w:t>Figure 1</w:t>
      </w:r>
      <w:r>
        <w:rPr>
          <w:i/>
          <w:iCs/>
          <w:color w:val="44546A" w:themeColor="text2"/>
          <w:sz w:val="18"/>
          <w:szCs w:val="18"/>
        </w:rPr>
        <w:t>3</w:t>
      </w:r>
      <w:r w:rsidRPr="00EE4EFF">
        <w:rPr>
          <w:i/>
          <w:iCs/>
          <w:color w:val="44546A" w:themeColor="text2"/>
          <w:sz w:val="18"/>
          <w:szCs w:val="18"/>
        </w:rPr>
        <w:t>.) (Left)</w:t>
      </w:r>
    </w:p>
    <w:p w14:paraId="0969D109" w14:textId="59904151" w:rsidR="00EE4EFF" w:rsidRPr="00EE4EFF" w:rsidRDefault="00EE4EFF" w:rsidP="00EE4EFF">
      <w:pPr>
        <w:rPr>
          <w:i/>
          <w:iCs/>
          <w:color w:val="44546A" w:themeColor="text2"/>
          <w:sz w:val="18"/>
          <w:szCs w:val="18"/>
        </w:rPr>
      </w:pPr>
      <w:r w:rsidRPr="00EE4EFF">
        <w:rPr>
          <w:i/>
          <w:iCs/>
          <w:color w:val="44546A" w:themeColor="text2"/>
          <w:sz w:val="18"/>
          <w:szCs w:val="18"/>
        </w:rPr>
        <w:t>Figure 1</w:t>
      </w:r>
      <w:r>
        <w:rPr>
          <w:i/>
          <w:iCs/>
          <w:color w:val="44546A" w:themeColor="text2"/>
          <w:sz w:val="18"/>
          <w:szCs w:val="18"/>
        </w:rPr>
        <w:t>4</w:t>
      </w:r>
      <w:r w:rsidRPr="00EE4EFF">
        <w:rPr>
          <w:i/>
          <w:iCs/>
          <w:color w:val="44546A" w:themeColor="text2"/>
          <w:sz w:val="18"/>
          <w:szCs w:val="18"/>
        </w:rPr>
        <w:t>.) (Right</w:t>
      </w:r>
      <w:r w:rsidRPr="00EE4EFF">
        <w:rPr>
          <w:i/>
          <w:iCs/>
          <w:color w:val="44546A" w:themeColor="text2"/>
          <w:sz w:val="18"/>
          <w:szCs w:val="18"/>
        </w:rPr>
        <w:t>)</w:t>
      </w:r>
    </w:p>
    <w:p w14:paraId="58512557" w14:textId="41CDA3D1" w:rsidR="00CA4715" w:rsidRPr="00E206B5" w:rsidRDefault="00CA4715" w:rsidP="00CA4715">
      <w:pPr>
        <w:pStyle w:val="Heading1"/>
        <w:spacing w:line="24pt" w:lineRule="auto"/>
        <w:rPr>
          <w:sz w:val="28"/>
          <w:szCs w:val="28"/>
        </w:rPr>
      </w:pPr>
      <w:r>
        <w:rPr>
          <w:sz w:val="28"/>
          <w:szCs w:val="28"/>
        </w:rPr>
        <w:lastRenderedPageBreak/>
        <w:t>Conclusion</w:t>
      </w:r>
    </w:p>
    <w:p w14:paraId="3C6159D0" w14:textId="040FEC9E" w:rsidR="00CA4715" w:rsidRDefault="00266693" w:rsidP="00CA4715">
      <w:pPr>
        <w:pStyle w:val="BodyText"/>
        <w:spacing w:line="24pt" w:lineRule="auto"/>
        <w:rPr>
          <w:sz w:val="24"/>
          <w:szCs w:val="24"/>
        </w:rPr>
      </w:pPr>
      <w:r w:rsidRPr="00266693">
        <w:rPr>
          <w:sz w:val="24"/>
          <w:szCs w:val="24"/>
          <w:lang w:val="en-US"/>
        </w:rPr>
        <w:t xml:space="preserve">Overall, the design and implementation of our pink noise filter demonstrated the importance of balancing theoretical ideals with practical engineering constraints. Although an initial multi-shelf RC approach was considered, the complexity, cost, and difficulty of achieving an accurate –3 dB per octave slope led us to adopt a simplified shelf-based architecture that offered predictable gain behavior, easier troubleshooting, and a more efficient build. Using a reverse-biased BJT transistor to generate white noise and shaping it with a TL072CP-based filter allowed us to meet the core design objective, though challenges arose from the unexpectedly low noise output of the transistors, which required a significant increase in amplification. This modification successfully brought the output to the required voltage level, but at the expense of some spectral softness, pushing the noise closer to white than ideal pink. Simulated and measured results confirmed that the circuit achieved a close approximation of the target roll-off, with performance scores and PSD slopes aligning reasonably well with expectations given the limited number of shelves and the simplified architecture. Despite minor </w:t>
      </w:r>
      <w:r w:rsidR="00FE495D">
        <w:rPr>
          <w:sz w:val="24"/>
          <w:szCs w:val="24"/>
          <w:lang w:val="en-US"/>
        </w:rPr>
        <w:t>changes</w:t>
      </w:r>
      <w:r w:rsidR="002718D7">
        <w:rPr>
          <w:sz w:val="24"/>
          <w:szCs w:val="24"/>
          <w:lang w:val="en-US"/>
        </w:rPr>
        <w:t xml:space="preserve"> </w:t>
      </w:r>
      <w:r w:rsidRPr="00266693">
        <w:rPr>
          <w:sz w:val="24"/>
          <w:szCs w:val="24"/>
          <w:lang w:val="en-US"/>
        </w:rPr>
        <w:t>necessary to reach a functional output, the final design met the fundamental project requirements, remained cost-effective, and provided a clear understanding of the tradeoffs involved in analog pink noise generation.</w:t>
      </w:r>
    </w:p>
    <w:p w14:paraId="7B7D7231" w14:textId="77777777" w:rsidR="00CA4715" w:rsidRDefault="00CA4715" w:rsidP="00CA4715">
      <w:pPr>
        <w:pStyle w:val="BodyText"/>
        <w:spacing w:line="24pt" w:lineRule="auto"/>
        <w:rPr>
          <w:sz w:val="24"/>
          <w:szCs w:val="24"/>
        </w:rPr>
      </w:pPr>
    </w:p>
    <w:p w14:paraId="13CB18E9" w14:textId="77777777" w:rsidR="00CA4715" w:rsidRDefault="00CA4715" w:rsidP="00CA4715">
      <w:pPr>
        <w:pStyle w:val="BodyText"/>
        <w:spacing w:line="24pt" w:lineRule="auto"/>
        <w:rPr>
          <w:sz w:val="24"/>
          <w:szCs w:val="24"/>
        </w:rPr>
      </w:pPr>
    </w:p>
    <w:p w14:paraId="72473AAD" w14:textId="77777777" w:rsidR="00CA4715" w:rsidRDefault="00CA4715" w:rsidP="00CA4715">
      <w:pPr>
        <w:pStyle w:val="BodyText"/>
        <w:spacing w:line="24pt" w:lineRule="auto"/>
        <w:rPr>
          <w:sz w:val="24"/>
          <w:szCs w:val="24"/>
        </w:rPr>
      </w:pPr>
    </w:p>
    <w:p w14:paraId="562D9B50" w14:textId="77777777" w:rsidR="00CA4715" w:rsidRDefault="00CA4715" w:rsidP="00CA4715">
      <w:pPr>
        <w:pStyle w:val="BodyText"/>
        <w:spacing w:line="24pt" w:lineRule="auto"/>
        <w:rPr>
          <w:sz w:val="24"/>
          <w:szCs w:val="24"/>
        </w:rPr>
      </w:pPr>
    </w:p>
    <w:p w14:paraId="1DA13BCF" w14:textId="77777777" w:rsidR="00CA4715" w:rsidRDefault="00CA4715" w:rsidP="00CA4715">
      <w:pPr>
        <w:pStyle w:val="BodyText"/>
        <w:spacing w:line="24pt" w:lineRule="auto"/>
        <w:rPr>
          <w:sz w:val="24"/>
          <w:szCs w:val="24"/>
        </w:rPr>
      </w:pPr>
    </w:p>
    <w:p w14:paraId="4893089D" w14:textId="77777777" w:rsidR="00CA4715" w:rsidRDefault="00CA4715" w:rsidP="00CA4715">
      <w:pPr>
        <w:pStyle w:val="BodyText"/>
        <w:spacing w:line="24pt" w:lineRule="auto"/>
        <w:rPr>
          <w:sz w:val="24"/>
          <w:szCs w:val="24"/>
        </w:rPr>
      </w:pPr>
    </w:p>
    <w:p w14:paraId="4FD2A86D" w14:textId="6AA0D8D3" w:rsidR="00382594" w:rsidRDefault="00382594" w:rsidP="59E2F478">
      <w:pPr>
        <w:pStyle w:val="BodyText"/>
        <w:spacing w:line="24pt" w:lineRule="auto"/>
        <w:rPr>
          <w:sz w:val="24"/>
          <w:szCs w:val="24"/>
        </w:rPr>
      </w:pPr>
    </w:p>
    <w:p w14:paraId="7E448512" w14:textId="77777777" w:rsidR="009303D9" w:rsidRPr="00E206B5" w:rsidRDefault="009303D9" w:rsidP="00CD2B3F">
      <w:pPr>
        <w:pStyle w:val="Heading5"/>
        <w:spacing w:line="24pt" w:lineRule="auto"/>
        <w:rPr>
          <w:sz w:val="24"/>
          <w:szCs w:val="24"/>
        </w:rPr>
      </w:pPr>
      <w:r w:rsidRPr="00E206B5">
        <w:rPr>
          <w:sz w:val="28"/>
          <w:szCs w:val="28"/>
        </w:rPr>
        <w:lastRenderedPageBreak/>
        <w:t>References</w:t>
      </w:r>
    </w:p>
    <w:p w14:paraId="7B535177" w14:textId="77777777" w:rsidR="009303D9" w:rsidRPr="00E206B5" w:rsidRDefault="27C157BB" w:rsidP="27C157BB">
      <w:pPr>
        <w:pStyle w:val="references"/>
        <w:spacing w:line="24pt" w:lineRule="auto"/>
        <w:ind w:start="17.70pt" w:firstLine="0pt"/>
        <w:rPr>
          <w:sz w:val="20"/>
          <w:szCs w:val="20"/>
        </w:rPr>
      </w:pPr>
      <w:r w:rsidRPr="27C157BB">
        <w:rPr>
          <w:sz w:val="20"/>
          <w:szCs w:val="20"/>
        </w:rPr>
        <w:t xml:space="preserve">G. Eason, B. Noble, and I. N. Sneddon, “On certain integrals of Lipschitz-Hankel type involving products of Bessel functions,” Phil. Trans. Roy. Soc. London, vol. A247, pp. 529–551, April 1955. </w:t>
      </w:r>
      <w:r w:rsidRPr="27C157BB">
        <w:rPr>
          <w:i/>
          <w:iCs/>
          <w:sz w:val="20"/>
          <w:szCs w:val="20"/>
        </w:rPr>
        <w:t>(references)</w:t>
      </w:r>
    </w:p>
    <w:p w14:paraId="46693B3D" w14:textId="77777777" w:rsidR="009303D9" w:rsidRPr="00E206B5" w:rsidRDefault="27C157BB" w:rsidP="27C157BB">
      <w:pPr>
        <w:pStyle w:val="references"/>
        <w:spacing w:line="24pt" w:lineRule="auto"/>
        <w:ind w:start="17.70pt" w:firstLine="0pt"/>
        <w:rPr>
          <w:sz w:val="20"/>
          <w:szCs w:val="20"/>
        </w:rPr>
      </w:pPr>
      <w:r w:rsidRPr="27C157BB">
        <w:rPr>
          <w:sz w:val="20"/>
          <w:szCs w:val="20"/>
        </w:rPr>
        <w:t>J. Clerk Maxwell, A Treatise on Electricity and Magnetism, 3rd ed., vol. 2. Oxford: Clarendon, 1892, pp.68–73.</w:t>
      </w:r>
    </w:p>
    <w:p w14:paraId="4E127A7C" w14:textId="77777777" w:rsidR="009303D9" w:rsidRPr="00E206B5" w:rsidRDefault="27C157BB" w:rsidP="27C157BB">
      <w:pPr>
        <w:pStyle w:val="references"/>
        <w:spacing w:line="24pt" w:lineRule="auto"/>
        <w:ind w:start="17.70pt" w:firstLine="0pt"/>
        <w:rPr>
          <w:sz w:val="20"/>
          <w:szCs w:val="20"/>
        </w:rPr>
      </w:pPr>
      <w:r w:rsidRPr="27C157BB">
        <w:rPr>
          <w:sz w:val="20"/>
          <w:szCs w:val="20"/>
        </w:rPr>
        <w:t>I. S. Jacobs and C. P. Bean, “Fine particles, thin films and exchange anisotropy,” in Magnetism, vol. III, G. T. Rado and H. Suhl, Eds. New York: Academic, 1963, pp. 271–350.</w:t>
      </w:r>
    </w:p>
    <w:p w14:paraId="35F1D365" w14:textId="77777777" w:rsidR="009303D9" w:rsidRPr="00E206B5" w:rsidRDefault="27C157BB" w:rsidP="27C157BB">
      <w:pPr>
        <w:pStyle w:val="references"/>
        <w:spacing w:line="24pt" w:lineRule="auto"/>
        <w:ind w:start="17.70pt" w:firstLine="0pt"/>
        <w:rPr>
          <w:sz w:val="20"/>
          <w:szCs w:val="20"/>
        </w:rPr>
      </w:pPr>
      <w:r w:rsidRPr="27C157BB">
        <w:rPr>
          <w:sz w:val="20"/>
          <w:szCs w:val="20"/>
        </w:rPr>
        <w:t>K. Elissa, “Title of paper if known,” unpublished.</w:t>
      </w:r>
    </w:p>
    <w:p w14:paraId="19479632" w14:textId="77777777" w:rsidR="009303D9" w:rsidRPr="00E206B5" w:rsidRDefault="27C157BB" w:rsidP="27C157BB">
      <w:pPr>
        <w:pStyle w:val="references"/>
        <w:spacing w:line="24pt" w:lineRule="auto"/>
        <w:ind w:start="17.70pt" w:firstLine="0pt"/>
        <w:rPr>
          <w:sz w:val="20"/>
          <w:szCs w:val="20"/>
        </w:rPr>
      </w:pPr>
      <w:r w:rsidRPr="27C157BB">
        <w:rPr>
          <w:sz w:val="20"/>
          <w:szCs w:val="20"/>
        </w:rPr>
        <w:t>R. Nicole, “Title of paper with only first word capitalized,” J. Name Stand. Abbrev., in press.</w:t>
      </w:r>
    </w:p>
    <w:p w14:paraId="6A59C119" w14:textId="77777777" w:rsidR="009303D9" w:rsidRPr="00E206B5" w:rsidRDefault="27C157BB" w:rsidP="27C157BB">
      <w:pPr>
        <w:pStyle w:val="references"/>
        <w:spacing w:line="24pt" w:lineRule="auto"/>
        <w:ind w:start="17.70pt" w:firstLine="0pt"/>
        <w:rPr>
          <w:sz w:val="20"/>
          <w:szCs w:val="20"/>
        </w:rPr>
      </w:pPr>
      <w:r w:rsidRPr="27C157BB">
        <w:rPr>
          <w:sz w:val="20"/>
          <w:szCs w:val="20"/>
        </w:rP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Pr="00E206B5" w:rsidRDefault="27C157BB" w:rsidP="27C157BB">
      <w:pPr>
        <w:pStyle w:val="references"/>
        <w:spacing w:line="24pt" w:lineRule="auto"/>
        <w:ind w:start="17.70pt" w:firstLine="0pt"/>
        <w:rPr>
          <w:sz w:val="20"/>
          <w:szCs w:val="20"/>
        </w:rPr>
      </w:pPr>
      <w:r w:rsidRPr="27C157BB">
        <w:rPr>
          <w:sz w:val="20"/>
          <w:szCs w:val="20"/>
        </w:rPr>
        <w:t>M. Young, The Technical Writer</w:t>
      </w:r>
      <w:r w:rsidR="08812A18" w:rsidRPr="27C157BB">
        <w:rPr>
          <w:sz w:val="20"/>
          <w:szCs w:val="20"/>
        </w:rPr>
        <w:t>’</w:t>
      </w:r>
      <w:r w:rsidRPr="27C157BB">
        <w:rPr>
          <w:sz w:val="20"/>
          <w:szCs w:val="20"/>
        </w:rPr>
        <w:t>s Handbook. Mill Valley, CA: University Science, 1989.</w:t>
      </w:r>
    </w:p>
    <w:p w14:paraId="095CD6D1" w14:textId="77777777" w:rsidR="00156B74" w:rsidRPr="00E206B5" w:rsidRDefault="27C157BB" w:rsidP="27C157BB">
      <w:pPr>
        <w:pStyle w:val="references"/>
        <w:spacing w:line="24pt" w:lineRule="auto"/>
        <w:ind w:start="17.70pt" w:firstLine="0pt"/>
        <w:rPr>
          <w:rFonts w:ascii="NimbusRomNo9L-Regu" w:eastAsia="NimbusRomNo9L-Regu" w:cs="NimbusRomNo9L-Regu"/>
          <w:sz w:val="20"/>
          <w:szCs w:val="20"/>
        </w:rPr>
      </w:pPr>
      <w:r w:rsidRPr="27C157BB">
        <w:rPr>
          <w:rFonts w:ascii="NimbusRomNo9L-Regu" w:eastAsia="NimbusRomNo9L-Regu" w:cs="NimbusRomNo9L-Regu"/>
          <w:sz w:val="20"/>
          <w:szCs w:val="20"/>
        </w:rPr>
        <w:t xml:space="preserve"> </w:t>
      </w:r>
      <w:r w:rsidRPr="27C157BB">
        <w:rPr>
          <w:sz w:val="20"/>
          <w:szCs w:val="20"/>
        </w:rPr>
        <w:t xml:space="preserve">K. Eves and J. Valasek, “Adaptive control for singularly perturbed systems examples,” Code Ocean, Aug. 2023. [Online]. Available: https://codeocean.com/capsule/4989235/tree </w:t>
      </w:r>
    </w:p>
    <w:p w14:paraId="02A693BF" w14:textId="77777777" w:rsidR="00156B74" w:rsidRPr="00E206B5" w:rsidRDefault="27C157BB" w:rsidP="27C157BB">
      <w:pPr>
        <w:pStyle w:val="references"/>
        <w:autoSpaceDE w:val="0"/>
        <w:autoSpaceDN w:val="0"/>
        <w:adjustRightInd w:val="0"/>
        <w:spacing w:line="24pt" w:lineRule="auto"/>
        <w:ind w:start="17.70pt" w:firstLine="0pt"/>
        <w:jc w:val="start"/>
        <w:rPr>
          <w:sz w:val="20"/>
          <w:szCs w:val="20"/>
        </w:rPr>
      </w:pPr>
      <w:r w:rsidRPr="27C157BB">
        <w:rPr>
          <w:sz w:val="20"/>
          <w:szCs w:val="20"/>
        </w:rPr>
        <w:t>D. P. Kingma and M. Welling, “Auto-encoding variational Bayes,” 2013, arXiv:1312.6114. [Online]. Available: https://arxiv.org/abs/1312.6114</w:t>
      </w:r>
    </w:p>
    <w:p w14:paraId="2E399E5B" w14:textId="78F18DC4" w:rsidR="00156B74" w:rsidRPr="00E206B5" w:rsidRDefault="27C157BB" w:rsidP="27C157BB">
      <w:pPr>
        <w:pStyle w:val="references"/>
        <w:autoSpaceDE w:val="0"/>
        <w:autoSpaceDN w:val="0"/>
        <w:adjustRightInd w:val="0"/>
        <w:spacing w:line="24pt" w:lineRule="auto"/>
        <w:ind w:start="17.70pt" w:firstLine="0pt"/>
        <w:jc w:val="start"/>
        <w:rPr>
          <w:sz w:val="20"/>
          <w:szCs w:val="20"/>
        </w:rPr>
      </w:pPr>
      <w:r w:rsidRPr="27C157BB">
        <w:rPr>
          <w:sz w:val="20"/>
          <w:szCs w:val="20"/>
        </w:rPr>
        <w:t xml:space="preserve">S. Liu, “Wi-Fi Energy Detection Testbed (12MTC),” 2023, gitHub repository. [Online]. Available: https://github.com/liustone99/Wi-Fi-Energy-Detection-Testbed-12MTC </w:t>
      </w:r>
    </w:p>
    <w:p w14:paraId="2FC6CAB8" w14:textId="31A74DDF" w:rsidR="27C157BB" w:rsidRDefault="27C157BB" w:rsidP="27C157BB">
      <w:pPr>
        <w:pStyle w:val="references"/>
        <w:spacing w:line="24pt" w:lineRule="auto"/>
        <w:ind w:start="17.70pt" w:firstLine="0pt"/>
        <w:rPr>
          <w:color w:val="FF0000"/>
          <w:sz w:val="20"/>
          <w:szCs w:val="20"/>
        </w:rPr>
      </w:pPr>
      <w:r w:rsidRPr="27C157BB">
        <w:rPr>
          <w:sz w:val="20"/>
          <w:szCs w:val="20"/>
        </w:rPr>
        <w:t>“Treatment episode data set: discharges (TEDS-D): concatenated, 2006 to 2009.” U.S. Department of Health and Human Services, Substance Abuse and Mental Health Services Administration, Office of Applied Studies, August, 2013, DOI:10.3886/ICPSR30122</w:t>
      </w:r>
    </w:p>
    <w:p w14:paraId="31991A53" w14:textId="622F164E" w:rsidR="00484DD5" w:rsidRPr="00484DD5" w:rsidRDefault="00702E1B" w:rsidP="00484DD5">
      <w:pPr>
        <w:pStyle w:val="references"/>
        <w:spacing w:line="24pt" w:lineRule="auto"/>
        <w:ind w:start="17.70pt" w:firstLine="0pt"/>
        <w:rPr>
          <w:color w:val="000000" w:themeColor="text1"/>
          <w:sz w:val="20"/>
          <w:szCs w:val="20"/>
        </w:rPr>
      </w:pPr>
      <w:r w:rsidRPr="00702E1B">
        <w:rPr>
          <w:color w:val="000000" w:themeColor="text1"/>
          <w:sz w:val="20"/>
          <w:szCs w:val="20"/>
        </w:rPr>
        <w:t>M. Sandén, “A new model for the low-frequency noise and the noise level variation in polysilicon emitter BJTs,” IEEE Transactions on Electron Devices, vol. 49, no. 3, pp. 514–520, Mar. 2002, doi: 10.1109/16.987124.</w:t>
      </w:r>
    </w:p>
    <w:p w14:paraId="6C68C300" w14:textId="01FB528B" w:rsidR="00702E1B" w:rsidRPr="00E14A6C" w:rsidRDefault="00484DD5" w:rsidP="00484DD5">
      <w:pPr>
        <w:pStyle w:val="references"/>
        <w:tabs>
          <w:tab w:val="clear" w:pos="18pt"/>
          <w:tab w:val="num" w:pos="35.70pt"/>
        </w:tabs>
        <w:ind w:start="35.70pt"/>
        <w:rPr>
          <w:sz w:val="20"/>
          <w:szCs w:val="20"/>
        </w:rPr>
      </w:pPr>
      <w:r w:rsidRPr="00E14A6C">
        <w:rPr>
          <w:sz w:val="20"/>
          <w:szCs w:val="20"/>
        </w:rPr>
        <w:t>S. Mane, “Zener Diode: Theory, Applications, and Advancements,” vol. 11, no. 9, pp. 1392–1397, Sept. 2023.</w:t>
      </w:r>
    </w:p>
    <w:sectPr w:rsidR="00702E1B" w:rsidRPr="00E14A6C" w:rsidSect="00FB756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D2FE9F" w14:textId="77777777" w:rsidR="00A34D61" w:rsidRDefault="00A34D61" w:rsidP="001A3B3D">
      <w:r>
        <w:separator/>
      </w:r>
    </w:p>
  </w:endnote>
  <w:endnote w:type="continuationSeparator" w:id="0">
    <w:p w14:paraId="03CFF292" w14:textId="77777777" w:rsidR="00A34D61" w:rsidRDefault="00A34D6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Wingdings 2">
    <w:panose1 w:val="05020102010507070707"/>
    <w:family w:val="roman"/>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F5A542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173BEB6" w14:textId="77777777" w:rsidR="00A34D61" w:rsidRDefault="00A34D61" w:rsidP="001A3B3D">
      <w:r>
        <w:separator/>
      </w:r>
    </w:p>
  </w:footnote>
  <w:footnote w:type="continuationSeparator" w:id="0">
    <w:p w14:paraId="19E9129F" w14:textId="77777777" w:rsidR="00A34D61" w:rsidRDefault="00A34D6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306A53"/>
    <w:multiLevelType w:val="hybridMultilevel"/>
    <w:tmpl w:val="FFFFFFFF"/>
    <w:lvl w:ilvl="0" w:tplc="02688A5E">
      <w:start w:val="1"/>
      <w:numFmt w:val="decimal"/>
      <w:lvlText w:val="[%1]"/>
      <w:lvlJc w:val="start"/>
      <w:pPr>
        <w:ind w:start="36pt" w:hanging="18pt"/>
      </w:pPr>
    </w:lvl>
    <w:lvl w:ilvl="1" w:tplc="B29A48BC">
      <w:start w:val="1"/>
      <w:numFmt w:val="lowerLetter"/>
      <w:lvlText w:val="%2."/>
      <w:lvlJc w:val="start"/>
      <w:pPr>
        <w:ind w:start="72pt" w:hanging="18pt"/>
      </w:pPr>
    </w:lvl>
    <w:lvl w:ilvl="2" w:tplc="A8A8DF92">
      <w:start w:val="1"/>
      <w:numFmt w:val="lowerRoman"/>
      <w:lvlText w:val="%3."/>
      <w:lvlJc w:val="end"/>
      <w:pPr>
        <w:ind w:start="108pt" w:hanging="9pt"/>
      </w:pPr>
    </w:lvl>
    <w:lvl w:ilvl="3" w:tplc="9D987CF6">
      <w:start w:val="1"/>
      <w:numFmt w:val="decimal"/>
      <w:lvlText w:val="%4."/>
      <w:lvlJc w:val="start"/>
      <w:pPr>
        <w:ind w:start="144pt" w:hanging="18pt"/>
      </w:pPr>
    </w:lvl>
    <w:lvl w:ilvl="4" w:tplc="4D46C8BA">
      <w:start w:val="1"/>
      <w:numFmt w:val="lowerLetter"/>
      <w:lvlText w:val="%5."/>
      <w:lvlJc w:val="start"/>
      <w:pPr>
        <w:ind w:start="180pt" w:hanging="18pt"/>
      </w:pPr>
    </w:lvl>
    <w:lvl w:ilvl="5" w:tplc="FE56D590">
      <w:start w:val="1"/>
      <w:numFmt w:val="lowerRoman"/>
      <w:lvlText w:val="%6."/>
      <w:lvlJc w:val="end"/>
      <w:pPr>
        <w:ind w:start="216pt" w:hanging="9pt"/>
      </w:pPr>
    </w:lvl>
    <w:lvl w:ilvl="6" w:tplc="794AA98E">
      <w:start w:val="1"/>
      <w:numFmt w:val="decimal"/>
      <w:lvlText w:val="%7."/>
      <w:lvlJc w:val="start"/>
      <w:pPr>
        <w:ind w:start="252pt" w:hanging="18pt"/>
      </w:pPr>
    </w:lvl>
    <w:lvl w:ilvl="7" w:tplc="4754EA62">
      <w:start w:val="1"/>
      <w:numFmt w:val="lowerLetter"/>
      <w:lvlText w:val="%8."/>
      <w:lvlJc w:val="start"/>
      <w:pPr>
        <w:ind w:start="288pt" w:hanging="18pt"/>
      </w:pPr>
    </w:lvl>
    <w:lvl w:ilvl="8" w:tplc="4F980348">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40F8BD"/>
    <w:multiLevelType w:val="hybridMultilevel"/>
    <w:tmpl w:val="FFFFFFFF"/>
    <w:lvl w:ilvl="0" w:tplc="8A3C94DA">
      <w:start w:val="1"/>
      <w:numFmt w:val="decimal"/>
      <w:lvlText w:val="[%1]"/>
      <w:lvlJc w:val="start"/>
      <w:pPr>
        <w:ind w:start="36pt" w:hanging="18pt"/>
      </w:pPr>
    </w:lvl>
    <w:lvl w:ilvl="1" w:tplc="EA5EA3B0">
      <w:start w:val="1"/>
      <w:numFmt w:val="lowerLetter"/>
      <w:lvlText w:val="%2."/>
      <w:lvlJc w:val="start"/>
      <w:pPr>
        <w:ind w:start="72pt" w:hanging="18pt"/>
      </w:pPr>
    </w:lvl>
    <w:lvl w:ilvl="2" w:tplc="39B075EA">
      <w:start w:val="1"/>
      <w:numFmt w:val="lowerRoman"/>
      <w:lvlText w:val="%3."/>
      <w:lvlJc w:val="end"/>
      <w:pPr>
        <w:ind w:start="108pt" w:hanging="9pt"/>
      </w:pPr>
    </w:lvl>
    <w:lvl w:ilvl="3" w:tplc="2694731A">
      <w:start w:val="1"/>
      <w:numFmt w:val="decimal"/>
      <w:lvlText w:val="%4."/>
      <w:lvlJc w:val="start"/>
      <w:pPr>
        <w:ind w:start="144pt" w:hanging="18pt"/>
      </w:pPr>
    </w:lvl>
    <w:lvl w:ilvl="4" w:tplc="3B884D7C">
      <w:start w:val="1"/>
      <w:numFmt w:val="lowerLetter"/>
      <w:lvlText w:val="%5."/>
      <w:lvlJc w:val="start"/>
      <w:pPr>
        <w:ind w:start="180pt" w:hanging="18pt"/>
      </w:pPr>
    </w:lvl>
    <w:lvl w:ilvl="5" w:tplc="E51865CA">
      <w:start w:val="1"/>
      <w:numFmt w:val="lowerRoman"/>
      <w:lvlText w:val="%6."/>
      <w:lvlJc w:val="end"/>
      <w:pPr>
        <w:ind w:start="216pt" w:hanging="9pt"/>
      </w:pPr>
    </w:lvl>
    <w:lvl w:ilvl="6" w:tplc="7CC886C0">
      <w:start w:val="1"/>
      <w:numFmt w:val="decimal"/>
      <w:lvlText w:val="%7."/>
      <w:lvlJc w:val="start"/>
      <w:pPr>
        <w:ind w:start="252pt" w:hanging="18pt"/>
      </w:pPr>
    </w:lvl>
    <w:lvl w:ilvl="7" w:tplc="000ADF5A">
      <w:start w:val="1"/>
      <w:numFmt w:val="lowerLetter"/>
      <w:lvlText w:val="%8."/>
      <w:lvlJc w:val="start"/>
      <w:pPr>
        <w:ind w:start="288pt" w:hanging="18pt"/>
      </w:pPr>
    </w:lvl>
    <w:lvl w:ilvl="8" w:tplc="1568902C">
      <w:start w:val="1"/>
      <w:numFmt w:val="lowerRoman"/>
      <w:lvlText w:val="%9."/>
      <w:lvlJc w:val="end"/>
      <w:pPr>
        <w:ind w:start="324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F9C35D5"/>
    <w:multiLevelType w:val="hybridMultilevel"/>
    <w:tmpl w:val="B11892E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C4EEDEA"/>
    <w:multiLevelType w:val="hybridMultilevel"/>
    <w:tmpl w:val="5CDA7AAE"/>
    <w:lvl w:ilvl="0" w:tplc="04E89902">
      <w:start w:val="1"/>
      <w:numFmt w:val="decimal"/>
      <w:lvlText w:val="[%1]"/>
      <w:lvlJc w:val="start"/>
      <w:pPr>
        <w:ind w:start="36pt" w:hanging="18pt"/>
      </w:pPr>
    </w:lvl>
    <w:lvl w:ilvl="1" w:tplc="5922C8E8">
      <w:start w:val="1"/>
      <w:numFmt w:val="lowerLetter"/>
      <w:lvlText w:val="%2."/>
      <w:lvlJc w:val="start"/>
      <w:pPr>
        <w:ind w:start="72pt" w:hanging="18pt"/>
      </w:pPr>
    </w:lvl>
    <w:lvl w:ilvl="2" w:tplc="29CE3E96">
      <w:start w:val="1"/>
      <w:numFmt w:val="lowerRoman"/>
      <w:lvlText w:val="%3."/>
      <w:lvlJc w:val="end"/>
      <w:pPr>
        <w:ind w:start="108pt" w:hanging="9pt"/>
      </w:pPr>
    </w:lvl>
    <w:lvl w:ilvl="3" w:tplc="866EAC78">
      <w:start w:val="1"/>
      <w:numFmt w:val="decimal"/>
      <w:lvlText w:val="%4."/>
      <w:lvlJc w:val="start"/>
      <w:pPr>
        <w:ind w:start="144pt" w:hanging="18pt"/>
      </w:pPr>
    </w:lvl>
    <w:lvl w:ilvl="4" w:tplc="000071B8">
      <w:start w:val="1"/>
      <w:numFmt w:val="lowerLetter"/>
      <w:lvlText w:val="%5."/>
      <w:lvlJc w:val="start"/>
      <w:pPr>
        <w:ind w:start="180pt" w:hanging="18pt"/>
      </w:pPr>
    </w:lvl>
    <w:lvl w:ilvl="5" w:tplc="1240659E">
      <w:start w:val="1"/>
      <w:numFmt w:val="lowerRoman"/>
      <w:lvlText w:val="%6."/>
      <w:lvlJc w:val="end"/>
      <w:pPr>
        <w:ind w:start="216pt" w:hanging="9pt"/>
      </w:pPr>
    </w:lvl>
    <w:lvl w:ilvl="6" w:tplc="E23463AC">
      <w:start w:val="1"/>
      <w:numFmt w:val="decimal"/>
      <w:lvlText w:val="%7."/>
      <w:lvlJc w:val="start"/>
      <w:pPr>
        <w:ind w:start="252pt" w:hanging="18pt"/>
      </w:pPr>
    </w:lvl>
    <w:lvl w:ilvl="7" w:tplc="21E21BBC">
      <w:start w:val="1"/>
      <w:numFmt w:val="lowerLetter"/>
      <w:lvlText w:val="%8."/>
      <w:lvlJc w:val="start"/>
      <w:pPr>
        <w:ind w:start="288pt" w:hanging="18pt"/>
      </w:pPr>
    </w:lvl>
    <w:lvl w:ilvl="8" w:tplc="3B324018">
      <w:start w:val="1"/>
      <w:numFmt w:val="lowerRoman"/>
      <w:lvlText w:val="%9."/>
      <w:lvlJc w:val="end"/>
      <w:pPr>
        <w:ind w:start="324pt" w:hanging="9pt"/>
      </w:pPr>
    </w:lvl>
  </w:abstractNum>
  <w:abstractNum w:abstractNumId="20" w15:restartNumberingAfterBreak="0">
    <w:nsid w:val="3FD11C30"/>
    <w:multiLevelType w:val="hybridMultilevel"/>
    <w:tmpl w:val="FFFFFFFF"/>
    <w:lvl w:ilvl="0" w:tplc="FE50D146">
      <w:start w:val="1"/>
      <w:numFmt w:val="decimal"/>
      <w:lvlText w:val="[%1]"/>
      <w:lvlJc w:val="start"/>
      <w:pPr>
        <w:ind w:start="36pt" w:hanging="18pt"/>
      </w:pPr>
    </w:lvl>
    <w:lvl w:ilvl="1" w:tplc="00F40D3C">
      <w:start w:val="1"/>
      <w:numFmt w:val="lowerLetter"/>
      <w:lvlText w:val="%2."/>
      <w:lvlJc w:val="start"/>
      <w:pPr>
        <w:ind w:start="72pt" w:hanging="18pt"/>
      </w:pPr>
    </w:lvl>
    <w:lvl w:ilvl="2" w:tplc="168C4D46">
      <w:start w:val="1"/>
      <w:numFmt w:val="lowerRoman"/>
      <w:lvlText w:val="%3."/>
      <w:lvlJc w:val="end"/>
      <w:pPr>
        <w:ind w:start="108pt" w:hanging="9pt"/>
      </w:pPr>
    </w:lvl>
    <w:lvl w:ilvl="3" w:tplc="0830982E">
      <w:start w:val="1"/>
      <w:numFmt w:val="decimal"/>
      <w:lvlText w:val="%4."/>
      <w:lvlJc w:val="start"/>
      <w:pPr>
        <w:ind w:start="144pt" w:hanging="18pt"/>
      </w:pPr>
    </w:lvl>
    <w:lvl w:ilvl="4" w:tplc="BCE88D18">
      <w:start w:val="1"/>
      <w:numFmt w:val="lowerLetter"/>
      <w:lvlText w:val="%5."/>
      <w:lvlJc w:val="start"/>
      <w:pPr>
        <w:ind w:start="180pt" w:hanging="18pt"/>
      </w:pPr>
    </w:lvl>
    <w:lvl w:ilvl="5" w:tplc="3836BC02">
      <w:start w:val="1"/>
      <w:numFmt w:val="lowerRoman"/>
      <w:lvlText w:val="%6."/>
      <w:lvlJc w:val="end"/>
      <w:pPr>
        <w:ind w:start="216pt" w:hanging="9pt"/>
      </w:pPr>
    </w:lvl>
    <w:lvl w:ilvl="6" w:tplc="4F0CFF66">
      <w:start w:val="1"/>
      <w:numFmt w:val="decimal"/>
      <w:lvlText w:val="%7."/>
      <w:lvlJc w:val="start"/>
      <w:pPr>
        <w:ind w:start="252pt" w:hanging="18pt"/>
      </w:pPr>
    </w:lvl>
    <w:lvl w:ilvl="7" w:tplc="71E4CDC8">
      <w:start w:val="1"/>
      <w:numFmt w:val="lowerLetter"/>
      <w:lvlText w:val="%8."/>
      <w:lvlJc w:val="start"/>
      <w:pPr>
        <w:ind w:start="288pt" w:hanging="18pt"/>
      </w:pPr>
    </w:lvl>
    <w:lvl w:ilvl="8" w:tplc="E6EC6B20">
      <w:start w:val="1"/>
      <w:numFmt w:val="lowerRoman"/>
      <w:lvlText w:val="%9."/>
      <w:lvlJc w:val="end"/>
      <w:pPr>
        <w:ind w:start="324pt" w:hanging="9pt"/>
      </w:pPr>
    </w:lvl>
  </w:abstractNum>
  <w:abstractNum w:abstractNumId="21" w15:restartNumberingAfterBreak="0">
    <w:nsid w:val="4189603E"/>
    <w:multiLevelType w:val="multilevel"/>
    <w:tmpl w:val="F77E650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C99B15"/>
    <w:multiLevelType w:val="hybridMultilevel"/>
    <w:tmpl w:val="0284D95A"/>
    <w:lvl w:ilvl="0" w:tplc="00FE720E">
      <w:start w:val="1"/>
      <w:numFmt w:val="decimal"/>
      <w:lvlText w:val="[%1]"/>
      <w:lvlJc w:val="start"/>
      <w:pPr>
        <w:ind w:start="36pt" w:hanging="18pt"/>
      </w:pPr>
    </w:lvl>
    <w:lvl w:ilvl="1" w:tplc="1DB4E398">
      <w:start w:val="1"/>
      <w:numFmt w:val="lowerLetter"/>
      <w:lvlText w:val="%2."/>
      <w:lvlJc w:val="start"/>
      <w:pPr>
        <w:ind w:start="72pt" w:hanging="18pt"/>
      </w:pPr>
    </w:lvl>
    <w:lvl w:ilvl="2" w:tplc="B9EAF750">
      <w:start w:val="1"/>
      <w:numFmt w:val="lowerRoman"/>
      <w:lvlText w:val="%3."/>
      <w:lvlJc w:val="end"/>
      <w:pPr>
        <w:ind w:start="108pt" w:hanging="9pt"/>
      </w:pPr>
    </w:lvl>
    <w:lvl w:ilvl="3" w:tplc="6EAEA12C">
      <w:start w:val="1"/>
      <w:numFmt w:val="decimal"/>
      <w:lvlText w:val="%4."/>
      <w:lvlJc w:val="start"/>
      <w:pPr>
        <w:ind w:start="144pt" w:hanging="18pt"/>
      </w:pPr>
    </w:lvl>
    <w:lvl w:ilvl="4" w:tplc="91340B72">
      <w:start w:val="1"/>
      <w:numFmt w:val="lowerLetter"/>
      <w:lvlText w:val="%5."/>
      <w:lvlJc w:val="start"/>
      <w:pPr>
        <w:ind w:start="180pt" w:hanging="18pt"/>
      </w:pPr>
    </w:lvl>
    <w:lvl w:ilvl="5" w:tplc="63A62F46">
      <w:start w:val="1"/>
      <w:numFmt w:val="lowerRoman"/>
      <w:lvlText w:val="%6."/>
      <w:lvlJc w:val="end"/>
      <w:pPr>
        <w:ind w:start="216pt" w:hanging="9pt"/>
      </w:pPr>
    </w:lvl>
    <w:lvl w:ilvl="6" w:tplc="FC26F79E">
      <w:start w:val="1"/>
      <w:numFmt w:val="decimal"/>
      <w:lvlText w:val="%7."/>
      <w:lvlJc w:val="start"/>
      <w:pPr>
        <w:ind w:start="252pt" w:hanging="18pt"/>
      </w:pPr>
    </w:lvl>
    <w:lvl w:ilvl="7" w:tplc="FFDADA10">
      <w:start w:val="1"/>
      <w:numFmt w:val="lowerLetter"/>
      <w:lvlText w:val="%8."/>
      <w:lvlJc w:val="start"/>
      <w:pPr>
        <w:ind w:start="288pt" w:hanging="18pt"/>
      </w:pPr>
    </w:lvl>
    <w:lvl w:ilvl="8" w:tplc="587864BE">
      <w:start w:val="1"/>
      <w:numFmt w:val="lowerRoman"/>
      <w:lvlText w:val="%9."/>
      <w:lvlJc w:val="end"/>
      <w:pPr>
        <w:ind w:start="324pt" w:hanging="9pt"/>
      </w:pPr>
    </w:lvl>
  </w:abstractNum>
  <w:abstractNum w:abstractNumId="24" w15:restartNumberingAfterBreak="0">
    <w:nsid w:val="52CA544A"/>
    <w:multiLevelType w:val="singleLevel"/>
    <w:tmpl w:val="172A02A6"/>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color w:val="0D0D0D" w:themeColor="text1" w:themeTint="F2"/>
        <w:sz w:val="16"/>
        <w:szCs w:val="16"/>
      </w:rPr>
    </w:lvl>
  </w:abstractNum>
  <w:abstractNum w:abstractNumId="25" w15:restartNumberingAfterBreak="0">
    <w:nsid w:val="54AD290D"/>
    <w:multiLevelType w:val="hybridMultilevel"/>
    <w:tmpl w:val="2FCACEE4"/>
    <w:lvl w:ilvl="0" w:tplc="B5ECC048">
      <w:start w:val="1"/>
      <w:numFmt w:val="bullet"/>
      <w:lvlText w:val=""/>
      <w:lvlJc w:val="start"/>
      <w:pPr>
        <w:tabs>
          <w:tab w:val="num" w:pos="36pt"/>
        </w:tabs>
        <w:ind w:start="36pt" w:hanging="18pt"/>
      </w:pPr>
      <w:rPr>
        <w:rFonts w:ascii="Wingdings 2" w:hAnsi="Wingdings 2" w:hint="default"/>
      </w:rPr>
    </w:lvl>
    <w:lvl w:ilvl="1" w:tplc="34A057DA" w:tentative="1">
      <w:start w:val="1"/>
      <w:numFmt w:val="bullet"/>
      <w:lvlText w:val=""/>
      <w:lvlJc w:val="start"/>
      <w:pPr>
        <w:tabs>
          <w:tab w:val="num" w:pos="72pt"/>
        </w:tabs>
        <w:ind w:start="72pt" w:hanging="18pt"/>
      </w:pPr>
      <w:rPr>
        <w:rFonts w:ascii="Wingdings 2" w:hAnsi="Wingdings 2" w:hint="default"/>
      </w:rPr>
    </w:lvl>
    <w:lvl w:ilvl="2" w:tplc="A3E86B66" w:tentative="1">
      <w:start w:val="1"/>
      <w:numFmt w:val="bullet"/>
      <w:lvlText w:val=""/>
      <w:lvlJc w:val="start"/>
      <w:pPr>
        <w:tabs>
          <w:tab w:val="num" w:pos="108pt"/>
        </w:tabs>
        <w:ind w:start="108pt" w:hanging="18pt"/>
      </w:pPr>
      <w:rPr>
        <w:rFonts w:ascii="Wingdings 2" w:hAnsi="Wingdings 2" w:hint="default"/>
      </w:rPr>
    </w:lvl>
    <w:lvl w:ilvl="3" w:tplc="C884F126" w:tentative="1">
      <w:start w:val="1"/>
      <w:numFmt w:val="bullet"/>
      <w:lvlText w:val=""/>
      <w:lvlJc w:val="start"/>
      <w:pPr>
        <w:tabs>
          <w:tab w:val="num" w:pos="144pt"/>
        </w:tabs>
        <w:ind w:start="144pt" w:hanging="18pt"/>
      </w:pPr>
      <w:rPr>
        <w:rFonts w:ascii="Wingdings 2" w:hAnsi="Wingdings 2" w:hint="default"/>
      </w:rPr>
    </w:lvl>
    <w:lvl w:ilvl="4" w:tplc="02B2E248" w:tentative="1">
      <w:start w:val="1"/>
      <w:numFmt w:val="bullet"/>
      <w:lvlText w:val=""/>
      <w:lvlJc w:val="start"/>
      <w:pPr>
        <w:tabs>
          <w:tab w:val="num" w:pos="180pt"/>
        </w:tabs>
        <w:ind w:start="180pt" w:hanging="18pt"/>
      </w:pPr>
      <w:rPr>
        <w:rFonts w:ascii="Wingdings 2" w:hAnsi="Wingdings 2" w:hint="default"/>
      </w:rPr>
    </w:lvl>
    <w:lvl w:ilvl="5" w:tplc="80ACC1D4" w:tentative="1">
      <w:start w:val="1"/>
      <w:numFmt w:val="bullet"/>
      <w:lvlText w:val=""/>
      <w:lvlJc w:val="start"/>
      <w:pPr>
        <w:tabs>
          <w:tab w:val="num" w:pos="216pt"/>
        </w:tabs>
        <w:ind w:start="216pt" w:hanging="18pt"/>
      </w:pPr>
      <w:rPr>
        <w:rFonts w:ascii="Wingdings 2" w:hAnsi="Wingdings 2" w:hint="default"/>
      </w:rPr>
    </w:lvl>
    <w:lvl w:ilvl="6" w:tplc="708AEAB4" w:tentative="1">
      <w:start w:val="1"/>
      <w:numFmt w:val="bullet"/>
      <w:lvlText w:val=""/>
      <w:lvlJc w:val="start"/>
      <w:pPr>
        <w:tabs>
          <w:tab w:val="num" w:pos="252pt"/>
        </w:tabs>
        <w:ind w:start="252pt" w:hanging="18pt"/>
      </w:pPr>
      <w:rPr>
        <w:rFonts w:ascii="Wingdings 2" w:hAnsi="Wingdings 2" w:hint="default"/>
      </w:rPr>
    </w:lvl>
    <w:lvl w:ilvl="7" w:tplc="A2D8E164" w:tentative="1">
      <w:start w:val="1"/>
      <w:numFmt w:val="bullet"/>
      <w:lvlText w:val=""/>
      <w:lvlJc w:val="start"/>
      <w:pPr>
        <w:tabs>
          <w:tab w:val="num" w:pos="288pt"/>
        </w:tabs>
        <w:ind w:start="288pt" w:hanging="18pt"/>
      </w:pPr>
      <w:rPr>
        <w:rFonts w:ascii="Wingdings 2" w:hAnsi="Wingdings 2" w:hint="default"/>
      </w:rPr>
    </w:lvl>
    <w:lvl w:ilvl="8" w:tplc="3774BCA0" w:tentative="1">
      <w:start w:val="1"/>
      <w:numFmt w:val="bullet"/>
      <w:lvlText w:val=""/>
      <w:lvlJc w:val="start"/>
      <w:pPr>
        <w:tabs>
          <w:tab w:val="num" w:pos="324pt"/>
        </w:tabs>
        <w:ind w:start="324pt" w:hanging="18pt"/>
      </w:pPr>
      <w:rPr>
        <w:rFonts w:ascii="Wingdings 2" w:hAnsi="Wingdings 2" w:hint="default"/>
      </w:rPr>
    </w:lvl>
  </w:abstractNum>
  <w:abstractNum w:abstractNumId="26" w15:restartNumberingAfterBreak="0">
    <w:nsid w:val="61AF7A21"/>
    <w:multiLevelType w:val="hybridMultilevel"/>
    <w:tmpl w:val="FFFFFFFF"/>
    <w:lvl w:ilvl="0" w:tplc="4DB22526">
      <w:start w:val="1"/>
      <w:numFmt w:val="decimal"/>
      <w:lvlText w:val="[%1]"/>
      <w:lvlJc w:val="start"/>
      <w:pPr>
        <w:ind w:start="36pt" w:hanging="18pt"/>
      </w:pPr>
    </w:lvl>
    <w:lvl w:ilvl="1" w:tplc="86C0D49E">
      <w:start w:val="1"/>
      <w:numFmt w:val="lowerLetter"/>
      <w:lvlText w:val="%2."/>
      <w:lvlJc w:val="start"/>
      <w:pPr>
        <w:ind w:start="72pt" w:hanging="18pt"/>
      </w:pPr>
    </w:lvl>
    <w:lvl w:ilvl="2" w:tplc="51C45886">
      <w:start w:val="1"/>
      <w:numFmt w:val="lowerRoman"/>
      <w:lvlText w:val="%3."/>
      <w:lvlJc w:val="end"/>
      <w:pPr>
        <w:ind w:start="108pt" w:hanging="9pt"/>
      </w:pPr>
    </w:lvl>
    <w:lvl w:ilvl="3" w:tplc="A746AC9E">
      <w:start w:val="1"/>
      <w:numFmt w:val="decimal"/>
      <w:lvlText w:val="%4."/>
      <w:lvlJc w:val="start"/>
      <w:pPr>
        <w:ind w:start="144pt" w:hanging="18pt"/>
      </w:pPr>
    </w:lvl>
    <w:lvl w:ilvl="4" w:tplc="994CA0F8">
      <w:start w:val="1"/>
      <w:numFmt w:val="lowerLetter"/>
      <w:lvlText w:val="%5."/>
      <w:lvlJc w:val="start"/>
      <w:pPr>
        <w:ind w:start="180pt" w:hanging="18pt"/>
      </w:pPr>
    </w:lvl>
    <w:lvl w:ilvl="5" w:tplc="E06879E6">
      <w:start w:val="1"/>
      <w:numFmt w:val="lowerRoman"/>
      <w:lvlText w:val="%6."/>
      <w:lvlJc w:val="end"/>
      <w:pPr>
        <w:ind w:start="216pt" w:hanging="9pt"/>
      </w:pPr>
    </w:lvl>
    <w:lvl w:ilvl="6" w:tplc="F7123750">
      <w:start w:val="1"/>
      <w:numFmt w:val="decimal"/>
      <w:lvlText w:val="%7."/>
      <w:lvlJc w:val="start"/>
      <w:pPr>
        <w:ind w:start="252pt" w:hanging="18pt"/>
      </w:pPr>
    </w:lvl>
    <w:lvl w:ilvl="7" w:tplc="4DBA6FB4">
      <w:start w:val="1"/>
      <w:numFmt w:val="lowerLetter"/>
      <w:lvlText w:val="%8."/>
      <w:lvlJc w:val="start"/>
      <w:pPr>
        <w:ind w:start="288pt" w:hanging="18pt"/>
      </w:pPr>
    </w:lvl>
    <w:lvl w:ilvl="8" w:tplc="EE942254">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17097016">
    <w:abstractNumId w:val="19"/>
  </w:num>
  <w:num w:numId="2" w16cid:durableId="2118671732">
    <w:abstractNumId w:val="23"/>
  </w:num>
  <w:num w:numId="3" w16cid:durableId="1019434588">
    <w:abstractNumId w:val="17"/>
  </w:num>
  <w:num w:numId="4" w16cid:durableId="1220439301">
    <w:abstractNumId w:val="27"/>
  </w:num>
  <w:num w:numId="5" w16cid:durableId="915672974">
    <w:abstractNumId w:val="15"/>
  </w:num>
  <w:num w:numId="6" w16cid:durableId="1828130020">
    <w:abstractNumId w:val="21"/>
  </w:num>
  <w:num w:numId="7" w16cid:durableId="46223436">
    <w:abstractNumId w:val="21"/>
  </w:num>
  <w:num w:numId="8" w16cid:durableId="1462845559">
    <w:abstractNumId w:val="21"/>
  </w:num>
  <w:num w:numId="9" w16cid:durableId="2058625666">
    <w:abstractNumId w:val="21"/>
  </w:num>
  <w:num w:numId="10" w16cid:durableId="1349215395">
    <w:abstractNumId w:val="24"/>
  </w:num>
  <w:num w:numId="11" w16cid:durableId="1325359873">
    <w:abstractNumId w:val="28"/>
  </w:num>
  <w:num w:numId="12" w16cid:durableId="2083139707">
    <w:abstractNumId w:val="18"/>
  </w:num>
  <w:num w:numId="13" w16cid:durableId="1127744736">
    <w:abstractNumId w:val="14"/>
  </w:num>
  <w:num w:numId="14" w16cid:durableId="1036271754">
    <w:abstractNumId w:val="12"/>
  </w:num>
  <w:num w:numId="15" w16cid:durableId="1997412796">
    <w:abstractNumId w:val="0"/>
  </w:num>
  <w:num w:numId="16" w16cid:durableId="1322927421">
    <w:abstractNumId w:val="10"/>
  </w:num>
  <w:num w:numId="17" w16cid:durableId="1299991034">
    <w:abstractNumId w:val="8"/>
  </w:num>
  <w:num w:numId="18" w16cid:durableId="465391020">
    <w:abstractNumId w:val="7"/>
  </w:num>
  <w:num w:numId="19" w16cid:durableId="1308167156">
    <w:abstractNumId w:val="6"/>
  </w:num>
  <w:num w:numId="20" w16cid:durableId="14772862">
    <w:abstractNumId w:val="5"/>
  </w:num>
  <w:num w:numId="21" w16cid:durableId="1551958522">
    <w:abstractNumId w:val="9"/>
  </w:num>
  <w:num w:numId="22" w16cid:durableId="76026989">
    <w:abstractNumId w:val="4"/>
  </w:num>
  <w:num w:numId="23" w16cid:durableId="1604991076">
    <w:abstractNumId w:val="3"/>
  </w:num>
  <w:num w:numId="24" w16cid:durableId="53235218">
    <w:abstractNumId w:val="2"/>
  </w:num>
  <w:num w:numId="25" w16cid:durableId="237206178">
    <w:abstractNumId w:val="1"/>
  </w:num>
  <w:num w:numId="26" w16cid:durableId="1517571835">
    <w:abstractNumId w:val="22"/>
  </w:num>
  <w:num w:numId="27" w16cid:durableId="781918926">
    <w:abstractNumId w:val="24"/>
  </w:num>
  <w:num w:numId="28" w16cid:durableId="678044014">
    <w:abstractNumId w:val="16"/>
  </w:num>
  <w:num w:numId="29" w16cid:durableId="1593320989">
    <w:abstractNumId w:val="25"/>
  </w:num>
  <w:num w:numId="30" w16cid:durableId="1951859679">
    <w:abstractNumId w:val="11"/>
  </w:num>
  <w:num w:numId="31" w16cid:durableId="1135217452">
    <w:abstractNumId w:val="26"/>
  </w:num>
  <w:num w:numId="32" w16cid:durableId="215508216">
    <w:abstractNumId w:val="20"/>
  </w:num>
  <w:num w:numId="33" w16cid:durableId="1256205870">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263"/>
    <w:rsid w:val="00010396"/>
    <w:rsid w:val="0003315B"/>
    <w:rsid w:val="0004781E"/>
    <w:rsid w:val="00064F3B"/>
    <w:rsid w:val="0008758A"/>
    <w:rsid w:val="00093AD1"/>
    <w:rsid w:val="0009439A"/>
    <w:rsid w:val="000B5700"/>
    <w:rsid w:val="000C1E68"/>
    <w:rsid w:val="000D75FF"/>
    <w:rsid w:val="00110D50"/>
    <w:rsid w:val="00140318"/>
    <w:rsid w:val="00142B51"/>
    <w:rsid w:val="00142C36"/>
    <w:rsid w:val="0015079E"/>
    <w:rsid w:val="00156151"/>
    <w:rsid w:val="00156B74"/>
    <w:rsid w:val="00156EC1"/>
    <w:rsid w:val="0019081F"/>
    <w:rsid w:val="001A2EFD"/>
    <w:rsid w:val="001A3B3D"/>
    <w:rsid w:val="001A42EA"/>
    <w:rsid w:val="001B2683"/>
    <w:rsid w:val="001B67DC"/>
    <w:rsid w:val="001C361A"/>
    <w:rsid w:val="001C4FEF"/>
    <w:rsid w:val="001D5D99"/>
    <w:rsid w:val="001D7BCF"/>
    <w:rsid w:val="001F6EF5"/>
    <w:rsid w:val="0022192B"/>
    <w:rsid w:val="002254A9"/>
    <w:rsid w:val="00231868"/>
    <w:rsid w:val="00233D97"/>
    <w:rsid w:val="002537C9"/>
    <w:rsid w:val="0026271E"/>
    <w:rsid w:val="00266693"/>
    <w:rsid w:val="002718D7"/>
    <w:rsid w:val="00281376"/>
    <w:rsid w:val="002850E3"/>
    <w:rsid w:val="002870B4"/>
    <w:rsid w:val="002963FC"/>
    <w:rsid w:val="002A51B4"/>
    <w:rsid w:val="002B4C88"/>
    <w:rsid w:val="002D700F"/>
    <w:rsid w:val="002E3230"/>
    <w:rsid w:val="002E7203"/>
    <w:rsid w:val="002F54B3"/>
    <w:rsid w:val="00301A3C"/>
    <w:rsid w:val="00341080"/>
    <w:rsid w:val="00354FCF"/>
    <w:rsid w:val="00363939"/>
    <w:rsid w:val="00382594"/>
    <w:rsid w:val="00397414"/>
    <w:rsid w:val="003A19E2"/>
    <w:rsid w:val="003A54B9"/>
    <w:rsid w:val="003A70F8"/>
    <w:rsid w:val="003B0279"/>
    <w:rsid w:val="003B271F"/>
    <w:rsid w:val="003B5C83"/>
    <w:rsid w:val="003C1945"/>
    <w:rsid w:val="003C74B6"/>
    <w:rsid w:val="003D063E"/>
    <w:rsid w:val="003D3DC7"/>
    <w:rsid w:val="003D601F"/>
    <w:rsid w:val="00421EC6"/>
    <w:rsid w:val="00424CBB"/>
    <w:rsid w:val="004325FB"/>
    <w:rsid w:val="004432BA"/>
    <w:rsid w:val="0044407E"/>
    <w:rsid w:val="004606E3"/>
    <w:rsid w:val="00464874"/>
    <w:rsid w:val="00484DD5"/>
    <w:rsid w:val="00485D08"/>
    <w:rsid w:val="00495B57"/>
    <w:rsid w:val="004D0085"/>
    <w:rsid w:val="004D16A8"/>
    <w:rsid w:val="004D6D07"/>
    <w:rsid w:val="004D72B5"/>
    <w:rsid w:val="004E2D9D"/>
    <w:rsid w:val="004E409B"/>
    <w:rsid w:val="00501F7F"/>
    <w:rsid w:val="00502692"/>
    <w:rsid w:val="00523345"/>
    <w:rsid w:val="00547E73"/>
    <w:rsid w:val="00551B7F"/>
    <w:rsid w:val="00563065"/>
    <w:rsid w:val="0056610F"/>
    <w:rsid w:val="00575BCA"/>
    <w:rsid w:val="00583673"/>
    <w:rsid w:val="005B0344"/>
    <w:rsid w:val="005B520E"/>
    <w:rsid w:val="005B755F"/>
    <w:rsid w:val="005E2800"/>
    <w:rsid w:val="00603249"/>
    <w:rsid w:val="00612B17"/>
    <w:rsid w:val="00623D27"/>
    <w:rsid w:val="006347CF"/>
    <w:rsid w:val="00645D22"/>
    <w:rsid w:val="00651A08"/>
    <w:rsid w:val="00651D7E"/>
    <w:rsid w:val="00654204"/>
    <w:rsid w:val="00662FF0"/>
    <w:rsid w:val="00670434"/>
    <w:rsid w:val="006845AA"/>
    <w:rsid w:val="006A72C5"/>
    <w:rsid w:val="006B6B66"/>
    <w:rsid w:val="006D42CF"/>
    <w:rsid w:val="006D503E"/>
    <w:rsid w:val="006F00C4"/>
    <w:rsid w:val="006F6D3D"/>
    <w:rsid w:val="00702E1B"/>
    <w:rsid w:val="00704134"/>
    <w:rsid w:val="00715BEA"/>
    <w:rsid w:val="00720A07"/>
    <w:rsid w:val="00721C55"/>
    <w:rsid w:val="00740EEA"/>
    <w:rsid w:val="007761AE"/>
    <w:rsid w:val="00794804"/>
    <w:rsid w:val="00795B63"/>
    <w:rsid w:val="007A576C"/>
    <w:rsid w:val="007B33F1"/>
    <w:rsid w:val="007C0308"/>
    <w:rsid w:val="007C2FF2"/>
    <w:rsid w:val="007D52CC"/>
    <w:rsid w:val="007D5D54"/>
    <w:rsid w:val="007D6232"/>
    <w:rsid w:val="007E0053"/>
    <w:rsid w:val="007F1F99"/>
    <w:rsid w:val="007F768F"/>
    <w:rsid w:val="0080791D"/>
    <w:rsid w:val="008375F7"/>
    <w:rsid w:val="00841AA0"/>
    <w:rsid w:val="008420B3"/>
    <w:rsid w:val="00873603"/>
    <w:rsid w:val="008746EA"/>
    <w:rsid w:val="008779E4"/>
    <w:rsid w:val="00886010"/>
    <w:rsid w:val="008A1B56"/>
    <w:rsid w:val="008A2C7D"/>
    <w:rsid w:val="008A42F1"/>
    <w:rsid w:val="008C4B23"/>
    <w:rsid w:val="008D497F"/>
    <w:rsid w:val="008D74A4"/>
    <w:rsid w:val="008F6E2C"/>
    <w:rsid w:val="0091063B"/>
    <w:rsid w:val="0091116D"/>
    <w:rsid w:val="009303D9"/>
    <w:rsid w:val="00933C64"/>
    <w:rsid w:val="0095538C"/>
    <w:rsid w:val="00955D76"/>
    <w:rsid w:val="00970D85"/>
    <w:rsid w:val="00972203"/>
    <w:rsid w:val="00975B1B"/>
    <w:rsid w:val="009777F9"/>
    <w:rsid w:val="0098477C"/>
    <w:rsid w:val="0099172D"/>
    <w:rsid w:val="009A1BBC"/>
    <w:rsid w:val="009B46AD"/>
    <w:rsid w:val="009D6CCD"/>
    <w:rsid w:val="009F1E43"/>
    <w:rsid w:val="009F52A9"/>
    <w:rsid w:val="00A014CB"/>
    <w:rsid w:val="00A036B2"/>
    <w:rsid w:val="00A059B3"/>
    <w:rsid w:val="00A12B99"/>
    <w:rsid w:val="00A34D61"/>
    <w:rsid w:val="00A369F5"/>
    <w:rsid w:val="00A36A19"/>
    <w:rsid w:val="00A37A29"/>
    <w:rsid w:val="00A438A9"/>
    <w:rsid w:val="00A5362F"/>
    <w:rsid w:val="00A666E1"/>
    <w:rsid w:val="00A77421"/>
    <w:rsid w:val="00A83751"/>
    <w:rsid w:val="00A954ED"/>
    <w:rsid w:val="00AA151C"/>
    <w:rsid w:val="00AD19C1"/>
    <w:rsid w:val="00AD1CD6"/>
    <w:rsid w:val="00AE3409"/>
    <w:rsid w:val="00AE7477"/>
    <w:rsid w:val="00AF0DC2"/>
    <w:rsid w:val="00B0378C"/>
    <w:rsid w:val="00B10D92"/>
    <w:rsid w:val="00B11A60"/>
    <w:rsid w:val="00B12E27"/>
    <w:rsid w:val="00B21FA0"/>
    <w:rsid w:val="00B22613"/>
    <w:rsid w:val="00B3248E"/>
    <w:rsid w:val="00B37509"/>
    <w:rsid w:val="00B40978"/>
    <w:rsid w:val="00B51E6E"/>
    <w:rsid w:val="00B830B1"/>
    <w:rsid w:val="00B92D31"/>
    <w:rsid w:val="00BA0B80"/>
    <w:rsid w:val="00BA1025"/>
    <w:rsid w:val="00BA340B"/>
    <w:rsid w:val="00BA846E"/>
    <w:rsid w:val="00BC3420"/>
    <w:rsid w:val="00BE1BC3"/>
    <w:rsid w:val="00BE7D3C"/>
    <w:rsid w:val="00BF5571"/>
    <w:rsid w:val="00BF5FF6"/>
    <w:rsid w:val="00BF6F79"/>
    <w:rsid w:val="00C0207F"/>
    <w:rsid w:val="00C16117"/>
    <w:rsid w:val="00C17EF6"/>
    <w:rsid w:val="00C3075A"/>
    <w:rsid w:val="00C60277"/>
    <w:rsid w:val="00C64624"/>
    <w:rsid w:val="00C73281"/>
    <w:rsid w:val="00C76FFC"/>
    <w:rsid w:val="00C84D76"/>
    <w:rsid w:val="00C9092F"/>
    <w:rsid w:val="00C919A4"/>
    <w:rsid w:val="00CA2B46"/>
    <w:rsid w:val="00CA4392"/>
    <w:rsid w:val="00CA4715"/>
    <w:rsid w:val="00CB510C"/>
    <w:rsid w:val="00CC393F"/>
    <w:rsid w:val="00CC5D84"/>
    <w:rsid w:val="00CD2B3F"/>
    <w:rsid w:val="00CE1522"/>
    <w:rsid w:val="00CE3EC4"/>
    <w:rsid w:val="00D011FB"/>
    <w:rsid w:val="00D13749"/>
    <w:rsid w:val="00D1691F"/>
    <w:rsid w:val="00D2176E"/>
    <w:rsid w:val="00D3555E"/>
    <w:rsid w:val="00D571E3"/>
    <w:rsid w:val="00D632BE"/>
    <w:rsid w:val="00D72D06"/>
    <w:rsid w:val="00D7522C"/>
    <w:rsid w:val="00D7536F"/>
    <w:rsid w:val="00D76668"/>
    <w:rsid w:val="00DD20B7"/>
    <w:rsid w:val="00DE4FF3"/>
    <w:rsid w:val="00E02574"/>
    <w:rsid w:val="00E039F4"/>
    <w:rsid w:val="00E1389C"/>
    <w:rsid w:val="00E14A6C"/>
    <w:rsid w:val="00E206B5"/>
    <w:rsid w:val="00E35959"/>
    <w:rsid w:val="00E4274E"/>
    <w:rsid w:val="00E52DC7"/>
    <w:rsid w:val="00E53EDC"/>
    <w:rsid w:val="00E5400E"/>
    <w:rsid w:val="00E56476"/>
    <w:rsid w:val="00E61E12"/>
    <w:rsid w:val="00E7596C"/>
    <w:rsid w:val="00E878F2"/>
    <w:rsid w:val="00E943F3"/>
    <w:rsid w:val="00E97D15"/>
    <w:rsid w:val="00EB19CB"/>
    <w:rsid w:val="00EC2907"/>
    <w:rsid w:val="00ED0149"/>
    <w:rsid w:val="00ED213A"/>
    <w:rsid w:val="00EE4EFF"/>
    <w:rsid w:val="00EF7DE3"/>
    <w:rsid w:val="00F03103"/>
    <w:rsid w:val="00F12284"/>
    <w:rsid w:val="00F26CF6"/>
    <w:rsid w:val="00F271DE"/>
    <w:rsid w:val="00F34B06"/>
    <w:rsid w:val="00F627DA"/>
    <w:rsid w:val="00F7288F"/>
    <w:rsid w:val="00F847A6"/>
    <w:rsid w:val="00F9441B"/>
    <w:rsid w:val="00F96569"/>
    <w:rsid w:val="00FA4C32"/>
    <w:rsid w:val="00FA7EA8"/>
    <w:rsid w:val="00FB1678"/>
    <w:rsid w:val="00FB7562"/>
    <w:rsid w:val="00FC3567"/>
    <w:rsid w:val="00FD31EB"/>
    <w:rsid w:val="00FE495D"/>
    <w:rsid w:val="00FE7114"/>
    <w:rsid w:val="01180FEF"/>
    <w:rsid w:val="01982C29"/>
    <w:rsid w:val="02050E58"/>
    <w:rsid w:val="026D2DB0"/>
    <w:rsid w:val="029B8D33"/>
    <w:rsid w:val="03354C3C"/>
    <w:rsid w:val="03A8F748"/>
    <w:rsid w:val="04C35209"/>
    <w:rsid w:val="0500F9B4"/>
    <w:rsid w:val="0539CA13"/>
    <w:rsid w:val="0678FEAE"/>
    <w:rsid w:val="0687DB0D"/>
    <w:rsid w:val="07EE7471"/>
    <w:rsid w:val="08812A18"/>
    <w:rsid w:val="08846179"/>
    <w:rsid w:val="08BFF746"/>
    <w:rsid w:val="0AF11F17"/>
    <w:rsid w:val="0B8E096B"/>
    <w:rsid w:val="0C36BB25"/>
    <w:rsid w:val="0CAB5AA2"/>
    <w:rsid w:val="0D303F27"/>
    <w:rsid w:val="0D577AC9"/>
    <w:rsid w:val="0DB83F21"/>
    <w:rsid w:val="0DC19501"/>
    <w:rsid w:val="0E126C1C"/>
    <w:rsid w:val="0E46EE4D"/>
    <w:rsid w:val="0E6B7B5C"/>
    <w:rsid w:val="0EEFD08E"/>
    <w:rsid w:val="0F82A210"/>
    <w:rsid w:val="0FB726CD"/>
    <w:rsid w:val="101A490F"/>
    <w:rsid w:val="10201969"/>
    <w:rsid w:val="1048F6B1"/>
    <w:rsid w:val="10E5F361"/>
    <w:rsid w:val="1137C8B6"/>
    <w:rsid w:val="11DE730D"/>
    <w:rsid w:val="123A75AD"/>
    <w:rsid w:val="128FC43E"/>
    <w:rsid w:val="133E3723"/>
    <w:rsid w:val="13DA63FA"/>
    <w:rsid w:val="1481A1DB"/>
    <w:rsid w:val="15594450"/>
    <w:rsid w:val="159953E3"/>
    <w:rsid w:val="159AE1B8"/>
    <w:rsid w:val="168977F3"/>
    <w:rsid w:val="16BE08A2"/>
    <w:rsid w:val="170C5F08"/>
    <w:rsid w:val="17968077"/>
    <w:rsid w:val="189AA825"/>
    <w:rsid w:val="18C93C79"/>
    <w:rsid w:val="18FCBA80"/>
    <w:rsid w:val="1A72E516"/>
    <w:rsid w:val="1ACDF34E"/>
    <w:rsid w:val="1BBB3004"/>
    <w:rsid w:val="1D33F040"/>
    <w:rsid w:val="1E519A89"/>
    <w:rsid w:val="1EAE9056"/>
    <w:rsid w:val="1EFA1942"/>
    <w:rsid w:val="1F163E32"/>
    <w:rsid w:val="1FD289BD"/>
    <w:rsid w:val="1FD9C946"/>
    <w:rsid w:val="20C90368"/>
    <w:rsid w:val="214F8BCC"/>
    <w:rsid w:val="21CA8700"/>
    <w:rsid w:val="22C80564"/>
    <w:rsid w:val="2371D0A9"/>
    <w:rsid w:val="241E7E15"/>
    <w:rsid w:val="246FAEB3"/>
    <w:rsid w:val="24E01238"/>
    <w:rsid w:val="2546007A"/>
    <w:rsid w:val="2586A89C"/>
    <w:rsid w:val="25D7791C"/>
    <w:rsid w:val="25FB0620"/>
    <w:rsid w:val="278DA15A"/>
    <w:rsid w:val="27C157BB"/>
    <w:rsid w:val="27C6D9C7"/>
    <w:rsid w:val="2998F623"/>
    <w:rsid w:val="2A58C385"/>
    <w:rsid w:val="2A78C7AC"/>
    <w:rsid w:val="2ACAE856"/>
    <w:rsid w:val="2AD1EB1C"/>
    <w:rsid w:val="2AE0D133"/>
    <w:rsid w:val="2B562400"/>
    <w:rsid w:val="2B5E39AE"/>
    <w:rsid w:val="2B822971"/>
    <w:rsid w:val="2C067A0B"/>
    <w:rsid w:val="2C138835"/>
    <w:rsid w:val="2C9A78EA"/>
    <w:rsid w:val="2D60095E"/>
    <w:rsid w:val="2DAC53A4"/>
    <w:rsid w:val="2EB78442"/>
    <w:rsid w:val="2F73AB05"/>
    <w:rsid w:val="2F912453"/>
    <w:rsid w:val="2FCD0DF1"/>
    <w:rsid w:val="2FD2FE6A"/>
    <w:rsid w:val="3077F3CB"/>
    <w:rsid w:val="309015B5"/>
    <w:rsid w:val="30BF70CC"/>
    <w:rsid w:val="317353CC"/>
    <w:rsid w:val="317DA11D"/>
    <w:rsid w:val="31DA8D90"/>
    <w:rsid w:val="31FF905A"/>
    <w:rsid w:val="323E635A"/>
    <w:rsid w:val="3275A444"/>
    <w:rsid w:val="32831F24"/>
    <w:rsid w:val="329B32F7"/>
    <w:rsid w:val="32ADDA54"/>
    <w:rsid w:val="349CE843"/>
    <w:rsid w:val="34DAF691"/>
    <w:rsid w:val="35611CE3"/>
    <w:rsid w:val="36AC002D"/>
    <w:rsid w:val="37417E21"/>
    <w:rsid w:val="3761CDEE"/>
    <w:rsid w:val="393B67C9"/>
    <w:rsid w:val="39B0124A"/>
    <w:rsid w:val="3A2D00D4"/>
    <w:rsid w:val="3A8083DB"/>
    <w:rsid w:val="3ADB0867"/>
    <w:rsid w:val="3C01C939"/>
    <w:rsid w:val="3D66FE8F"/>
    <w:rsid w:val="3D820ABB"/>
    <w:rsid w:val="3E207257"/>
    <w:rsid w:val="3EFD4750"/>
    <w:rsid w:val="3FDD1748"/>
    <w:rsid w:val="40754CF8"/>
    <w:rsid w:val="411F51CD"/>
    <w:rsid w:val="425699F8"/>
    <w:rsid w:val="4261F3E1"/>
    <w:rsid w:val="427AE59B"/>
    <w:rsid w:val="43055B11"/>
    <w:rsid w:val="4331B8ED"/>
    <w:rsid w:val="43DDD61F"/>
    <w:rsid w:val="442B584C"/>
    <w:rsid w:val="442EFA2E"/>
    <w:rsid w:val="44830178"/>
    <w:rsid w:val="45370744"/>
    <w:rsid w:val="45A067CB"/>
    <w:rsid w:val="464C7D4A"/>
    <w:rsid w:val="468DD893"/>
    <w:rsid w:val="46AAB09F"/>
    <w:rsid w:val="4739D5E4"/>
    <w:rsid w:val="47734879"/>
    <w:rsid w:val="47D7CF72"/>
    <w:rsid w:val="484CD514"/>
    <w:rsid w:val="48E0DDBC"/>
    <w:rsid w:val="4928D042"/>
    <w:rsid w:val="4928F329"/>
    <w:rsid w:val="49939D36"/>
    <w:rsid w:val="4B82C00B"/>
    <w:rsid w:val="4B892569"/>
    <w:rsid w:val="4BE38124"/>
    <w:rsid w:val="4C17994F"/>
    <w:rsid w:val="4C2CC788"/>
    <w:rsid w:val="4C7377A7"/>
    <w:rsid w:val="4CBA5648"/>
    <w:rsid w:val="4D235675"/>
    <w:rsid w:val="4D9250DC"/>
    <w:rsid w:val="4F0F2CE2"/>
    <w:rsid w:val="4F30BD9C"/>
    <w:rsid w:val="4F85D024"/>
    <w:rsid w:val="5149E302"/>
    <w:rsid w:val="51746F80"/>
    <w:rsid w:val="51E8CD6F"/>
    <w:rsid w:val="521D9F9E"/>
    <w:rsid w:val="52D4B6C7"/>
    <w:rsid w:val="53683674"/>
    <w:rsid w:val="54086E1D"/>
    <w:rsid w:val="547C7FCF"/>
    <w:rsid w:val="55BC95B9"/>
    <w:rsid w:val="56216E92"/>
    <w:rsid w:val="5696E44D"/>
    <w:rsid w:val="56ADE06D"/>
    <w:rsid w:val="574BAF4A"/>
    <w:rsid w:val="5778D597"/>
    <w:rsid w:val="5822A2AE"/>
    <w:rsid w:val="5864A4D2"/>
    <w:rsid w:val="597A5602"/>
    <w:rsid w:val="59828AFE"/>
    <w:rsid w:val="599050F9"/>
    <w:rsid w:val="59E2F478"/>
    <w:rsid w:val="5A4DC29B"/>
    <w:rsid w:val="5BB225E7"/>
    <w:rsid w:val="5C22B39D"/>
    <w:rsid w:val="5CB871FE"/>
    <w:rsid w:val="5D1E5EA4"/>
    <w:rsid w:val="5D2B6616"/>
    <w:rsid w:val="5E2244D9"/>
    <w:rsid w:val="5E70C054"/>
    <w:rsid w:val="5E7FFFBF"/>
    <w:rsid w:val="5F0FB865"/>
    <w:rsid w:val="60DC6DB6"/>
    <w:rsid w:val="60EF50B8"/>
    <w:rsid w:val="61E5B963"/>
    <w:rsid w:val="61F38140"/>
    <w:rsid w:val="6229D3C7"/>
    <w:rsid w:val="626B74B3"/>
    <w:rsid w:val="63350729"/>
    <w:rsid w:val="6359BF58"/>
    <w:rsid w:val="63EA77A2"/>
    <w:rsid w:val="64C9A113"/>
    <w:rsid w:val="64F8726F"/>
    <w:rsid w:val="659481F7"/>
    <w:rsid w:val="6634F277"/>
    <w:rsid w:val="66B10187"/>
    <w:rsid w:val="66B31F50"/>
    <w:rsid w:val="6873A90F"/>
    <w:rsid w:val="6898F172"/>
    <w:rsid w:val="68FAAD87"/>
    <w:rsid w:val="6A6E4FAD"/>
    <w:rsid w:val="6C2F8F55"/>
    <w:rsid w:val="6CDBDE11"/>
    <w:rsid w:val="6CDEDC85"/>
    <w:rsid w:val="6D3391BD"/>
    <w:rsid w:val="6D442F2F"/>
    <w:rsid w:val="6E341075"/>
    <w:rsid w:val="6F948ED2"/>
    <w:rsid w:val="70668402"/>
    <w:rsid w:val="70CD9399"/>
    <w:rsid w:val="70D65DE6"/>
    <w:rsid w:val="719DB6B0"/>
    <w:rsid w:val="720C815D"/>
    <w:rsid w:val="734F3AD9"/>
    <w:rsid w:val="739A3D34"/>
    <w:rsid w:val="74A471D7"/>
    <w:rsid w:val="75831BBB"/>
    <w:rsid w:val="75B6514A"/>
    <w:rsid w:val="75E8D5B1"/>
    <w:rsid w:val="75FCF353"/>
    <w:rsid w:val="76B31964"/>
    <w:rsid w:val="7820BCAE"/>
    <w:rsid w:val="7841D069"/>
    <w:rsid w:val="79829B33"/>
    <w:rsid w:val="79E2E03B"/>
    <w:rsid w:val="7B1BEE6D"/>
    <w:rsid w:val="7B2E5F0E"/>
    <w:rsid w:val="7B781E3E"/>
    <w:rsid w:val="7C3C8214"/>
    <w:rsid w:val="7C4A8AA9"/>
    <w:rsid w:val="7C6458BC"/>
    <w:rsid w:val="7C9B1B9E"/>
    <w:rsid w:val="7CAB44F0"/>
    <w:rsid w:val="7CB2E46A"/>
    <w:rsid w:val="7DC91FCF"/>
    <w:rsid w:val="7DFCD0A4"/>
    <w:rsid w:val="7E487D25"/>
    <w:rsid w:val="7F10B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6"/>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6"/>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6"/>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6"/>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3"/>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4"/>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5"/>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6"/>
      </w:numPr>
      <w:spacing w:before="3pt" w:after="1.50pt"/>
      <w:ind w:start="2.90pt" w:hanging="1.45pt"/>
      <w:jc w:val="end"/>
    </w:pPr>
    <w:rPr>
      <w:sz w:val="12"/>
      <w:szCs w:val="12"/>
    </w:rPr>
  </w:style>
  <w:style w:type="paragraph" w:customStyle="1" w:styleId="tablehead">
    <w:name w:val="table head"/>
    <w:pPr>
      <w:numPr>
        <w:numId w:val="11"/>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1Char">
    <w:name w:val="Heading 1 Char"/>
    <w:basedOn w:val="DefaultParagraphFont"/>
    <w:link w:val="Heading1"/>
    <w:rsid w:val="00CA4715"/>
    <w:rPr>
      <w:smallCaps/>
      <w:noProof/>
    </w:rPr>
  </w:style>
  <w:style w:type="character" w:customStyle="1" w:styleId="Heading2Char">
    <w:name w:val="Heading 2 Char"/>
    <w:basedOn w:val="DefaultParagraphFont"/>
    <w:link w:val="Heading2"/>
    <w:rsid w:val="004D6D07"/>
    <w:rPr>
      <w:i/>
      <w:iCs/>
      <w:noProof/>
    </w:rPr>
  </w:style>
  <w:style w:type="paragraph" w:styleId="Caption">
    <w:name w:val="caption"/>
    <w:basedOn w:val="Normal"/>
    <w:next w:val="Normal"/>
    <w:unhideWhenUsed/>
    <w:qFormat/>
    <w:rsid w:val="004E2D9D"/>
    <w:pPr>
      <w:spacing w:after="10pt"/>
    </w:pPr>
    <w:rPr>
      <w:i/>
      <w:iCs/>
      <w:color w:val="44546A" w:themeColor="text2"/>
      <w:sz w:val="18"/>
      <w:szCs w:val="18"/>
    </w:rPr>
  </w:style>
  <w:style w:type="paragraph" w:styleId="NormalWeb">
    <w:name w:val="Normal (Web)"/>
    <w:basedOn w:val="Normal"/>
    <w:rsid w:val="00140318"/>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18" Type="http://purl.oclc.org/ooxml/officeDocument/relationships/image" Target="media/image7.png"/><Relationship Id="rId26" Type="http://purl.oclc.org/ooxml/officeDocument/relationships/fontTable" Target="fontTable.xml"/><Relationship Id="rId3" Type="http://purl.oclc.org/ooxml/officeDocument/relationships/customXml" Target="../customXml/item3.xml"/><Relationship Id="rId21" Type="http://purl.oclc.org/ooxml/officeDocument/relationships/image" Target="media/image10.png"/><Relationship Id="rId7" Type="http://purl.oclc.org/ooxml/officeDocument/relationships/settings" Target="settings.xml"/><Relationship Id="rId12" Type="http://purl.oclc.org/ooxml/officeDocument/relationships/image" Target="media/image1.png"/><Relationship Id="rId17" Type="http://purl.oclc.org/ooxml/officeDocument/relationships/image" Target="media/image6.png"/><Relationship Id="rId25" Type="http://purl.oclc.org/ooxml/officeDocument/relationships/image" Target="media/image14.png"/><Relationship Id="rId2" Type="http://purl.oclc.org/ooxml/officeDocument/relationships/customXml" Target="../customXml/item2.xml"/><Relationship Id="rId16" Type="http://purl.oclc.org/ooxml/officeDocument/relationships/image" Target="media/image5.png"/><Relationship Id="rId20" Type="http://purl.oclc.org/ooxml/officeDocument/relationships/image" Target="media/image9.png"/><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24" Type="http://purl.oclc.org/ooxml/officeDocument/relationships/image" Target="media/image13.png"/><Relationship Id="rId5" Type="http://purl.oclc.org/ooxml/officeDocument/relationships/numbering" Target="numbering.xml"/><Relationship Id="rId15" Type="http://purl.oclc.org/ooxml/officeDocument/relationships/image" Target="media/image4.png"/><Relationship Id="rId23" Type="http://purl.oclc.org/ooxml/officeDocument/relationships/image" Target="media/image12.png"/><Relationship Id="rId10" Type="http://purl.oclc.org/ooxml/officeDocument/relationships/endnotes" Target="endnotes.xml"/><Relationship Id="rId19" Type="http://purl.oclc.org/ooxml/officeDocument/relationships/image" Target="media/image8.png"/><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png"/><Relationship Id="rId22" Type="http://purl.oclc.org/ooxml/officeDocument/relationships/image" Target="media/image11.png"/><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A9450D5BAC3B24EAA52B3C1937ED788" ma:contentTypeVersion="7" ma:contentTypeDescription="Create a new document." ma:contentTypeScope="" ma:versionID="799c5588127c7b6fc2fc2f32da6251e2">
  <xsd:schema xmlns:xsd="http://www.w3.org/2001/XMLSchema" xmlns:xs="http://www.w3.org/2001/XMLSchema" xmlns:p="http://schemas.microsoft.com/office/2006/metadata/properties" xmlns:ns2="f1a6afb4-7d97-412f-b8d3-ec7243836910" targetNamespace="http://schemas.microsoft.com/office/2006/metadata/properties" ma:root="true" ma:fieldsID="8e2df9205af7ab67d45cb36091d64570" ns2:_="">
    <xsd:import namespace="f1a6afb4-7d97-412f-b8d3-ec72438369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6afb4-7d97-412f-b8d3-ec72438369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33635C87-09BB-4ED0-8491-9CD473D030BB}">
  <ds:schemaRefs>
    <ds:schemaRef ds:uri="http://schemas.microsoft.com/sharepoint/v3/contenttype/forms"/>
  </ds:schemaRefs>
</ds:datastoreItem>
</file>

<file path=customXml/itemProps2.xml><?xml version="1.0" encoding="utf-8"?>
<ds:datastoreItem xmlns:ds="http://purl.oclc.org/ooxml/officeDocument/customXml" ds:itemID="{F3B59D70-1C75-497D-B554-B2052953BFFA}">
  <ds:schemaRefs>
    <ds:schemaRef ds:uri="http://schemas.microsoft.com/office/2006/metadata/properties"/>
    <ds:schemaRef ds:uri="http://schemas.microsoft.com/office/infopath/2007/PartnerControls"/>
  </ds:schemaRefs>
</ds:datastoreItem>
</file>

<file path=customXml/itemProps3.xml><?xml version="1.0" encoding="utf-8"?>
<ds:datastoreItem xmlns:ds="http://purl.oclc.org/ooxml/officeDocument/customXml" ds:itemID="{174953BD-B001-433D-BAEA-84E6680CEBE7}">
  <ds:schemaRefs>
    <ds:schemaRef ds:uri="http://schemas.openxmlformats.org/officeDocument/2006/bibliography"/>
  </ds:schemaRefs>
</ds:datastoreItem>
</file>

<file path=customXml/itemProps4.xml><?xml version="1.0" encoding="utf-8"?>
<ds:datastoreItem xmlns:ds="http://purl.oclc.org/ooxml/officeDocument/customXml" ds:itemID="{9AABEF8C-53CC-4442-A1E6-178135FB6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6afb4-7d97-412f-b8d3-ec72438369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purl.oclc.org/ooxml/officeDocument/extendedProperties" xmlns:vt="http://purl.oclc.org/ooxml/officeDocument/docPropsVTypes">
  <Template>Normal</Template>
  <TotalTime>1</TotalTime>
  <Pages>15</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Mason 😎</cp:lastModifiedBy>
  <cp:revision>2</cp:revision>
  <cp:lastPrinted>2025-12-01T20:55:00Z</cp:lastPrinted>
  <dcterms:created xsi:type="dcterms:W3CDTF">2025-12-05T22:24:00Z</dcterms:created>
  <dcterms:modified xsi:type="dcterms:W3CDTF">2025-12-05T22:24:00Z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0x0101003A9450D5BAC3B24EAA52B3C1937ED788</vt:lpwstr>
  </property>
</Properties>
</file>