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9984" w14:textId="77777777" w:rsidR="0034290B" w:rsidRPr="00E42C17" w:rsidRDefault="0034290B" w:rsidP="00342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jc w:val="both"/>
        <w:rPr>
          <w:rFonts w:ascii="Arial" w:hAnsi="Arial" w:cs="Arial"/>
          <w:b/>
          <w:sz w:val="28"/>
          <w:szCs w:val="28"/>
        </w:rPr>
      </w:pPr>
      <w:r w:rsidRPr="00E42C17">
        <w:rPr>
          <w:rFonts w:ascii="Arial" w:hAnsi="Arial" w:cs="Arial"/>
          <w:b/>
          <w:sz w:val="28"/>
          <w:szCs w:val="28"/>
        </w:rPr>
        <w:t xml:space="preserve">Práctica </w:t>
      </w:r>
      <w:r w:rsidR="00FD7E7E">
        <w:rPr>
          <w:rFonts w:ascii="Arial" w:hAnsi="Arial" w:cs="Arial"/>
          <w:b/>
          <w:sz w:val="28"/>
          <w:szCs w:val="28"/>
        </w:rPr>
        <w:t>5</w:t>
      </w:r>
      <w:r w:rsidRPr="00E42C17">
        <w:rPr>
          <w:rFonts w:ascii="Arial" w:hAnsi="Arial" w:cs="Arial"/>
          <w:b/>
          <w:sz w:val="28"/>
          <w:szCs w:val="28"/>
        </w:rPr>
        <w:t xml:space="preserve">. </w:t>
      </w:r>
      <w:r w:rsidR="00221148" w:rsidRPr="00E42C17">
        <w:rPr>
          <w:rFonts w:ascii="Arial" w:hAnsi="Arial" w:cs="Arial"/>
          <w:b/>
          <w:sz w:val="28"/>
          <w:szCs w:val="28"/>
        </w:rPr>
        <w:t>Análisis espectral de la señal electroencefalográfica (EEG) como herramienta de ayuda al diagnóstico de la epilepsia</w:t>
      </w:r>
    </w:p>
    <w:p w14:paraId="60C51DB1" w14:textId="77777777" w:rsidR="006E2426" w:rsidRDefault="006E2426" w:rsidP="006E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Grupo: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Puesto de trabajo nº: </w:t>
      </w:r>
    </w:p>
    <w:p w14:paraId="0510E6BF" w14:textId="77777777" w:rsidR="006E2426" w:rsidRDefault="006E2426" w:rsidP="006E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 1:</w:t>
      </w:r>
    </w:p>
    <w:p w14:paraId="7470DFE3" w14:textId="77777777" w:rsidR="006E2426" w:rsidRDefault="006E2426" w:rsidP="006E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 2:</w:t>
      </w:r>
    </w:p>
    <w:p w14:paraId="2949F1A4" w14:textId="77777777" w:rsidR="006E2426" w:rsidRPr="00E5074D" w:rsidRDefault="006E2426" w:rsidP="006E24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 3:</w:t>
      </w:r>
    </w:p>
    <w:p w14:paraId="14C7E2E5" w14:textId="77777777" w:rsidR="006E2426" w:rsidRPr="00062470" w:rsidRDefault="006E2426" w:rsidP="00342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jc w:val="both"/>
        <w:rPr>
          <w:rFonts w:ascii="Arial" w:hAnsi="Arial" w:cs="Arial"/>
          <w:b/>
        </w:rPr>
      </w:pPr>
    </w:p>
    <w:p w14:paraId="53581527" w14:textId="77777777" w:rsidR="00C3071A" w:rsidRPr="00062470" w:rsidRDefault="00707DB6" w:rsidP="003A1F72">
      <w:pPr>
        <w:pStyle w:val="Prrafodelista"/>
        <w:numPr>
          <w:ilvl w:val="0"/>
          <w:numId w:val="11"/>
        </w:numPr>
        <w:spacing w:after="360"/>
        <w:jc w:val="both"/>
        <w:rPr>
          <w:rFonts w:ascii="Arial" w:hAnsi="Arial" w:cs="Arial"/>
          <w:b/>
        </w:rPr>
      </w:pPr>
      <w:r w:rsidRPr="00062470">
        <w:rPr>
          <w:rFonts w:ascii="Arial" w:hAnsi="Arial" w:cs="Arial"/>
          <w:b/>
        </w:rPr>
        <w:t>Introducción.</w:t>
      </w:r>
    </w:p>
    <w:p w14:paraId="75304837" w14:textId="77777777" w:rsidR="00731581" w:rsidRPr="00062470" w:rsidRDefault="00731581" w:rsidP="00731581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La epilepsia es un trastorno provocado por un desequilibrio en la actividad eléctrica de las neuronas de alguna zona del cerebro. </w:t>
      </w:r>
      <w:r w:rsidR="00FE3228" w:rsidRPr="00062470">
        <w:rPr>
          <w:rFonts w:ascii="Arial" w:hAnsi="Arial" w:cs="Arial"/>
        </w:rPr>
        <w:t xml:space="preserve">Se caracteriza por uno o varios trastornos neurológicos que dejan una predisposición en el cerebro a padecer convulsiones recurrentes, que suelen dar lugar a consecuencias neurobiológicas, cognitivas y psicológicas. </w:t>
      </w:r>
    </w:p>
    <w:p w14:paraId="584F5805" w14:textId="77777777" w:rsidR="00FE3228" w:rsidRPr="00062470" w:rsidRDefault="00FE3228" w:rsidP="00731581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Una convulsión o crisis epiléptica </w:t>
      </w:r>
      <w:r w:rsidR="00496F16" w:rsidRPr="00062470">
        <w:rPr>
          <w:rFonts w:ascii="Arial" w:hAnsi="Arial" w:cs="Arial"/>
        </w:rPr>
        <w:t xml:space="preserve">(periodo </w:t>
      </w:r>
      <w:proofErr w:type="spellStart"/>
      <w:r w:rsidR="00496F16" w:rsidRPr="00062470">
        <w:rPr>
          <w:rFonts w:ascii="Arial" w:hAnsi="Arial" w:cs="Arial"/>
        </w:rPr>
        <w:t>ictal</w:t>
      </w:r>
      <w:proofErr w:type="spellEnd"/>
      <w:r w:rsidR="00496F16" w:rsidRPr="00062470">
        <w:rPr>
          <w:rFonts w:ascii="Arial" w:hAnsi="Arial" w:cs="Arial"/>
        </w:rPr>
        <w:t xml:space="preserve">) </w:t>
      </w:r>
      <w:r w:rsidRPr="00062470">
        <w:rPr>
          <w:rFonts w:ascii="Arial" w:hAnsi="Arial" w:cs="Arial"/>
        </w:rPr>
        <w:t>es un evento súbito y de corta duración, caracterizado por una anormal y excesiva o bien sincrónica actividad neuronal en el cerebro</w:t>
      </w:r>
      <w:r w:rsidR="00A23CDE" w:rsidRPr="00062470">
        <w:rPr>
          <w:rFonts w:ascii="Arial" w:hAnsi="Arial" w:cs="Arial"/>
        </w:rPr>
        <w:t>, causando un cambio involuntario de movimiento o función del cuerpo, de sensación, de la capacidad de estar alerta o de comportamiento</w:t>
      </w:r>
      <w:r w:rsidRPr="00062470">
        <w:rPr>
          <w:rFonts w:ascii="Arial" w:hAnsi="Arial" w:cs="Arial"/>
        </w:rPr>
        <w:t>.</w:t>
      </w:r>
      <w:r w:rsidR="00A23CDE" w:rsidRPr="00062470">
        <w:rPr>
          <w:rFonts w:ascii="Arial" w:hAnsi="Arial" w:cs="Arial"/>
        </w:rPr>
        <w:t xml:space="preserve"> La crisis puede durar desde unos segundos hasta varios minutos e incluso en algunas crisis parciales pueden llegar a ser continuas, durante días, semanas o meses.</w:t>
      </w:r>
      <w:r w:rsidRPr="00062470">
        <w:rPr>
          <w:rFonts w:ascii="Arial" w:hAnsi="Arial" w:cs="Arial"/>
        </w:rPr>
        <w:t xml:space="preserve"> Las crisis epilépticas suelen ser transitorias, con o sin disminución del nivel de consciencia, movimientos convulsivos y otras manifestaciones clínicas. </w:t>
      </w:r>
    </w:p>
    <w:p w14:paraId="76F0A356" w14:textId="77777777" w:rsidR="00FE3228" w:rsidRPr="00062470" w:rsidRDefault="00FE3228" w:rsidP="00731581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La epilepsia puede tener muchas causas. Puede tener origen en lesiones cerebrales de cualquier tipo (traumatismos craneales, secuelas de meningitis, tumores, </w:t>
      </w:r>
      <w:proofErr w:type="spellStart"/>
      <w:r w:rsidRPr="00062470">
        <w:rPr>
          <w:rFonts w:ascii="Arial" w:hAnsi="Arial" w:cs="Arial"/>
        </w:rPr>
        <w:t>etc</w:t>
      </w:r>
      <w:proofErr w:type="spellEnd"/>
      <w:r w:rsidRPr="00062470">
        <w:rPr>
          <w:rFonts w:ascii="Arial" w:hAnsi="Arial" w:cs="Arial"/>
        </w:rPr>
        <w:t xml:space="preserve">) pero en muchos casos no hay ninguna lesión, sino únicamente una predisposición de origen genético a padecer las crisis. </w:t>
      </w:r>
    </w:p>
    <w:p w14:paraId="08B70D30" w14:textId="77777777" w:rsidR="00B9604A" w:rsidRPr="00062470" w:rsidRDefault="00B9604A" w:rsidP="00731581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Las crisis epilépticas se clasifican en función de la sintomatología que presentan, y cada tipo/subtipo se cree que representa un único mecanismo fisiopatológico y sustrato anatómico. Esto significa que la caracterización del tipo de </w:t>
      </w:r>
      <w:r w:rsidR="00883683" w:rsidRPr="00062470">
        <w:rPr>
          <w:rFonts w:ascii="Arial" w:hAnsi="Arial" w:cs="Arial"/>
        </w:rPr>
        <w:t xml:space="preserve">crisis epiléptica no sólo tiene implicaciones descriptivas de cómo es la crisis, sino que es una entidad diagnóstica en sí misma, con implicaciones etiológicas, terapéuticas y pronosticas peculiares. </w:t>
      </w:r>
    </w:p>
    <w:p w14:paraId="71819020" w14:textId="77777777" w:rsidR="00F82082" w:rsidRPr="00062470" w:rsidRDefault="00883683" w:rsidP="00731581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Según la Comisión Internacional de la Liga Internacional contra la Epilepsia, las crisis epil</w:t>
      </w:r>
      <w:r w:rsidR="00DC35CE" w:rsidRPr="00062470">
        <w:rPr>
          <w:rFonts w:ascii="Arial" w:hAnsi="Arial" w:cs="Arial"/>
        </w:rPr>
        <w:t xml:space="preserve">épticas se pueden subdividir en tres grandes categorías: crisis generalizadas y </w:t>
      </w:r>
      <w:r w:rsidR="00AC049A" w:rsidRPr="00062470">
        <w:rPr>
          <w:rFonts w:ascii="Arial" w:hAnsi="Arial" w:cs="Arial"/>
        </w:rPr>
        <w:t>parciales (</w:t>
      </w:r>
      <w:r w:rsidR="00DC35CE" w:rsidRPr="00062470">
        <w:rPr>
          <w:rFonts w:ascii="Arial" w:hAnsi="Arial" w:cs="Arial"/>
        </w:rPr>
        <w:t>focales</w:t>
      </w:r>
      <w:r w:rsidR="00AC049A" w:rsidRPr="00062470">
        <w:rPr>
          <w:rFonts w:ascii="Arial" w:hAnsi="Arial" w:cs="Arial"/>
        </w:rPr>
        <w:t>)</w:t>
      </w:r>
      <w:r w:rsidR="00DC35CE" w:rsidRPr="00062470">
        <w:rPr>
          <w:rFonts w:ascii="Arial" w:hAnsi="Arial" w:cs="Arial"/>
        </w:rPr>
        <w:t xml:space="preserve"> dependiendo de si están acompañadas de convulsiones generalizadas</w:t>
      </w:r>
      <w:r w:rsidR="00AC049A" w:rsidRPr="00062470">
        <w:rPr>
          <w:rFonts w:ascii="Arial" w:hAnsi="Arial" w:cs="Arial"/>
        </w:rPr>
        <w:t xml:space="preserve"> </w:t>
      </w:r>
      <w:r w:rsidR="002D5E6B">
        <w:rPr>
          <w:rFonts w:ascii="Arial" w:hAnsi="Arial" w:cs="Arial"/>
        </w:rPr>
        <w:t xml:space="preserve">o focales </w:t>
      </w:r>
      <w:r w:rsidR="00DC35CE" w:rsidRPr="00062470">
        <w:rPr>
          <w:rFonts w:ascii="Arial" w:hAnsi="Arial" w:cs="Arial"/>
        </w:rPr>
        <w:t xml:space="preserve">y los síndromes epilépticos especiales. </w:t>
      </w:r>
      <w:r w:rsidR="00AC049A" w:rsidRPr="00062470">
        <w:rPr>
          <w:rFonts w:ascii="Arial" w:hAnsi="Arial" w:cs="Arial"/>
        </w:rPr>
        <w:t>A diferencia de las crisis generalizadas caracterizada</w:t>
      </w:r>
      <w:r w:rsidR="002D5E6B">
        <w:rPr>
          <w:rFonts w:ascii="Arial" w:hAnsi="Arial" w:cs="Arial"/>
        </w:rPr>
        <w:t>s</w:t>
      </w:r>
      <w:r w:rsidR="00AC049A" w:rsidRPr="00062470">
        <w:rPr>
          <w:rFonts w:ascii="Arial" w:hAnsi="Arial" w:cs="Arial"/>
        </w:rPr>
        <w:t xml:space="preserve"> por convulsiones síncronas de todo el cerebro (imposible de localizar un foco</w:t>
      </w:r>
      <w:r w:rsidR="00F839F2" w:rsidRPr="00062470">
        <w:rPr>
          <w:rFonts w:ascii="Arial" w:hAnsi="Arial" w:cs="Arial"/>
        </w:rPr>
        <w:t>, figura 6.1 derecha</w:t>
      </w:r>
      <w:r w:rsidR="00AC049A" w:rsidRPr="00062470">
        <w:rPr>
          <w:rFonts w:ascii="Arial" w:hAnsi="Arial" w:cs="Arial"/>
        </w:rPr>
        <w:t>), las crisis parciales se caracterizan por un foco del cual se origen la actividad neuronal anormal (al menos inicialmente</w:t>
      </w:r>
      <w:r w:rsidR="00F839F2" w:rsidRPr="00062470">
        <w:rPr>
          <w:rFonts w:ascii="Arial" w:hAnsi="Arial" w:cs="Arial"/>
        </w:rPr>
        <w:t>, figura 6.1 izquierda</w:t>
      </w:r>
      <w:r w:rsidR="00AC049A" w:rsidRPr="00062470">
        <w:rPr>
          <w:rFonts w:ascii="Arial" w:hAnsi="Arial" w:cs="Arial"/>
        </w:rPr>
        <w:t xml:space="preserve">). </w:t>
      </w:r>
    </w:p>
    <w:p w14:paraId="1283037B" w14:textId="77777777" w:rsidR="0032381D" w:rsidRPr="00062470" w:rsidRDefault="0032381D" w:rsidP="00F839F2">
      <w:pPr>
        <w:jc w:val="center"/>
        <w:rPr>
          <w:rFonts w:ascii="Arial" w:hAnsi="Arial" w:cs="Arial"/>
        </w:rPr>
      </w:pPr>
      <w:r w:rsidRPr="00062470">
        <w:rPr>
          <w:rFonts w:ascii="Arial" w:hAnsi="Arial" w:cs="Arial"/>
          <w:noProof/>
          <w:lang w:eastAsia="es-ES"/>
        </w:rPr>
        <w:lastRenderedPageBreak/>
        <w:drawing>
          <wp:inline distT="0" distB="0" distL="0" distR="0" wp14:anchorId="14BA8326" wp14:editId="5246124F">
            <wp:extent cx="1429526" cy="1143621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ial-generalized-epilepsy-2944479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441" cy="114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2FDE" w14:textId="77777777" w:rsidR="00F839F2" w:rsidRPr="00062470" w:rsidRDefault="00F839F2" w:rsidP="00F839F2">
      <w:pPr>
        <w:jc w:val="center"/>
        <w:rPr>
          <w:rFonts w:ascii="Arial" w:hAnsi="Arial" w:cs="Arial"/>
          <w:sz w:val="18"/>
          <w:szCs w:val="18"/>
        </w:rPr>
      </w:pPr>
      <w:r w:rsidRPr="00062470">
        <w:rPr>
          <w:rFonts w:ascii="Arial" w:hAnsi="Arial" w:cs="Arial"/>
          <w:sz w:val="18"/>
          <w:szCs w:val="18"/>
        </w:rPr>
        <w:t>Figura 6.1. Crisis generalizadas (derecha) y parciales (izquierda).</w:t>
      </w:r>
    </w:p>
    <w:p w14:paraId="121E3B9B" w14:textId="77777777" w:rsidR="00445B92" w:rsidRPr="00062470" w:rsidRDefault="00445B92" w:rsidP="00F839F2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Las</w:t>
      </w:r>
      <w:r w:rsidR="00F839F2" w:rsidRPr="00062470">
        <w:rPr>
          <w:rFonts w:ascii="Arial" w:hAnsi="Arial" w:cs="Arial"/>
        </w:rPr>
        <w:t xml:space="preserve"> crisis generalizadas</w:t>
      </w:r>
      <w:r w:rsidRPr="00062470">
        <w:rPr>
          <w:rFonts w:ascii="Arial" w:hAnsi="Arial" w:cs="Arial"/>
        </w:rPr>
        <w:t xml:space="preserve"> pueden manifestarse de distintas formas:</w:t>
      </w:r>
    </w:p>
    <w:p w14:paraId="2CE168A0" w14:textId="77777777" w:rsidR="00445B92" w:rsidRPr="00062470" w:rsidRDefault="00445B92" w:rsidP="00567493">
      <w:pPr>
        <w:numPr>
          <w:ilvl w:val="0"/>
          <w:numId w:val="24"/>
        </w:numPr>
        <w:spacing w:after="0" w:line="269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06247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es-ES"/>
        </w:rPr>
        <w:t>Crisis de ausencia (antiguamente llamada “Pequeño Mal”):</w:t>
      </w:r>
      <w:r w:rsidRPr="00062470">
        <w:rPr>
          <w:rFonts w:ascii="Arial" w:eastAsia="Times New Roman" w:hAnsi="Arial" w:cs="Arial"/>
          <w:color w:val="000000" w:themeColor="text1"/>
          <w:lang w:eastAsia="es-ES"/>
        </w:rPr>
        <w:t> este tipo de crisis es más frecuente en niños y la persona pierde el conocimiento mientras aparenta mantener fija la mirada en un punto concreto.</w:t>
      </w:r>
    </w:p>
    <w:p w14:paraId="5E778842" w14:textId="77777777" w:rsidR="00445B92" w:rsidRPr="00062470" w:rsidRDefault="00445B92" w:rsidP="00567493">
      <w:pPr>
        <w:numPr>
          <w:ilvl w:val="0"/>
          <w:numId w:val="24"/>
        </w:numPr>
        <w:spacing w:after="0" w:line="269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06247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es-ES"/>
        </w:rPr>
        <w:t>Crisis mioclónicas:</w:t>
      </w:r>
      <w:r w:rsidRPr="00062470">
        <w:rPr>
          <w:rFonts w:ascii="Arial" w:eastAsia="Times New Roman" w:hAnsi="Arial" w:cs="Arial"/>
          <w:color w:val="000000" w:themeColor="text1"/>
          <w:lang w:eastAsia="es-ES"/>
        </w:rPr>
        <w:t> se caracterizan por provocar una sacudida brusca y muy rápida de las extremidades, que dura escasos segundos.</w:t>
      </w:r>
    </w:p>
    <w:p w14:paraId="2AB3266B" w14:textId="77777777" w:rsidR="00445B92" w:rsidRPr="00062470" w:rsidRDefault="00445B92" w:rsidP="00567493">
      <w:pPr>
        <w:numPr>
          <w:ilvl w:val="0"/>
          <w:numId w:val="24"/>
        </w:numPr>
        <w:spacing w:after="0" w:line="269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06247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es-ES"/>
        </w:rPr>
        <w:t>Crisis tónica:</w:t>
      </w:r>
      <w:r w:rsidRPr="00062470">
        <w:rPr>
          <w:rFonts w:ascii="Arial" w:eastAsia="Times New Roman" w:hAnsi="Arial" w:cs="Arial"/>
          <w:color w:val="000000" w:themeColor="text1"/>
          <w:lang w:eastAsia="es-ES"/>
        </w:rPr>
        <w:t> tras una pérdida repentina de la consciencia, los músculos de todo el cuerpo se contraen y sufren una hiperextensión brusca.</w:t>
      </w:r>
    </w:p>
    <w:p w14:paraId="35D59390" w14:textId="77777777" w:rsidR="00445B92" w:rsidRPr="00062470" w:rsidRDefault="00445B92" w:rsidP="00567493">
      <w:pPr>
        <w:numPr>
          <w:ilvl w:val="0"/>
          <w:numId w:val="24"/>
        </w:numPr>
        <w:spacing w:after="0" w:line="269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06247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es-ES"/>
        </w:rPr>
        <w:t>Crisis atónica:</w:t>
      </w:r>
      <w:r w:rsidRPr="00062470">
        <w:rPr>
          <w:rFonts w:ascii="Arial" w:eastAsia="Times New Roman" w:hAnsi="Arial" w:cs="Arial"/>
          <w:color w:val="000000" w:themeColor="text1"/>
          <w:lang w:eastAsia="es-ES"/>
        </w:rPr>
        <w:t> en este caso, los músculos de todo el cuerpo pierden su consistencia, se relajan y la persona cae al suelo.</w:t>
      </w:r>
    </w:p>
    <w:p w14:paraId="5D8ADA18" w14:textId="77777777" w:rsidR="00445B92" w:rsidRPr="00062470" w:rsidRDefault="00445B92" w:rsidP="00567493">
      <w:pPr>
        <w:numPr>
          <w:ilvl w:val="0"/>
          <w:numId w:val="24"/>
        </w:numPr>
        <w:spacing w:after="0" w:line="269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062470">
        <w:rPr>
          <w:rFonts w:ascii="Arial" w:eastAsia="Times New Roman" w:hAnsi="Arial" w:cs="Arial"/>
          <w:bCs/>
          <w:color w:val="000000" w:themeColor="text1"/>
          <w:bdr w:val="none" w:sz="0" w:space="0" w:color="auto" w:frame="1"/>
          <w:lang w:eastAsia="es-ES"/>
        </w:rPr>
        <w:t>Crisis tónico-clónica o convulsiva (antiguamente llamado “Gran Mal”):</w:t>
      </w:r>
      <w:r w:rsidRPr="00062470">
        <w:rPr>
          <w:rFonts w:ascii="Arial" w:eastAsia="Times New Roman" w:hAnsi="Arial" w:cs="Arial"/>
          <w:color w:val="000000" w:themeColor="text1"/>
          <w:lang w:eastAsia="es-ES"/>
        </w:rPr>
        <w:t> la persona pierde el sentido y se desploma, el cuerpo se pone rígido (fase tónica) y se producen sacudidas rítmicas de brazos y piernas. Estas crisis también pueden provocar mordedura de lengua, labios morados, salida de espuma por la boca y relajación de esfínteres.</w:t>
      </w:r>
    </w:p>
    <w:p w14:paraId="32DDC24E" w14:textId="77777777" w:rsidR="00445B92" w:rsidRPr="00062470" w:rsidRDefault="00445B92" w:rsidP="00567493">
      <w:pPr>
        <w:numPr>
          <w:ilvl w:val="0"/>
          <w:numId w:val="24"/>
        </w:numPr>
        <w:spacing w:after="0" w:line="269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062470">
        <w:rPr>
          <w:rFonts w:ascii="Arial" w:hAnsi="Arial" w:cs="Arial"/>
        </w:rPr>
        <w:t>Espa</w:t>
      </w:r>
      <w:r w:rsidR="00F839F2" w:rsidRPr="00062470">
        <w:rPr>
          <w:rFonts w:ascii="Arial" w:hAnsi="Arial" w:cs="Arial"/>
        </w:rPr>
        <w:t xml:space="preserve">smos infantiles (síndrome de West); </w:t>
      </w:r>
    </w:p>
    <w:p w14:paraId="00740048" w14:textId="77777777" w:rsidR="00445B92" w:rsidRPr="00062470" w:rsidRDefault="00445B92" w:rsidP="00567493">
      <w:pPr>
        <w:numPr>
          <w:ilvl w:val="0"/>
          <w:numId w:val="24"/>
        </w:numPr>
        <w:spacing w:after="0" w:line="269" w:lineRule="atLeast"/>
        <w:rPr>
          <w:rFonts w:ascii="Arial" w:eastAsia="Times New Roman" w:hAnsi="Arial" w:cs="Arial"/>
          <w:color w:val="000000" w:themeColor="text1"/>
          <w:lang w:eastAsia="es-ES"/>
        </w:rPr>
      </w:pPr>
      <w:r w:rsidRPr="00062470">
        <w:rPr>
          <w:rFonts w:ascii="Arial" w:hAnsi="Arial" w:cs="Arial"/>
        </w:rPr>
        <w:t>S</w:t>
      </w:r>
      <w:r w:rsidR="00F839F2" w:rsidRPr="00062470">
        <w:rPr>
          <w:rFonts w:ascii="Arial" w:hAnsi="Arial" w:cs="Arial"/>
        </w:rPr>
        <w:t>índrome de Lennox-</w:t>
      </w:r>
      <w:proofErr w:type="spellStart"/>
      <w:r w:rsidR="00F839F2" w:rsidRPr="00062470">
        <w:rPr>
          <w:rFonts w:ascii="Arial" w:hAnsi="Arial" w:cs="Arial"/>
        </w:rPr>
        <w:t>Gastaut</w:t>
      </w:r>
      <w:proofErr w:type="spellEnd"/>
      <w:r w:rsidR="00F839F2" w:rsidRPr="00062470">
        <w:rPr>
          <w:rFonts w:ascii="Arial" w:hAnsi="Arial" w:cs="Arial"/>
        </w:rPr>
        <w:t xml:space="preserve">. </w:t>
      </w:r>
    </w:p>
    <w:p w14:paraId="7D3B8ABE" w14:textId="77777777" w:rsidR="00567493" w:rsidRPr="00062470" w:rsidRDefault="00567493" w:rsidP="00F839F2">
      <w:pPr>
        <w:jc w:val="both"/>
        <w:rPr>
          <w:rFonts w:ascii="Arial" w:hAnsi="Arial" w:cs="Arial"/>
        </w:rPr>
      </w:pPr>
    </w:p>
    <w:p w14:paraId="70468AE4" w14:textId="77777777" w:rsidR="00567493" w:rsidRPr="00062470" w:rsidRDefault="00F839F2" w:rsidP="00F839F2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Igual que las crisis generalizadas, también hay distintos subtipos de las crisis parciales: </w:t>
      </w:r>
    </w:p>
    <w:p w14:paraId="5D4B398C" w14:textId="77777777" w:rsidR="00567493" w:rsidRPr="00062470" w:rsidRDefault="00567493" w:rsidP="00567493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</w:rPr>
      </w:pPr>
      <w:r w:rsidRPr="00062470">
        <w:rPr>
          <w:rFonts w:ascii="Arial" w:hAnsi="Arial" w:cs="Arial"/>
          <w:color w:val="000000" w:themeColor="text1"/>
        </w:rPr>
        <w:t>Parcial</w:t>
      </w:r>
      <w:r w:rsidR="00F839F2" w:rsidRPr="00062470">
        <w:rPr>
          <w:rFonts w:ascii="Arial" w:hAnsi="Arial" w:cs="Arial"/>
          <w:color w:val="000000" w:themeColor="text1"/>
        </w:rPr>
        <w:t xml:space="preserve"> simple</w:t>
      </w:r>
      <w:r w:rsidRPr="00062470">
        <w:rPr>
          <w:rFonts w:ascii="Arial" w:hAnsi="Arial" w:cs="Arial"/>
          <w:color w:val="000000" w:themeColor="text1"/>
        </w:rPr>
        <w:t xml:space="preserve">: </w:t>
      </w:r>
      <w:r w:rsidRPr="00062470">
        <w:rPr>
          <w:rFonts w:ascii="Arial" w:eastAsia="Times New Roman" w:hAnsi="Arial" w:cs="Arial"/>
          <w:color w:val="000000" w:themeColor="text1"/>
          <w:lang w:eastAsia="es-ES"/>
        </w:rPr>
        <w:t>en estos casos se produce una alteración del movimiento, la memoria y las sensaciones, además de los sentidos de la vista y el oído. La persona no pierde el conocimiento.</w:t>
      </w:r>
    </w:p>
    <w:p w14:paraId="29EB9F48" w14:textId="77777777" w:rsidR="00567493" w:rsidRPr="00062470" w:rsidRDefault="00567493" w:rsidP="00567493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</w:rPr>
      </w:pPr>
      <w:r w:rsidRPr="00062470">
        <w:rPr>
          <w:rFonts w:ascii="Arial" w:hAnsi="Arial" w:cs="Arial"/>
          <w:color w:val="000000" w:themeColor="text1"/>
        </w:rPr>
        <w:t xml:space="preserve">Parcial compleja: </w:t>
      </w:r>
      <w:r w:rsidRPr="00062470">
        <w:rPr>
          <w:rFonts w:ascii="Arial" w:eastAsia="Times New Roman" w:hAnsi="Arial" w:cs="Arial"/>
          <w:color w:val="000000" w:themeColor="text1"/>
          <w:lang w:eastAsia="es-ES"/>
        </w:rPr>
        <w:t>la persona que la padece pierde el conocimiento y puede aparentar un estado de trance. Puede darse una repetición compulsiva de ciertos movimientos. Aproximadamente, dos tercios de las personas que padecen epilepsia sufren este tipo de crisis.</w:t>
      </w:r>
    </w:p>
    <w:p w14:paraId="4F4A4474" w14:textId="77777777" w:rsidR="00F839F2" w:rsidRPr="00062470" w:rsidRDefault="00567493" w:rsidP="00567493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Secundariamente</w:t>
      </w:r>
      <w:r w:rsidR="00F839F2" w:rsidRPr="00062470">
        <w:rPr>
          <w:rFonts w:ascii="Arial" w:hAnsi="Arial" w:cs="Arial"/>
        </w:rPr>
        <w:t xml:space="preserve"> generalizada</w:t>
      </w:r>
      <w:r w:rsidRPr="00062470">
        <w:rPr>
          <w:rFonts w:ascii="Arial" w:hAnsi="Arial" w:cs="Arial"/>
        </w:rPr>
        <w:t xml:space="preserve">: Comienza como una crisis parcial y se extiende al resto del cerebro </w:t>
      </w:r>
      <w:r w:rsidR="00F839F2" w:rsidRPr="00062470">
        <w:rPr>
          <w:rFonts w:ascii="Arial" w:hAnsi="Arial" w:cs="Arial"/>
        </w:rPr>
        <w:t xml:space="preserve">dando lugar a una crisis generalizada. </w:t>
      </w:r>
    </w:p>
    <w:p w14:paraId="6F30F1ED" w14:textId="77777777" w:rsidR="00AA0819" w:rsidRPr="00062470" w:rsidRDefault="00AA0819" w:rsidP="00F839F2">
      <w:pPr>
        <w:jc w:val="both"/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62470">
        <w:rPr>
          <w:rFonts w:ascii="Arial" w:hAnsi="Arial" w:cs="Arial"/>
        </w:rPr>
        <w:t xml:space="preserve">El diagnóstico de epilepsia se basa en los síntomas, esto es, en la descripción de lo que ha sucedido, contado por el paciente y/o testigos en caso de que éste no pueda aportar los datos. Las principales pruebas complementarias que se realizan a los pacientes con sospecha clínica de padecer epilepsia estudios de </w:t>
      </w:r>
      <w:proofErr w:type="spellStart"/>
      <w:r w:rsidRPr="00062470">
        <w:rPr>
          <w:rFonts w:ascii="Arial" w:hAnsi="Arial" w:cs="Arial"/>
        </w:rPr>
        <w:t>electrocenfalografía</w:t>
      </w:r>
      <w:proofErr w:type="spellEnd"/>
      <w:r w:rsidRPr="00062470">
        <w:rPr>
          <w:rFonts w:ascii="Arial" w:hAnsi="Arial" w:cs="Arial"/>
        </w:rPr>
        <w:t xml:space="preserve"> (EEG) y</w:t>
      </w:r>
      <w:r w:rsidR="00B242EF" w:rsidRPr="00062470">
        <w:rPr>
          <w:rFonts w:ascii="Arial" w:hAnsi="Arial" w:cs="Arial"/>
        </w:rPr>
        <w:t xml:space="preserve"> pruebas de neuroimagen cerebral, </w:t>
      </w:r>
      <w:r w:rsidR="005F1492">
        <w:rPr>
          <w:rFonts w:ascii="Arial" w:hAnsi="Arial" w:cs="Arial"/>
        </w:rPr>
        <w:t>como</w:t>
      </w:r>
      <w:r w:rsidR="00B242EF" w:rsidRPr="00062470">
        <w:rPr>
          <w:rFonts w:ascii="Arial" w:hAnsi="Arial" w:cs="Arial"/>
        </w:rPr>
        <w:t xml:space="preserve"> la resonancia magnética</w:t>
      </w:r>
      <w:r w:rsidRPr="00062470">
        <w:rPr>
          <w:rFonts w:ascii="Arial" w:hAnsi="Arial" w:cs="Arial"/>
        </w:rPr>
        <w:t xml:space="preserve">, y el </w:t>
      </w:r>
      <w:proofErr w:type="spellStart"/>
      <w:r w:rsidRPr="00062470">
        <w:rPr>
          <w:rFonts w:ascii="Arial" w:hAnsi="Arial" w:cs="Arial"/>
        </w:rPr>
        <w:t>Escaner</w:t>
      </w:r>
      <w:proofErr w:type="spellEnd"/>
      <w:r w:rsidRPr="00062470">
        <w:rPr>
          <w:rFonts w:ascii="Arial" w:hAnsi="Arial" w:cs="Arial"/>
        </w:rPr>
        <w:t xml:space="preserve"> o TAC</w:t>
      </w:r>
      <w:r w:rsidR="00B242EF" w:rsidRPr="00062470">
        <w:rPr>
          <w:rFonts w:ascii="Arial" w:hAnsi="Arial" w:cs="Arial"/>
        </w:rPr>
        <w:t xml:space="preserve">. </w:t>
      </w:r>
      <w:r w:rsidRPr="00062470">
        <w:rPr>
          <w:rFonts w:ascii="Arial" w:hAnsi="Arial" w:cs="Arial"/>
        </w:rPr>
        <w:t xml:space="preserve">El electroencefalograma (EEG) es una técnica que registra la actividad eléctrica cerebral originada por las neuronas de la corteza cerebral. </w:t>
      </w:r>
      <w:r w:rsidRPr="0006247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El análisis del EEG parte del conocimiento de la actividad cerebral normal en vigilia y sueño. En condiciones normales se registran ondas de diferente morfología, amplitud y frecuencia en función de la zona del </w:t>
      </w:r>
      <w:r w:rsidRPr="00062470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córtex cerebral, el estado de vigilia del sujeto y los procedimientos de activación realizados. Las características del EEG normal cambian a lo largo de la edad, de manera especialmente evidente en la infancia.</w:t>
      </w:r>
      <w:r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14:paraId="43BDFE7E" w14:textId="77777777" w:rsidR="0054513B" w:rsidRPr="00062470" w:rsidRDefault="00470AF7" w:rsidP="00673C80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62470">
        <w:rPr>
          <w:rFonts w:ascii="Arial" w:hAnsi="Arial" w:cs="Arial"/>
        </w:rPr>
        <w:t xml:space="preserve">Con el fin </w:t>
      </w:r>
      <w:r w:rsidR="002D5E6B">
        <w:rPr>
          <w:rFonts w:ascii="Arial" w:hAnsi="Arial" w:cs="Arial"/>
        </w:rPr>
        <w:t xml:space="preserve">de </w:t>
      </w:r>
      <w:r w:rsidRPr="00062470">
        <w:rPr>
          <w:rFonts w:ascii="Arial" w:hAnsi="Arial" w:cs="Arial"/>
        </w:rPr>
        <w:t xml:space="preserve">analizar con detalle cuál es el tipo de epilepsia o donde se originan, se suele realizar el registro de EEG de larga duración con </w:t>
      </w:r>
      <w:proofErr w:type="spellStart"/>
      <w:r w:rsidRPr="00062470">
        <w:rPr>
          <w:rFonts w:ascii="Arial" w:hAnsi="Arial" w:cs="Arial"/>
        </w:rPr>
        <w:t>holters</w:t>
      </w:r>
      <w:proofErr w:type="spellEnd"/>
      <w:r w:rsidR="00F97E13">
        <w:rPr>
          <w:rFonts w:ascii="Arial" w:hAnsi="Arial" w:cs="Arial"/>
        </w:rPr>
        <w:t xml:space="preserve"> (dispositivo portátil para </w:t>
      </w:r>
      <w:r w:rsidR="006E2426">
        <w:rPr>
          <w:rFonts w:ascii="Arial" w:hAnsi="Arial" w:cs="Arial"/>
        </w:rPr>
        <w:t>obtener los registros ambulatorios)</w:t>
      </w:r>
      <w:r w:rsidR="006E2426" w:rsidRPr="00062470">
        <w:rPr>
          <w:rFonts w:ascii="Arial" w:hAnsi="Arial" w:cs="Arial"/>
        </w:rPr>
        <w:t xml:space="preserve">. En esta práctica, se utilizará la base de datos de registro de </w:t>
      </w:r>
      <w:r w:rsidR="006E2426">
        <w:rPr>
          <w:rFonts w:ascii="Arial" w:hAnsi="Arial" w:cs="Arial"/>
        </w:rPr>
        <w:t xml:space="preserve">señales de </w:t>
      </w:r>
      <w:r w:rsidR="006E2426" w:rsidRPr="00062470">
        <w:rPr>
          <w:rFonts w:ascii="Arial" w:hAnsi="Arial" w:cs="Arial"/>
        </w:rPr>
        <w:t xml:space="preserve">EEG en niños con epilepsia disponible en </w:t>
      </w:r>
      <w:proofErr w:type="spellStart"/>
      <w:r w:rsidR="006E2426" w:rsidRPr="00062470">
        <w:rPr>
          <w:rFonts w:ascii="Arial" w:hAnsi="Arial" w:cs="Arial"/>
        </w:rPr>
        <w:t>P</w:t>
      </w:r>
      <w:r w:rsidR="006E2426"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hysionet</w:t>
      </w:r>
      <w:proofErr w:type="spellEnd"/>
      <w:r w:rsidR="006E2426"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(CHB-MIT </w:t>
      </w:r>
      <w:proofErr w:type="spellStart"/>
      <w:r w:rsidR="006E2426"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Scalp</w:t>
      </w:r>
      <w:proofErr w:type="spellEnd"/>
      <w:r w:rsidR="006E2426"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EEG </w:t>
      </w:r>
      <w:proofErr w:type="spellStart"/>
      <w:r w:rsidR="006E2426"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database</w:t>
      </w:r>
      <w:proofErr w:type="spellEnd"/>
      <w:r w:rsidR="006E2426"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). En total </w:t>
      </w:r>
      <w:r w:rsidR="006E242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dispone de</w:t>
      </w:r>
      <w:r w:rsidR="006E2426"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664 registros </w:t>
      </w:r>
      <w:r w:rsidR="006E242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realizados </w:t>
      </w:r>
      <w:r w:rsidR="006E2426"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en 22 sujetos (5 niños</w:t>
      </w:r>
    </w:p>
    <w:p w14:paraId="6AD9091A" w14:textId="77777777" w:rsidR="00377901" w:rsidRPr="00062470" w:rsidRDefault="00045FF7" w:rsidP="00045FF7">
      <w:pPr>
        <w:jc w:val="center"/>
        <w:rPr>
          <w:rFonts w:ascii="Arial" w:hAnsi="Arial" w:cs="Arial"/>
        </w:rPr>
      </w:pPr>
      <w:r w:rsidRPr="00062470">
        <w:rPr>
          <w:rFonts w:ascii="Arial" w:hAnsi="Arial" w:cs="Arial"/>
          <w:noProof/>
          <w:lang w:eastAsia="es-ES"/>
        </w:rPr>
        <w:drawing>
          <wp:inline distT="0" distB="0" distL="0" distR="0" wp14:anchorId="653941CE" wp14:editId="609E6542">
            <wp:extent cx="3535905" cy="1945082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 10-20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236" cy="194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28C7" w14:textId="77777777" w:rsidR="00045FF7" w:rsidRPr="00062470" w:rsidRDefault="00045FF7" w:rsidP="00045FF7">
      <w:pPr>
        <w:jc w:val="center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Figura 6.2. Sistema internacional 10-20 para la colocación y los electrodos. </w:t>
      </w:r>
    </w:p>
    <w:p w14:paraId="490C175C" w14:textId="77777777" w:rsidR="005F01DF" w:rsidRPr="00062470" w:rsidRDefault="001337E5" w:rsidP="00673C80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Tabla 1.</w:t>
      </w:r>
      <w:r w:rsidR="003812DA" w:rsidRPr="00062470">
        <w:rPr>
          <w:rFonts w:ascii="Arial" w:hAnsi="Arial" w:cs="Arial"/>
        </w:rPr>
        <w:t xml:space="preserve"> Configuración de los canales.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0"/>
        <w:gridCol w:w="4254"/>
      </w:tblGrid>
      <w:tr w:rsidR="00506C70" w:rsidRPr="00062470" w14:paraId="69B28279" w14:textId="77777777" w:rsidTr="00732B86">
        <w:tc>
          <w:tcPr>
            <w:tcW w:w="432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6FE8FFAF" w14:textId="77777777" w:rsidR="00506C70" w:rsidRPr="00062470" w:rsidRDefault="00506C70" w:rsidP="00732B86">
            <w:pPr>
              <w:jc w:val="center"/>
              <w:rPr>
                <w:rFonts w:ascii="Arial" w:hAnsi="Arial" w:cs="Arial"/>
                <w:b/>
              </w:rPr>
            </w:pPr>
            <w:r w:rsidRPr="00062470">
              <w:rPr>
                <w:rFonts w:ascii="Arial" w:hAnsi="Arial" w:cs="Arial"/>
                <w:b/>
              </w:rPr>
              <w:t>Canal</w:t>
            </w:r>
          </w:p>
        </w:tc>
        <w:tc>
          <w:tcPr>
            <w:tcW w:w="432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58A5BF8E" w14:textId="77777777" w:rsidR="00506C70" w:rsidRPr="00062470" w:rsidRDefault="003812DA" w:rsidP="00732B86">
            <w:pPr>
              <w:jc w:val="center"/>
              <w:rPr>
                <w:rFonts w:ascii="Arial" w:hAnsi="Arial" w:cs="Arial"/>
                <w:b/>
              </w:rPr>
            </w:pPr>
            <w:r w:rsidRPr="00062470">
              <w:rPr>
                <w:rFonts w:ascii="Arial" w:hAnsi="Arial" w:cs="Arial"/>
                <w:b/>
              </w:rPr>
              <w:t>Electrodos</w:t>
            </w:r>
          </w:p>
        </w:tc>
      </w:tr>
      <w:tr w:rsidR="00506C70" w:rsidRPr="00062470" w14:paraId="4A35D475" w14:textId="77777777" w:rsidTr="00732B86">
        <w:tc>
          <w:tcPr>
            <w:tcW w:w="4322" w:type="dxa"/>
            <w:tcBorders>
              <w:top w:val="double" w:sz="4" w:space="0" w:color="auto"/>
              <w:left w:val="nil"/>
            </w:tcBorders>
          </w:tcPr>
          <w:p w14:paraId="00445EA3" w14:textId="77777777" w:rsidR="00506C70" w:rsidRPr="00062470" w:rsidRDefault="00506C70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1</w:t>
            </w:r>
          </w:p>
        </w:tc>
        <w:tc>
          <w:tcPr>
            <w:tcW w:w="4322" w:type="dxa"/>
            <w:tcBorders>
              <w:top w:val="double" w:sz="4" w:space="0" w:color="auto"/>
              <w:right w:val="nil"/>
            </w:tcBorders>
          </w:tcPr>
          <w:p w14:paraId="59EF3E4C" w14:textId="77777777" w:rsidR="00506C70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FP1-F7</w:t>
            </w:r>
          </w:p>
        </w:tc>
      </w:tr>
      <w:tr w:rsidR="00506C70" w:rsidRPr="00062470" w14:paraId="672F6DE1" w14:textId="77777777" w:rsidTr="00732B86">
        <w:tc>
          <w:tcPr>
            <w:tcW w:w="4322" w:type="dxa"/>
            <w:tcBorders>
              <w:left w:val="nil"/>
            </w:tcBorders>
          </w:tcPr>
          <w:p w14:paraId="0E24757B" w14:textId="77777777" w:rsidR="00506C70" w:rsidRPr="00062470" w:rsidRDefault="00506C70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2</w:t>
            </w:r>
          </w:p>
        </w:tc>
        <w:tc>
          <w:tcPr>
            <w:tcW w:w="4322" w:type="dxa"/>
            <w:tcBorders>
              <w:right w:val="nil"/>
            </w:tcBorders>
          </w:tcPr>
          <w:p w14:paraId="27BBB585" w14:textId="77777777" w:rsidR="00506C70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F7-T7</w:t>
            </w:r>
          </w:p>
        </w:tc>
      </w:tr>
      <w:tr w:rsidR="00506C70" w:rsidRPr="00062470" w14:paraId="38B81F93" w14:textId="77777777" w:rsidTr="00732B86">
        <w:tc>
          <w:tcPr>
            <w:tcW w:w="4322" w:type="dxa"/>
            <w:tcBorders>
              <w:left w:val="nil"/>
            </w:tcBorders>
          </w:tcPr>
          <w:p w14:paraId="21974448" w14:textId="77777777" w:rsidR="00506C70" w:rsidRPr="00062470" w:rsidRDefault="00506C70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3</w:t>
            </w:r>
          </w:p>
        </w:tc>
        <w:tc>
          <w:tcPr>
            <w:tcW w:w="4322" w:type="dxa"/>
            <w:tcBorders>
              <w:right w:val="nil"/>
            </w:tcBorders>
          </w:tcPr>
          <w:p w14:paraId="43233514" w14:textId="77777777" w:rsidR="00506C70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T7-P7</w:t>
            </w:r>
          </w:p>
        </w:tc>
      </w:tr>
      <w:tr w:rsidR="00506C70" w:rsidRPr="00062470" w14:paraId="7F2EB4ED" w14:textId="77777777" w:rsidTr="00732B86">
        <w:tc>
          <w:tcPr>
            <w:tcW w:w="4322" w:type="dxa"/>
            <w:tcBorders>
              <w:left w:val="nil"/>
            </w:tcBorders>
          </w:tcPr>
          <w:p w14:paraId="0AA0260B" w14:textId="77777777" w:rsidR="00506C70" w:rsidRPr="00062470" w:rsidRDefault="00506C70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4</w:t>
            </w:r>
          </w:p>
        </w:tc>
        <w:tc>
          <w:tcPr>
            <w:tcW w:w="4322" w:type="dxa"/>
            <w:tcBorders>
              <w:right w:val="nil"/>
            </w:tcBorders>
          </w:tcPr>
          <w:p w14:paraId="3CE02D18" w14:textId="77777777" w:rsidR="00506C70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P7-O1</w:t>
            </w:r>
          </w:p>
        </w:tc>
      </w:tr>
      <w:tr w:rsidR="003812DA" w:rsidRPr="00062470" w14:paraId="77F55028" w14:textId="77777777" w:rsidTr="00732B86">
        <w:tc>
          <w:tcPr>
            <w:tcW w:w="4322" w:type="dxa"/>
            <w:tcBorders>
              <w:left w:val="nil"/>
            </w:tcBorders>
          </w:tcPr>
          <w:p w14:paraId="3DDFE5AE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5</w:t>
            </w:r>
          </w:p>
        </w:tc>
        <w:tc>
          <w:tcPr>
            <w:tcW w:w="4322" w:type="dxa"/>
            <w:tcBorders>
              <w:right w:val="nil"/>
            </w:tcBorders>
          </w:tcPr>
          <w:p w14:paraId="517B082C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FP1-C3</w:t>
            </w:r>
          </w:p>
        </w:tc>
      </w:tr>
      <w:tr w:rsidR="003812DA" w:rsidRPr="00062470" w14:paraId="1F9C4A70" w14:textId="77777777" w:rsidTr="00732B86">
        <w:tc>
          <w:tcPr>
            <w:tcW w:w="4322" w:type="dxa"/>
            <w:tcBorders>
              <w:left w:val="nil"/>
            </w:tcBorders>
          </w:tcPr>
          <w:p w14:paraId="1910F603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6</w:t>
            </w:r>
          </w:p>
        </w:tc>
        <w:tc>
          <w:tcPr>
            <w:tcW w:w="4322" w:type="dxa"/>
            <w:tcBorders>
              <w:right w:val="nil"/>
            </w:tcBorders>
          </w:tcPr>
          <w:p w14:paraId="3ABA7EB9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F3-C3</w:t>
            </w:r>
          </w:p>
        </w:tc>
      </w:tr>
      <w:tr w:rsidR="003812DA" w:rsidRPr="00062470" w14:paraId="0B8F414C" w14:textId="77777777" w:rsidTr="00732B86">
        <w:tc>
          <w:tcPr>
            <w:tcW w:w="4322" w:type="dxa"/>
            <w:tcBorders>
              <w:left w:val="nil"/>
            </w:tcBorders>
          </w:tcPr>
          <w:p w14:paraId="49E06C40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7</w:t>
            </w:r>
          </w:p>
        </w:tc>
        <w:tc>
          <w:tcPr>
            <w:tcW w:w="4322" w:type="dxa"/>
            <w:tcBorders>
              <w:right w:val="nil"/>
            </w:tcBorders>
          </w:tcPr>
          <w:p w14:paraId="41A5AA9E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C3-P3</w:t>
            </w:r>
          </w:p>
        </w:tc>
      </w:tr>
      <w:tr w:rsidR="003812DA" w:rsidRPr="00062470" w14:paraId="5CDF1C4C" w14:textId="77777777" w:rsidTr="00732B86">
        <w:tc>
          <w:tcPr>
            <w:tcW w:w="4322" w:type="dxa"/>
            <w:tcBorders>
              <w:left w:val="nil"/>
            </w:tcBorders>
          </w:tcPr>
          <w:p w14:paraId="11C8C88B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8</w:t>
            </w:r>
          </w:p>
        </w:tc>
        <w:tc>
          <w:tcPr>
            <w:tcW w:w="4322" w:type="dxa"/>
            <w:tcBorders>
              <w:right w:val="nil"/>
            </w:tcBorders>
          </w:tcPr>
          <w:p w14:paraId="5EC23E5B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P3-O1</w:t>
            </w:r>
          </w:p>
        </w:tc>
      </w:tr>
      <w:tr w:rsidR="003812DA" w:rsidRPr="00062470" w14:paraId="6A6C2ED4" w14:textId="77777777" w:rsidTr="00732B86">
        <w:tc>
          <w:tcPr>
            <w:tcW w:w="4322" w:type="dxa"/>
            <w:tcBorders>
              <w:left w:val="nil"/>
            </w:tcBorders>
          </w:tcPr>
          <w:p w14:paraId="764D7762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9</w:t>
            </w:r>
          </w:p>
        </w:tc>
        <w:tc>
          <w:tcPr>
            <w:tcW w:w="4322" w:type="dxa"/>
            <w:tcBorders>
              <w:right w:val="nil"/>
            </w:tcBorders>
          </w:tcPr>
          <w:p w14:paraId="14E9DA66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FP2-F4</w:t>
            </w:r>
          </w:p>
        </w:tc>
      </w:tr>
      <w:tr w:rsidR="003812DA" w:rsidRPr="00062470" w14:paraId="35EDA512" w14:textId="77777777" w:rsidTr="00732B86">
        <w:tc>
          <w:tcPr>
            <w:tcW w:w="4322" w:type="dxa"/>
            <w:tcBorders>
              <w:left w:val="nil"/>
            </w:tcBorders>
          </w:tcPr>
          <w:p w14:paraId="534D688F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10</w:t>
            </w:r>
          </w:p>
        </w:tc>
        <w:tc>
          <w:tcPr>
            <w:tcW w:w="4322" w:type="dxa"/>
            <w:tcBorders>
              <w:right w:val="nil"/>
            </w:tcBorders>
          </w:tcPr>
          <w:p w14:paraId="5BB12537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F4-C4</w:t>
            </w:r>
          </w:p>
        </w:tc>
      </w:tr>
      <w:tr w:rsidR="003812DA" w:rsidRPr="00062470" w14:paraId="6F2D144B" w14:textId="77777777" w:rsidTr="00732B86">
        <w:tc>
          <w:tcPr>
            <w:tcW w:w="4322" w:type="dxa"/>
            <w:tcBorders>
              <w:left w:val="nil"/>
            </w:tcBorders>
          </w:tcPr>
          <w:p w14:paraId="78E26134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11</w:t>
            </w:r>
          </w:p>
        </w:tc>
        <w:tc>
          <w:tcPr>
            <w:tcW w:w="4322" w:type="dxa"/>
            <w:tcBorders>
              <w:right w:val="nil"/>
            </w:tcBorders>
          </w:tcPr>
          <w:p w14:paraId="1FB7F48A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C4-P4</w:t>
            </w:r>
          </w:p>
        </w:tc>
      </w:tr>
      <w:tr w:rsidR="003812DA" w:rsidRPr="00062470" w14:paraId="24775F22" w14:textId="77777777" w:rsidTr="00732B86">
        <w:tc>
          <w:tcPr>
            <w:tcW w:w="4322" w:type="dxa"/>
            <w:tcBorders>
              <w:left w:val="nil"/>
            </w:tcBorders>
          </w:tcPr>
          <w:p w14:paraId="2F7069FF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12</w:t>
            </w:r>
          </w:p>
        </w:tc>
        <w:tc>
          <w:tcPr>
            <w:tcW w:w="4322" w:type="dxa"/>
            <w:tcBorders>
              <w:right w:val="nil"/>
            </w:tcBorders>
          </w:tcPr>
          <w:p w14:paraId="069F3315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P4-O2</w:t>
            </w:r>
          </w:p>
        </w:tc>
      </w:tr>
      <w:tr w:rsidR="003812DA" w:rsidRPr="00062470" w14:paraId="1EF8217E" w14:textId="77777777" w:rsidTr="00732B86">
        <w:tc>
          <w:tcPr>
            <w:tcW w:w="4322" w:type="dxa"/>
            <w:tcBorders>
              <w:left w:val="nil"/>
            </w:tcBorders>
          </w:tcPr>
          <w:p w14:paraId="12895F2A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13</w:t>
            </w:r>
          </w:p>
        </w:tc>
        <w:tc>
          <w:tcPr>
            <w:tcW w:w="4322" w:type="dxa"/>
            <w:tcBorders>
              <w:right w:val="nil"/>
            </w:tcBorders>
          </w:tcPr>
          <w:p w14:paraId="3B14907F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FP2-F8</w:t>
            </w:r>
          </w:p>
        </w:tc>
      </w:tr>
      <w:tr w:rsidR="003812DA" w:rsidRPr="00062470" w14:paraId="6B8A98DF" w14:textId="77777777" w:rsidTr="00732B86">
        <w:tc>
          <w:tcPr>
            <w:tcW w:w="4322" w:type="dxa"/>
            <w:tcBorders>
              <w:left w:val="nil"/>
            </w:tcBorders>
          </w:tcPr>
          <w:p w14:paraId="3029B1F2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14</w:t>
            </w:r>
          </w:p>
        </w:tc>
        <w:tc>
          <w:tcPr>
            <w:tcW w:w="4322" w:type="dxa"/>
            <w:tcBorders>
              <w:right w:val="nil"/>
            </w:tcBorders>
          </w:tcPr>
          <w:p w14:paraId="4A9C5C37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F8-T8</w:t>
            </w:r>
          </w:p>
        </w:tc>
      </w:tr>
      <w:tr w:rsidR="003812DA" w:rsidRPr="00062470" w14:paraId="43BAC78D" w14:textId="77777777" w:rsidTr="00732B86">
        <w:tc>
          <w:tcPr>
            <w:tcW w:w="4322" w:type="dxa"/>
            <w:tcBorders>
              <w:left w:val="nil"/>
            </w:tcBorders>
          </w:tcPr>
          <w:p w14:paraId="3F179C9F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15</w:t>
            </w:r>
          </w:p>
        </w:tc>
        <w:tc>
          <w:tcPr>
            <w:tcW w:w="4322" w:type="dxa"/>
            <w:tcBorders>
              <w:right w:val="nil"/>
            </w:tcBorders>
          </w:tcPr>
          <w:p w14:paraId="07E0521D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T8-P8</w:t>
            </w:r>
          </w:p>
        </w:tc>
      </w:tr>
      <w:tr w:rsidR="003812DA" w:rsidRPr="00062470" w14:paraId="2BF64A87" w14:textId="77777777" w:rsidTr="00732B86">
        <w:tc>
          <w:tcPr>
            <w:tcW w:w="4322" w:type="dxa"/>
            <w:tcBorders>
              <w:left w:val="nil"/>
            </w:tcBorders>
          </w:tcPr>
          <w:p w14:paraId="6F863BB8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16</w:t>
            </w:r>
          </w:p>
        </w:tc>
        <w:tc>
          <w:tcPr>
            <w:tcW w:w="4322" w:type="dxa"/>
            <w:tcBorders>
              <w:right w:val="nil"/>
            </w:tcBorders>
          </w:tcPr>
          <w:p w14:paraId="0BADF756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P8-O2</w:t>
            </w:r>
          </w:p>
        </w:tc>
      </w:tr>
      <w:tr w:rsidR="003812DA" w:rsidRPr="00062470" w14:paraId="5FDE80BA" w14:textId="77777777" w:rsidTr="00732B86">
        <w:tc>
          <w:tcPr>
            <w:tcW w:w="4322" w:type="dxa"/>
            <w:tcBorders>
              <w:left w:val="nil"/>
            </w:tcBorders>
          </w:tcPr>
          <w:p w14:paraId="2295DDEF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17</w:t>
            </w:r>
          </w:p>
        </w:tc>
        <w:tc>
          <w:tcPr>
            <w:tcW w:w="4322" w:type="dxa"/>
            <w:tcBorders>
              <w:right w:val="nil"/>
            </w:tcBorders>
          </w:tcPr>
          <w:p w14:paraId="6A6FD8D6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FZ-CZ</w:t>
            </w:r>
          </w:p>
        </w:tc>
      </w:tr>
      <w:tr w:rsidR="003812DA" w:rsidRPr="00062470" w14:paraId="0616748A" w14:textId="77777777" w:rsidTr="00732B86">
        <w:tc>
          <w:tcPr>
            <w:tcW w:w="4322" w:type="dxa"/>
            <w:tcBorders>
              <w:left w:val="nil"/>
            </w:tcBorders>
          </w:tcPr>
          <w:p w14:paraId="75FD4A7D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18</w:t>
            </w:r>
          </w:p>
        </w:tc>
        <w:tc>
          <w:tcPr>
            <w:tcW w:w="4322" w:type="dxa"/>
            <w:tcBorders>
              <w:right w:val="nil"/>
            </w:tcBorders>
          </w:tcPr>
          <w:p w14:paraId="111FA555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CZ-PZ</w:t>
            </w:r>
          </w:p>
        </w:tc>
      </w:tr>
      <w:tr w:rsidR="003812DA" w:rsidRPr="00062470" w14:paraId="3EFD6E49" w14:textId="77777777" w:rsidTr="00732B86">
        <w:tc>
          <w:tcPr>
            <w:tcW w:w="4322" w:type="dxa"/>
            <w:tcBorders>
              <w:left w:val="nil"/>
            </w:tcBorders>
          </w:tcPr>
          <w:p w14:paraId="268190A0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19</w:t>
            </w:r>
          </w:p>
        </w:tc>
        <w:tc>
          <w:tcPr>
            <w:tcW w:w="4322" w:type="dxa"/>
            <w:tcBorders>
              <w:right w:val="nil"/>
            </w:tcBorders>
          </w:tcPr>
          <w:p w14:paraId="53961055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P7-T7</w:t>
            </w:r>
          </w:p>
        </w:tc>
      </w:tr>
      <w:tr w:rsidR="003812DA" w:rsidRPr="00062470" w14:paraId="2023A1AD" w14:textId="77777777" w:rsidTr="00732B86">
        <w:tc>
          <w:tcPr>
            <w:tcW w:w="4322" w:type="dxa"/>
            <w:tcBorders>
              <w:left w:val="nil"/>
            </w:tcBorders>
          </w:tcPr>
          <w:p w14:paraId="1B7CC575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20</w:t>
            </w:r>
          </w:p>
        </w:tc>
        <w:tc>
          <w:tcPr>
            <w:tcW w:w="4322" w:type="dxa"/>
            <w:tcBorders>
              <w:right w:val="nil"/>
            </w:tcBorders>
          </w:tcPr>
          <w:p w14:paraId="1CAFD24D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T7-FT9</w:t>
            </w:r>
          </w:p>
        </w:tc>
      </w:tr>
      <w:tr w:rsidR="003812DA" w:rsidRPr="00062470" w14:paraId="42CF5FD1" w14:textId="77777777" w:rsidTr="00732B86">
        <w:tc>
          <w:tcPr>
            <w:tcW w:w="4322" w:type="dxa"/>
            <w:tcBorders>
              <w:left w:val="nil"/>
            </w:tcBorders>
          </w:tcPr>
          <w:p w14:paraId="11FE2B30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21</w:t>
            </w:r>
          </w:p>
        </w:tc>
        <w:tc>
          <w:tcPr>
            <w:tcW w:w="4322" w:type="dxa"/>
            <w:tcBorders>
              <w:right w:val="nil"/>
            </w:tcBorders>
          </w:tcPr>
          <w:p w14:paraId="5ECB92E6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FT9-FT10</w:t>
            </w:r>
          </w:p>
        </w:tc>
      </w:tr>
      <w:tr w:rsidR="003812DA" w:rsidRPr="00062470" w14:paraId="76766888" w14:textId="77777777" w:rsidTr="00732B86">
        <w:tc>
          <w:tcPr>
            <w:tcW w:w="4322" w:type="dxa"/>
            <w:tcBorders>
              <w:left w:val="nil"/>
            </w:tcBorders>
          </w:tcPr>
          <w:p w14:paraId="289B9BBC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22</w:t>
            </w:r>
          </w:p>
        </w:tc>
        <w:tc>
          <w:tcPr>
            <w:tcW w:w="4322" w:type="dxa"/>
            <w:tcBorders>
              <w:right w:val="nil"/>
            </w:tcBorders>
          </w:tcPr>
          <w:p w14:paraId="74B247B9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FT10-T8</w:t>
            </w:r>
          </w:p>
        </w:tc>
      </w:tr>
      <w:tr w:rsidR="003812DA" w:rsidRPr="00062470" w14:paraId="6FDF97FB" w14:textId="77777777" w:rsidTr="00732B86">
        <w:tc>
          <w:tcPr>
            <w:tcW w:w="4322" w:type="dxa"/>
            <w:tcBorders>
              <w:left w:val="nil"/>
            </w:tcBorders>
          </w:tcPr>
          <w:p w14:paraId="37953200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23</w:t>
            </w:r>
          </w:p>
        </w:tc>
        <w:tc>
          <w:tcPr>
            <w:tcW w:w="4322" w:type="dxa"/>
            <w:tcBorders>
              <w:right w:val="nil"/>
            </w:tcBorders>
          </w:tcPr>
          <w:p w14:paraId="71AC08EE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T8-P8</w:t>
            </w:r>
          </w:p>
        </w:tc>
      </w:tr>
      <w:tr w:rsidR="003812DA" w:rsidRPr="00062470" w14:paraId="50F7DB0B" w14:textId="77777777" w:rsidTr="00732B86">
        <w:tc>
          <w:tcPr>
            <w:tcW w:w="4322" w:type="dxa"/>
            <w:tcBorders>
              <w:left w:val="nil"/>
            </w:tcBorders>
          </w:tcPr>
          <w:p w14:paraId="6FD66C65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24 (opcional)</w:t>
            </w:r>
          </w:p>
        </w:tc>
        <w:tc>
          <w:tcPr>
            <w:tcW w:w="4322" w:type="dxa"/>
            <w:tcBorders>
              <w:right w:val="nil"/>
            </w:tcBorders>
          </w:tcPr>
          <w:p w14:paraId="10095468" w14:textId="77777777" w:rsidR="003812DA" w:rsidRPr="00062470" w:rsidRDefault="003812DA" w:rsidP="00732B86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VNS</w:t>
            </w:r>
          </w:p>
        </w:tc>
      </w:tr>
    </w:tbl>
    <w:p w14:paraId="4F9B16DA" w14:textId="3A74BC4B" w:rsidR="00ED1D7B" w:rsidRDefault="006E2426" w:rsidP="00673C80">
      <w:pPr>
        <w:jc w:val="both"/>
        <w:rPr>
          <w:rFonts w:ascii="Arial" w:hAnsi="Arial" w:cs="Arial"/>
        </w:rPr>
      </w:pPr>
      <w:r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entre 3-22 años y 17 niñas entre 1.5-19 años). Para la obtención de la señal de EEG, se ha utilizado el sistema estándar internacional 10-20 (ver figura 6.2) para la colocación y la nomenclatura de los electrodos (ver figura 6.2 y la tabla 6.1). Para más información sobre el sistema 10-20, consulte en el siguiente </w:t>
      </w:r>
      <w:proofErr w:type="gramStart"/>
      <w:r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link</w:t>
      </w:r>
      <w:proofErr w:type="gramEnd"/>
      <w:r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http://www.bem.fi/book/13/13x/1302ax.htm). Todas las señales fueron acondicionadas y adquiridas con una frecuencia muestreo de 256 Hz, y almacenadas en el formato estándar </w:t>
      </w:r>
      <w:proofErr w:type="spellStart"/>
      <w:r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edf</w:t>
      </w:r>
      <w:proofErr w:type="spellEnd"/>
      <w:r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European</w:t>
      </w:r>
      <w:proofErr w:type="spellEnd"/>
      <w:r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Data </w:t>
      </w:r>
      <w:proofErr w:type="spellStart"/>
      <w:r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Format</w:t>
      </w:r>
      <w:proofErr w:type="spellEnd"/>
      <w:r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). De los 664 registros realizados, se ha obtenido 198 crisis epilépticas. Para cada crisis epiléptica (periodo </w:t>
      </w:r>
      <w:proofErr w:type="spellStart"/>
      <w:r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ictal</w:t>
      </w:r>
      <w:proofErr w:type="spellEnd"/>
      <w:r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), están anotados el instante de tiempo en el que comenzó (</w:t>
      </w:r>
      <w:proofErr w:type="spellStart"/>
      <w:r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onset</w:t>
      </w:r>
      <w:proofErr w:type="spellEnd"/>
      <w:r w:rsidRPr="0006247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 y finalizó (offset) en el registro (determinado por expertos).  </w:t>
      </w:r>
      <w:r w:rsidR="00F21C16" w:rsidRPr="00062470">
        <w:rPr>
          <w:rFonts w:ascii="Arial" w:hAnsi="Arial" w:cs="Arial"/>
        </w:rPr>
        <w:t xml:space="preserve">Resumiendo, cada sesión de registro realizada en un paciente tiene 2 ficheros asociados. Por ejemplo, la sesión de registro chb05_13 tendrá dos ficheros asociados: “chb05_13.edf” que contiene el registro de EEG </w:t>
      </w:r>
      <w:r w:rsidR="00F21C16" w:rsidRPr="00062470">
        <w:rPr>
          <w:rFonts w:ascii="Arial" w:hAnsi="Arial" w:cs="Arial"/>
          <w:b/>
        </w:rPr>
        <w:t>(en µV)</w:t>
      </w:r>
      <w:r w:rsidR="00F21C16" w:rsidRPr="00062470">
        <w:rPr>
          <w:rFonts w:ascii="Arial" w:hAnsi="Arial" w:cs="Arial"/>
        </w:rPr>
        <w:t>; y un fichero llamado “chb05_13_seg.txt”</w:t>
      </w:r>
      <w:r w:rsidR="00F21C16" w:rsidRPr="00062470">
        <w:rPr>
          <w:rFonts w:ascii="Arial" w:hAnsi="Arial" w:cs="Arial"/>
          <w:b/>
        </w:rPr>
        <w:t xml:space="preserve"> (en segundo)</w:t>
      </w:r>
      <w:r w:rsidR="00F21C16" w:rsidRPr="00062470">
        <w:rPr>
          <w:rFonts w:ascii="Arial" w:hAnsi="Arial" w:cs="Arial"/>
        </w:rPr>
        <w:t xml:space="preserve"> que contiene la segmentación del periodo </w:t>
      </w:r>
      <w:proofErr w:type="spellStart"/>
      <w:r w:rsidR="00F21C16" w:rsidRPr="00062470">
        <w:rPr>
          <w:rFonts w:ascii="Arial" w:hAnsi="Arial" w:cs="Arial"/>
        </w:rPr>
        <w:t>pre-ictal</w:t>
      </w:r>
      <w:proofErr w:type="spellEnd"/>
      <w:r w:rsidR="00F21C16" w:rsidRPr="00062470">
        <w:rPr>
          <w:rFonts w:ascii="Arial" w:hAnsi="Arial" w:cs="Arial"/>
        </w:rPr>
        <w:t xml:space="preserve">, </w:t>
      </w:r>
      <w:proofErr w:type="spellStart"/>
      <w:r w:rsidR="00F21C16" w:rsidRPr="00062470">
        <w:rPr>
          <w:rFonts w:ascii="Arial" w:hAnsi="Arial" w:cs="Arial"/>
        </w:rPr>
        <w:t>ictal</w:t>
      </w:r>
      <w:proofErr w:type="spellEnd"/>
      <w:r w:rsidR="00F21C16" w:rsidRPr="00062470">
        <w:rPr>
          <w:rFonts w:ascii="Arial" w:hAnsi="Arial" w:cs="Arial"/>
        </w:rPr>
        <w:t xml:space="preserve"> y </w:t>
      </w:r>
      <w:proofErr w:type="spellStart"/>
      <w:r w:rsidR="00F21C16" w:rsidRPr="00062470">
        <w:rPr>
          <w:rFonts w:ascii="Arial" w:hAnsi="Arial" w:cs="Arial"/>
        </w:rPr>
        <w:t>post-ictal</w:t>
      </w:r>
      <w:proofErr w:type="spellEnd"/>
      <w:r w:rsidR="00F21C16" w:rsidRPr="00062470">
        <w:rPr>
          <w:rFonts w:ascii="Arial" w:hAnsi="Arial" w:cs="Arial"/>
        </w:rPr>
        <w:t>. El inicio</w:t>
      </w:r>
      <w:r w:rsidR="00F94666" w:rsidRPr="00062470">
        <w:rPr>
          <w:rFonts w:ascii="Arial" w:hAnsi="Arial" w:cs="Arial"/>
        </w:rPr>
        <w:t xml:space="preserve"> (</w:t>
      </w:r>
      <w:proofErr w:type="spellStart"/>
      <w:r w:rsidR="00F94666" w:rsidRPr="00062470">
        <w:rPr>
          <w:rFonts w:ascii="Arial" w:hAnsi="Arial" w:cs="Arial"/>
        </w:rPr>
        <w:t>ictal_onset</w:t>
      </w:r>
      <w:proofErr w:type="spellEnd"/>
      <w:r w:rsidR="00F94666" w:rsidRPr="00062470">
        <w:rPr>
          <w:rFonts w:ascii="Arial" w:hAnsi="Arial" w:cs="Arial"/>
        </w:rPr>
        <w:t>)</w:t>
      </w:r>
      <w:r w:rsidR="00F21C16" w:rsidRPr="00062470">
        <w:rPr>
          <w:rFonts w:ascii="Arial" w:hAnsi="Arial" w:cs="Arial"/>
        </w:rPr>
        <w:t xml:space="preserve"> y final</w:t>
      </w:r>
      <w:r w:rsidR="00F94666" w:rsidRPr="00062470">
        <w:rPr>
          <w:rFonts w:ascii="Arial" w:hAnsi="Arial" w:cs="Arial"/>
        </w:rPr>
        <w:t xml:space="preserve"> (</w:t>
      </w:r>
      <w:proofErr w:type="spellStart"/>
      <w:r w:rsidR="00F94666" w:rsidRPr="00062470">
        <w:rPr>
          <w:rFonts w:ascii="Arial" w:hAnsi="Arial" w:cs="Arial"/>
        </w:rPr>
        <w:t>ictal_offset</w:t>
      </w:r>
      <w:proofErr w:type="spellEnd"/>
      <w:r w:rsidR="00F94666" w:rsidRPr="00062470">
        <w:rPr>
          <w:rFonts w:ascii="Arial" w:hAnsi="Arial" w:cs="Arial"/>
        </w:rPr>
        <w:t>)</w:t>
      </w:r>
      <w:r w:rsidR="00F21C16" w:rsidRPr="00062470">
        <w:rPr>
          <w:rFonts w:ascii="Arial" w:hAnsi="Arial" w:cs="Arial"/>
        </w:rPr>
        <w:t xml:space="preserve"> de la crisis epiléptica (periodo </w:t>
      </w:r>
      <w:proofErr w:type="spellStart"/>
      <w:r w:rsidR="00F21C16" w:rsidRPr="00062470">
        <w:rPr>
          <w:rFonts w:ascii="Arial" w:hAnsi="Arial" w:cs="Arial"/>
        </w:rPr>
        <w:t>icta</w:t>
      </w:r>
      <w:r w:rsidR="00F94666" w:rsidRPr="00062470">
        <w:rPr>
          <w:rFonts w:ascii="Arial" w:hAnsi="Arial" w:cs="Arial"/>
        </w:rPr>
        <w:t>l</w:t>
      </w:r>
      <w:proofErr w:type="spellEnd"/>
      <w:r w:rsidR="00F94666" w:rsidRPr="00062470">
        <w:rPr>
          <w:rFonts w:ascii="Arial" w:hAnsi="Arial" w:cs="Arial"/>
        </w:rPr>
        <w:t xml:space="preserve">) fue determinado por los expertos, el periodo </w:t>
      </w:r>
      <w:proofErr w:type="spellStart"/>
      <w:r w:rsidR="00F94666" w:rsidRPr="00062470">
        <w:rPr>
          <w:rFonts w:ascii="Arial" w:hAnsi="Arial" w:cs="Arial"/>
        </w:rPr>
        <w:t>pre-ictal</w:t>
      </w:r>
      <w:proofErr w:type="spellEnd"/>
      <w:r w:rsidR="00F94666" w:rsidRPr="00062470">
        <w:rPr>
          <w:rFonts w:ascii="Arial" w:hAnsi="Arial" w:cs="Arial"/>
        </w:rPr>
        <w:t xml:space="preserve"> y </w:t>
      </w:r>
      <w:proofErr w:type="spellStart"/>
      <w:r w:rsidR="00F94666" w:rsidRPr="00062470">
        <w:rPr>
          <w:rFonts w:ascii="Arial" w:hAnsi="Arial" w:cs="Arial"/>
        </w:rPr>
        <w:t>post-ictal</w:t>
      </w:r>
      <w:proofErr w:type="spellEnd"/>
      <w:r w:rsidR="00F94666" w:rsidRPr="00062470">
        <w:rPr>
          <w:rFonts w:ascii="Arial" w:hAnsi="Arial" w:cs="Arial"/>
        </w:rPr>
        <w:t xml:space="preserve"> es el segmento de señal justo antes de que </w:t>
      </w:r>
      <w:proofErr w:type="gramStart"/>
      <w:r w:rsidR="00F94666" w:rsidRPr="00062470">
        <w:rPr>
          <w:rFonts w:ascii="Arial" w:hAnsi="Arial" w:cs="Arial"/>
        </w:rPr>
        <w:t>empieza</w:t>
      </w:r>
      <w:proofErr w:type="gramEnd"/>
      <w:r w:rsidR="00F94666" w:rsidRPr="00062470">
        <w:rPr>
          <w:rFonts w:ascii="Arial" w:hAnsi="Arial" w:cs="Arial"/>
        </w:rPr>
        <w:t xml:space="preserve"> la crisis (</w:t>
      </w:r>
      <w:r w:rsidR="000E17BA" w:rsidRPr="00062470">
        <w:rPr>
          <w:rFonts w:ascii="Arial" w:hAnsi="Arial" w:cs="Arial"/>
        </w:rPr>
        <w:t>del segundo</w:t>
      </w:r>
      <w:r w:rsidR="00F94666" w:rsidRPr="00062470">
        <w:rPr>
          <w:rFonts w:ascii="Arial" w:hAnsi="Arial" w:cs="Arial"/>
        </w:rPr>
        <w:t xml:space="preserve"> </w:t>
      </w:r>
      <w:proofErr w:type="spellStart"/>
      <w:r w:rsidR="00F94666" w:rsidRPr="00062470">
        <w:rPr>
          <w:rFonts w:ascii="Arial" w:hAnsi="Arial" w:cs="Arial"/>
        </w:rPr>
        <w:t>ictal_onset</w:t>
      </w:r>
      <w:proofErr w:type="spellEnd"/>
      <w:r w:rsidR="00F94666" w:rsidRPr="00062470">
        <w:rPr>
          <w:rFonts w:ascii="Arial" w:hAnsi="Arial" w:cs="Arial"/>
        </w:rPr>
        <w:t xml:space="preserve"> – 60 s a</w:t>
      </w:r>
      <w:r w:rsidR="000E17BA" w:rsidRPr="00062470">
        <w:rPr>
          <w:rFonts w:ascii="Arial" w:hAnsi="Arial" w:cs="Arial"/>
        </w:rPr>
        <w:t>l</w:t>
      </w:r>
      <w:r w:rsidR="00F94666" w:rsidRPr="00062470">
        <w:rPr>
          <w:rFonts w:ascii="Arial" w:hAnsi="Arial" w:cs="Arial"/>
        </w:rPr>
        <w:t xml:space="preserve"> instante de tiempo </w:t>
      </w:r>
      <w:proofErr w:type="spellStart"/>
      <w:r w:rsidR="00F94666" w:rsidRPr="00062470">
        <w:rPr>
          <w:rFonts w:ascii="Arial" w:hAnsi="Arial" w:cs="Arial"/>
        </w:rPr>
        <w:t>ictal_onset</w:t>
      </w:r>
      <w:proofErr w:type="spellEnd"/>
      <w:r w:rsidR="00F94666" w:rsidRPr="00062470">
        <w:rPr>
          <w:rFonts w:ascii="Arial" w:hAnsi="Arial" w:cs="Arial"/>
        </w:rPr>
        <w:t xml:space="preserve">) y el </w:t>
      </w:r>
      <w:proofErr w:type="spellStart"/>
      <w:r w:rsidR="00F94666" w:rsidRPr="00062470">
        <w:rPr>
          <w:rFonts w:ascii="Arial" w:hAnsi="Arial" w:cs="Arial"/>
        </w:rPr>
        <w:t>post-ictal</w:t>
      </w:r>
      <w:proofErr w:type="spellEnd"/>
      <w:r w:rsidR="00F94666" w:rsidRPr="00062470">
        <w:rPr>
          <w:rFonts w:ascii="Arial" w:hAnsi="Arial" w:cs="Arial"/>
        </w:rPr>
        <w:t xml:space="preserve"> empieza justo después de finalizar la crisis </w:t>
      </w:r>
      <w:r w:rsidR="000E17BA" w:rsidRPr="00062470">
        <w:rPr>
          <w:rFonts w:ascii="Arial" w:hAnsi="Arial" w:cs="Arial"/>
        </w:rPr>
        <w:t>(</w:t>
      </w:r>
      <w:r w:rsidR="00F94666" w:rsidRPr="00062470">
        <w:rPr>
          <w:rFonts w:ascii="Arial" w:hAnsi="Arial" w:cs="Arial"/>
        </w:rPr>
        <w:t>de</w:t>
      </w:r>
      <w:r w:rsidR="000E17BA" w:rsidRPr="00062470">
        <w:rPr>
          <w:rFonts w:ascii="Arial" w:hAnsi="Arial" w:cs="Arial"/>
        </w:rPr>
        <w:t>l segundo</w:t>
      </w:r>
      <w:r w:rsidR="00F94666" w:rsidRPr="00062470">
        <w:rPr>
          <w:rFonts w:ascii="Arial" w:hAnsi="Arial" w:cs="Arial"/>
        </w:rPr>
        <w:t xml:space="preserve"> </w:t>
      </w:r>
      <w:proofErr w:type="spellStart"/>
      <w:r w:rsidR="00F94666" w:rsidRPr="00062470">
        <w:rPr>
          <w:rFonts w:ascii="Arial" w:hAnsi="Arial" w:cs="Arial"/>
        </w:rPr>
        <w:t>ictal_</w:t>
      </w:r>
      <w:r w:rsidR="000E17BA" w:rsidRPr="00062470">
        <w:rPr>
          <w:rFonts w:ascii="Arial" w:hAnsi="Arial" w:cs="Arial"/>
        </w:rPr>
        <w:t>offse</w:t>
      </w:r>
      <w:r w:rsidR="00F94666" w:rsidRPr="00062470">
        <w:rPr>
          <w:rFonts w:ascii="Arial" w:hAnsi="Arial" w:cs="Arial"/>
        </w:rPr>
        <w:t>t</w:t>
      </w:r>
      <w:proofErr w:type="spellEnd"/>
      <w:r w:rsidR="00F94666" w:rsidRPr="00062470">
        <w:rPr>
          <w:rFonts w:ascii="Arial" w:hAnsi="Arial" w:cs="Arial"/>
        </w:rPr>
        <w:t xml:space="preserve"> </w:t>
      </w:r>
      <w:r w:rsidR="000E17BA" w:rsidRPr="00062470">
        <w:rPr>
          <w:rFonts w:ascii="Arial" w:hAnsi="Arial" w:cs="Arial"/>
        </w:rPr>
        <w:t xml:space="preserve">al </w:t>
      </w:r>
      <w:r w:rsidR="00F94666" w:rsidRPr="00062470">
        <w:rPr>
          <w:rFonts w:ascii="Arial" w:hAnsi="Arial" w:cs="Arial"/>
        </w:rPr>
        <w:t>ictal_</w:t>
      </w:r>
      <w:r w:rsidR="000E17BA" w:rsidRPr="00062470">
        <w:rPr>
          <w:rFonts w:ascii="Arial" w:hAnsi="Arial" w:cs="Arial"/>
        </w:rPr>
        <w:t>offs</w:t>
      </w:r>
      <w:r w:rsidR="00F94666" w:rsidRPr="00062470">
        <w:rPr>
          <w:rFonts w:ascii="Arial" w:hAnsi="Arial" w:cs="Arial"/>
        </w:rPr>
        <w:t>et</w:t>
      </w:r>
      <w:r w:rsidR="000E17BA" w:rsidRPr="00062470">
        <w:rPr>
          <w:rFonts w:ascii="Arial" w:hAnsi="Arial" w:cs="Arial"/>
        </w:rPr>
        <w:t>+120</w:t>
      </w:r>
      <w:r w:rsidR="00F94666" w:rsidRPr="00062470">
        <w:rPr>
          <w:rFonts w:ascii="Arial" w:hAnsi="Arial" w:cs="Arial"/>
        </w:rPr>
        <w:t>)</w:t>
      </w:r>
      <w:r w:rsidR="000E17BA" w:rsidRPr="00062470">
        <w:rPr>
          <w:rFonts w:ascii="Arial" w:hAnsi="Arial" w:cs="Arial"/>
        </w:rPr>
        <w:t>.</w:t>
      </w:r>
      <w:r w:rsidR="00F94666" w:rsidRPr="00062470">
        <w:rPr>
          <w:rFonts w:ascii="Arial" w:hAnsi="Arial" w:cs="Arial"/>
        </w:rPr>
        <w:t xml:space="preserve"> </w:t>
      </w:r>
    </w:p>
    <w:p w14:paraId="2B686D34" w14:textId="0C748394" w:rsidR="00886786" w:rsidRDefault="00886786" w:rsidP="00673C80">
      <w:pPr>
        <w:jc w:val="both"/>
        <w:rPr>
          <w:rFonts w:ascii="Arial" w:hAnsi="Arial" w:cs="Arial"/>
        </w:rPr>
      </w:pPr>
      <w:r w:rsidRPr="00886786">
        <w:rPr>
          <w:rFonts w:ascii="Arial" w:hAnsi="Arial" w:cs="Arial"/>
          <w:b/>
        </w:rPr>
        <w:t>NOTA</w:t>
      </w:r>
      <w:r>
        <w:rPr>
          <w:rFonts w:ascii="Arial" w:hAnsi="Arial" w:cs="Arial"/>
        </w:rPr>
        <w:t xml:space="preserve">. Debido al tamaño de muchos ficheros (registros) supera 50 MB (tamaño máximo permitido por </w:t>
      </w:r>
      <w:proofErr w:type="spellStart"/>
      <w:r>
        <w:rPr>
          <w:rFonts w:ascii="Arial" w:hAnsi="Arial" w:cs="Arial"/>
        </w:rPr>
        <w:t>poliformaT</w:t>
      </w:r>
      <w:proofErr w:type="spellEnd"/>
      <w:r>
        <w:rPr>
          <w:rFonts w:ascii="Arial" w:hAnsi="Arial" w:cs="Arial"/>
        </w:rPr>
        <w:t xml:space="preserve">, pueden </w:t>
      </w:r>
      <w:r w:rsidRPr="00886786">
        <w:rPr>
          <w:rFonts w:ascii="Arial" w:hAnsi="Arial" w:cs="Arial"/>
          <w:b/>
        </w:rPr>
        <w:t>descargar los registros</w:t>
      </w:r>
      <w:r>
        <w:rPr>
          <w:rFonts w:ascii="Arial" w:hAnsi="Arial" w:cs="Arial"/>
        </w:rPr>
        <w:t xml:space="preserve"> accediendo a la plataforma de </w:t>
      </w:r>
      <w:r w:rsidRPr="00886786">
        <w:rPr>
          <w:rFonts w:ascii="Arial" w:hAnsi="Arial" w:cs="Arial"/>
          <w:b/>
        </w:rPr>
        <w:t>POLILAB</w:t>
      </w:r>
      <w:r>
        <w:rPr>
          <w:rFonts w:ascii="Arial" w:hAnsi="Arial" w:cs="Arial"/>
        </w:rPr>
        <w:t xml:space="preserve">, y entras en la subsección </w:t>
      </w:r>
      <w:r w:rsidRPr="00886786">
        <w:rPr>
          <w:rFonts w:ascii="Arial" w:hAnsi="Arial" w:cs="Arial"/>
          <w:b/>
        </w:rPr>
        <w:t>ETSII</w:t>
      </w:r>
      <w:r>
        <w:rPr>
          <w:rFonts w:ascii="Arial" w:hAnsi="Arial" w:cs="Arial"/>
        </w:rPr>
        <w:t xml:space="preserve">. Con ello deben tener acceso a la unidad P:\. Es decir, como si estuviera en el PC del aula informática. A </w:t>
      </w:r>
      <w:proofErr w:type="gramStart"/>
      <w:r>
        <w:rPr>
          <w:rFonts w:ascii="Arial" w:hAnsi="Arial" w:cs="Arial"/>
        </w:rPr>
        <w:t>continuación</w:t>
      </w:r>
      <w:proofErr w:type="gramEnd"/>
      <w:r>
        <w:rPr>
          <w:rFonts w:ascii="Arial" w:hAnsi="Arial" w:cs="Arial"/>
        </w:rPr>
        <w:t xml:space="preserve"> os adjunto el directorio donde se encuentran todos los ficheros necesarios para la realización de la práctica 5. </w:t>
      </w:r>
    </w:p>
    <w:p w14:paraId="0E128AC8" w14:textId="52D1947B" w:rsidR="00886786" w:rsidRDefault="00886786" w:rsidP="00886786">
      <w:pPr>
        <w:jc w:val="center"/>
        <w:rPr>
          <w:rFonts w:ascii="Arial" w:hAnsi="Arial" w:cs="Arial"/>
        </w:rPr>
      </w:pPr>
      <w:r w:rsidRPr="00886786">
        <w:rPr>
          <w:rFonts w:ascii="Arial" w:hAnsi="Arial" w:cs="Arial"/>
        </w:rPr>
        <w:t>P:\_Documentos_\SenyalesBiomedicas\P5</w:t>
      </w:r>
    </w:p>
    <w:p w14:paraId="0BC88B94" w14:textId="77777777" w:rsidR="00057EDD" w:rsidRPr="00D7370D" w:rsidRDefault="00057EDD" w:rsidP="00D7370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</w:rPr>
      </w:pPr>
      <w:r w:rsidRPr="00D7370D">
        <w:rPr>
          <w:rFonts w:ascii="Arial" w:hAnsi="Arial" w:cs="Arial"/>
          <w:b/>
        </w:rPr>
        <w:t>Trabajo previo</w:t>
      </w:r>
    </w:p>
    <w:p w14:paraId="279F7333" w14:textId="77777777" w:rsidR="005609D6" w:rsidRPr="00062470" w:rsidRDefault="00776F5E" w:rsidP="005609D6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Se pretende implementar un algoritmo que permit</w:t>
      </w:r>
      <w:r w:rsidR="001337E5" w:rsidRPr="00062470">
        <w:rPr>
          <w:rFonts w:ascii="Arial" w:hAnsi="Arial" w:cs="Arial"/>
        </w:rPr>
        <w:t>a</w:t>
      </w:r>
      <w:r w:rsidR="003B3850" w:rsidRPr="00062470">
        <w:rPr>
          <w:rFonts w:ascii="Arial" w:hAnsi="Arial" w:cs="Arial"/>
        </w:rPr>
        <w:t xml:space="preserve"> caracterizar los cambios en las señales EEG durante el periodo </w:t>
      </w:r>
      <w:proofErr w:type="spellStart"/>
      <w:r w:rsidR="003B3850" w:rsidRPr="00062470">
        <w:rPr>
          <w:rFonts w:ascii="Arial" w:hAnsi="Arial" w:cs="Arial"/>
        </w:rPr>
        <w:t>ictal</w:t>
      </w:r>
      <w:proofErr w:type="spellEnd"/>
      <w:r w:rsidRPr="00062470">
        <w:rPr>
          <w:rFonts w:ascii="Arial" w:hAnsi="Arial" w:cs="Arial"/>
        </w:rPr>
        <w:t>.</w:t>
      </w:r>
      <w:r w:rsidR="003B3850" w:rsidRPr="00062470">
        <w:rPr>
          <w:rFonts w:ascii="Arial" w:hAnsi="Arial" w:cs="Arial"/>
        </w:rPr>
        <w:t xml:space="preserve"> Para ello, se analizará en el dominio espectral las señales EEG durante el periodo </w:t>
      </w:r>
      <w:proofErr w:type="spellStart"/>
      <w:r w:rsidR="003B3850" w:rsidRPr="00062470">
        <w:rPr>
          <w:rFonts w:ascii="Arial" w:hAnsi="Arial" w:cs="Arial"/>
        </w:rPr>
        <w:t>ictal</w:t>
      </w:r>
      <w:proofErr w:type="spellEnd"/>
      <w:r w:rsidR="003B3850" w:rsidRPr="00062470">
        <w:rPr>
          <w:rFonts w:ascii="Arial" w:hAnsi="Arial" w:cs="Arial"/>
        </w:rPr>
        <w:t xml:space="preserve">, y se comparará con </w:t>
      </w:r>
      <w:r w:rsidR="00A93E3C" w:rsidRPr="00062470">
        <w:rPr>
          <w:rFonts w:ascii="Arial" w:hAnsi="Arial" w:cs="Arial"/>
        </w:rPr>
        <w:t>los parámetros obtenidos d</w:t>
      </w:r>
      <w:r w:rsidR="003B3850" w:rsidRPr="00062470">
        <w:rPr>
          <w:rFonts w:ascii="Arial" w:hAnsi="Arial" w:cs="Arial"/>
        </w:rPr>
        <w:t xml:space="preserve">el periodo </w:t>
      </w:r>
      <w:proofErr w:type="spellStart"/>
      <w:r w:rsidR="003B3850" w:rsidRPr="00062470">
        <w:rPr>
          <w:rFonts w:ascii="Arial" w:hAnsi="Arial" w:cs="Arial"/>
        </w:rPr>
        <w:t>pre-ictal</w:t>
      </w:r>
      <w:proofErr w:type="spellEnd"/>
      <w:r w:rsidR="003B3850" w:rsidRPr="00062470">
        <w:rPr>
          <w:rFonts w:ascii="Arial" w:hAnsi="Arial" w:cs="Arial"/>
        </w:rPr>
        <w:t xml:space="preserve"> y </w:t>
      </w:r>
      <w:proofErr w:type="spellStart"/>
      <w:r w:rsidR="003B3850" w:rsidRPr="00062470">
        <w:rPr>
          <w:rFonts w:ascii="Arial" w:hAnsi="Arial" w:cs="Arial"/>
        </w:rPr>
        <w:t>post-ictal</w:t>
      </w:r>
      <w:proofErr w:type="spellEnd"/>
      <w:r w:rsidR="003B3850" w:rsidRPr="00062470">
        <w:rPr>
          <w:rFonts w:ascii="Arial" w:hAnsi="Arial" w:cs="Arial"/>
        </w:rPr>
        <w:t>.</w:t>
      </w:r>
      <w:r w:rsidR="00BA5320" w:rsidRPr="00062470">
        <w:rPr>
          <w:rFonts w:ascii="Arial" w:hAnsi="Arial" w:cs="Arial"/>
        </w:rPr>
        <w:t xml:space="preserve"> </w:t>
      </w:r>
      <w:proofErr w:type="gramStart"/>
      <w:r w:rsidR="00BA5320" w:rsidRPr="00062470">
        <w:rPr>
          <w:rFonts w:ascii="Arial" w:hAnsi="Arial" w:cs="Arial"/>
          <w:u w:val="single"/>
        </w:rPr>
        <w:t>El algoritmo a implementar</w:t>
      </w:r>
      <w:proofErr w:type="gramEnd"/>
      <w:r w:rsidR="00BA5320" w:rsidRPr="00062470">
        <w:rPr>
          <w:rFonts w:ascii="Arial" w:hAnsi="Arial" w:cs="Arial"/>
          <w:u w:val="single"/>
        </w:rPr>
        <w:t xml:space="preserve"> tendrá como parámetro de entrada la sesión de registro a analizar, y devolverá </w:t>
      </w:r>
      <w:r w:rsidR="00A93E3C" w:rsidRPr="00062470">
        <w:rPr>
          <w:rFonts w:ascii="Arial" w:hAnsi="Arial" w:cs="Arial"/>
          <w:u w:val="single"/>
        </w:rPr>
        <w:t xml:space="preserve">como parámetros de salida la energía normalizada y la potencia de las distintas bandas de frecuencia de las señales de EEG durante el periodo </w:t>
      </w:r>
      <w:proofErr w:type="spellStart"/>
      <w:r w:rsidR="00A93E3C" w:rsidRPr="00062470">
        <w:rPr>
          <w:rFonts w:ascii="Arial" w:hAnsi="Arial" w:cs="Arial"/>
          <w:u w:val="single"/>
        </w:rPr>
        <w:t>preictal</w:t>
      </w:r>
      <w:proofErr w:type="spellEnd"/>
      <w:r w:rsidR="00A93E3C" w:rsidRPr="00062470">
        <w:rPr>
          <w:rFonts w:ascii="Arial" w:hAnsi="Arial" w:cs="Arial"/>
          <w:u w:val="single"/>
        </w:rPr>
        <w:t xml:space="preserve">, </w:t>
      </w:r>
      <w:proofErr w:type="spellStart"/>
      <w:r w:rsidR="00A93E3C" w:rsidRPr="00062470">
        <w:rPr>
          <w:rFonts w:ascii="Arial" w:hAnsi="Arial" w:cs="Arial"/>
          <w:u w:val="single"/>
        </w:rPr>
        <w:t>ictal</w:t>
      </w:r>
      <w:proofErr w:type="spellEnd"/>
      <w:r w:rsidR="00A93E3C" w:rsidRPr="00062470">
        <w:rPr>
          <w:rFonts w:ascii="Arial" w:hAnsi="Arial" w:cs="Arial"/>
          <w:u w:val="single"/>
        </w:rPr>
        <w:t xml:space="preserve"> y </w:t>
      </w:r>
      <w:proofErr w:type="spellStart"/>
      <w:r w:rsidR="00A93E3C" w:rsidRPr="00062470">
        <w:rPr>
          <w:rFonts w:ascii="Arial" w:hAnsi="Arial" w:cs="Arial"/>
          <w:u w:val="single"/>
        </w:rPr>
        <w:t>post-ictal</w:t>
      </w:r>
      <w:proofErr w:type="spellEnd"/>
      <w:r w:rsidR="00A93E3C" w:rsidRPr="00062470">
        <w:rPr>
          <w:rFonts w:ascii="Arial" w:hAnsi="Arial" w:cs="Arial"/>
          <w:u w:val="single"/>
        </w:rPr>
        <w:t xml:space="preserve">. </w:t>
      </w:r>
    </w:p>
    <w:p w14:paraId="2B133B7A" w14:textId="77777777" w:rsidR="00F21C16" w:rsidRPr="00062470" w:rsidRDefault="00F21C16" w:rsidP="005609D6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En primer lugar, utilice</w:t>
      </w:r>
      <w:r w:rsidR="000F4C4E" w:rsidRPr="00062470">
        <w:rPr>
          <w:rFonts w:ascii="Arial" w:hAnsi="Arial" w:cs="Arial"/>
        </w:rPr>
        <w:t xml:space="preserve"> </w:t>
      </w:r>
      <w:r w:rsidR="00B97C69" w:rsidRPr="00062470">
        <w:rPr>
          <w:rFonts w:ascii="Arial" w:hAnsi="Arial" w:cs="Arial"/>
        </w:rPr>
        <w:t>l</w:t>
      </w:r>
      <w:r w:rsidR="004E18C0" w:rsidRPr="00062470">
        <w:rPr>
          <w:rFonts w:ascii="Arial" w:hAnsi="Arial" w:cs="Arial"/>
        </w:rPr>
        <w:t>a función “</w:t>
      </w:r>
      <w:proofErr w:type="spellStart"/>
      <w:r w:rsidR="00A93E3C" w:rsidRPr="00062470">
        <w:rPr>
          <w:rFonts w:ascii="Arial" w:hAnsi="Arial" w:cs="Arial"/>
        </w:rPr>
        <w:t>edfread.m</w:t>
      </w:r>
      <w:proofErr w:type="spellEnd"/>
      <w:r w:rsidR="004E18C0" w:rsidRPr="00062470">
        <w:rPr>
          <w:rFonts w:ascii="Arial" w:hAnsi="Arial" w:cs="Arial"/>
        </w:rPr>
        <w:t>”</w:t>
      </w:r>
      <w:r w:rsidR="000F4C4E" w:rsidRPr="00062470">
        <w:rPr>
          <w:rFonts w:ascii="Arial" w:hAnsi="Arial" w:cs="Arial"/>
        </w:rPr>
        <w:t xml:space="preserve"> </w:t>
      </w:r>
      <w:r w:rsidRPr="00062470">
        <w:rPr>
          <w:rFonts w:ascii="Arial" w:hAnsi="Arial" w:cs="Arial"/>
        </w:rPr>
        <w:t>(se proporcionará por parte del profesor en el laboratorio) para</w:t>
      </w:r>
      <w:r w:rsidR="00A93E3C" w:rsidRPr="00062470">
        <w:rPr>
          <w:rFonts w:ascii="Arial" w:hAnsi="Arial" w:cs="Arial"/>
        </w:rPr>
        <w:t xml:space="preserve"> leer directamente los datos digitalizados en formato </w:t>
      </w:r>
      <w:proofErr w:type="spellStart"/>
      <w:r w:rsidR="00A93E3C" w:rsidRPr="00062470">
        <w:rPr>
          <w:rFonts w:ascii="Arial" w:hAnsi="Arial" w:cs="Arial"/>
        </w:rPr>
        <w:t>edf</w:t>
      </w:r>
      <w:proofErr w:type="spellEnd"/>
      <w:r w:rsidR="00A93E3C" w:rsidRPr="00062470">
        <w:rPr>
          <w:rFonts w:ascii="Arial" w:hAnsi="Arial" w:cs="Arial"/>
        </w:rPr>
        <w:t xml:space="preserve"> en Matlab.</w:t>
      </w:r>
      <w:r w:rsidRPr="00062470">
        <w:rPr>
          <w:rFonts w:ascii="Arial" w:hAnsi="Arial" w:cs="Arial"/>
        </w:rPr>
        <w:t xml:space="preserve"> </w:t>
      </w:r>
      <w:proofErr w:type="gramStart"/>
      <w:r w:rsidRPr="00062470">
        <w:rPr>
          <w:rFonts w:ascii="Arial" w:hAnsi="Arial" w:cs="Arial"/>
        </w:rPr>
        <w:t>Asimismo</w:t>
      </w:r>
      <w:proofErr w:type="gramEnd"/>
      <w:r w:rsidRPr="00062470">
        <w:rPr>
          <w:rFonts w:ascii="Arial" w:hAnsi="Arial" w:cs="Arial"/>
        </w:rPr>
        <w:t xml:space="preserve"> se obtendrá la información sobre el in</w:t>
      </w:r>
      <w:r w:rsidR="000E17BA" w:rsidRPr="00062470">
        <w:rPr>
          <w:rFonts w:ascii="Arial" w:hAnsi="Arial" w:cs="Arial"/>
        </w:rPr>
        <w:t xml:space="preserve">icio y el final del periodo </w:t>
      </w:r>
      <w:proofErr w:type="spellStart"/>
      <w:r w:rsidR="000E17BA" w:rsidRPr="00062470">
        <w:rPr>
          <w:rFonts w:ascii="Arial" w:hAnsi="Arial" w:cs="Arial"/>
        </w:rPr>
        <w:t>pre</w:t>
      </w:r>
      <w:r w:rsidR="000E17BA" w:rsidRPr="00062470">
        <w:rPr>
          <w:rFonts w:ascii="Arial" w:hAnsi="Arial" w:cs="Arial"/>
        </w:rPr>
        <w:noBreakHyphen/>
      </w:r>
      <w:r w:rsidRPr="00062470">
        <w:rPr>
          <w:rFonts w:ascii="Arial" w:hAnsi="Arial" w:cs="Arial"/>
        </w:rPr>
        <w:t>ictal</w:t>
      </w:r>
      <w:proofErr w:type="spellEnd"/>
      <w:r w:rsidRPr="00062470">
        <w:rPr>
          <w:rFonts w:ascii="Arial" w:hAnsi="Arial" w:cs="Arial"/>
        </w:rPr>
        <w:t xml:space="preserve">, </w:t>
      </w:r>
      <w:proofErr w:type="spellStart"/>
      <w:r w:rsidRPr="00062470">
        <w:rPr>
          <w:rFonts w:ascii="Arial" w:hAnsi="Arial" w:cs="Arial"/>
        </w:rPr>
        <w:t>ictal</w:t>
      </w:r>
      <w:proofErr w:type="spellEnd"/>
      <w:r w:rsidRPr="00062470">
        <w:rPr>
          <w:rFonts w:ascii="Arial" w:hAnsi="Arial" w:cs="Arial"/>
        </w:rPr>
        <w:t xml:space="preserve"> y </w:t>
      </w:r>
      <w:proofErr w:type="spellStart"/>
      <w:r w:rsidRPr="00062470">
        <w:rPr>
          <w:rFonts w:ascii="Arial" w:hAnsi="Arial" w:cs="Arial"/>
        </w:rPr>
        <w:t>post-ictal</w:t>
      </w:r>
      <w:proofErr w:type="spellEnd"/>
      <w:r w:rsidRPr="00062470">
        <w:rPr>
          <w:rFonts w:ascii="Arial" w:hAnsi="Arial" w:cs="Arial"/>
        </w:rPr>
        <w:t xml:space="preserve"> utilizando la función “</w:t>
      </w:r>
      <w:proofErr w:type="spellStart"/>
      <w:r w:rsidRPr="00062470">
        <w:rPr>
          <w:rFonts w:ascii="Arial" w:hAnsi="Arial" w:cs="Arial"/>
        </w:rPr>
        <w:t>importdata</w:t>
      </w:r>
      <w:proofErr w:type="spellEnd"/>
      <w:r w:rsidRPr="00062470">
        <w:rPr>
          <w:rFonts w:ascii="Arial" w:hAnsi="Arial" w:cs="Arial"/>
        </w:rPr>
        <w:t xml:space="preserve">”. </w:t>
      </w:r>
      <w:r w:rsidR="002D55A5">
        <w:rPr>
          <w:rFonts w:ascii="Arial" w:hAnsi="Arial" w:cs="Arial"/>
        </w:rPr>
        <w:t xml:space="preserve">Nota: no se puede presuponer una crisis epiléptica en un registro, es decir, puede suceder varias crisis en un mismo registro. Por ejemplo, en el registro chb09_08 hubo </w:t>
      </w:r>
      <w:proofErr w:type="gramStart"/>
      <w:r w:rsidR="002D55A5">
        <w:rPr>
          <w:rFonts w:ascii="Arial" w:hAnsi="Arial" w:cs="Arial"/>
        </w:rPr>
        <w:t>dos crisis epiléptica</w:t>
      </w:r>
      <w:proofErr w:type="gramEnd"/>
      <w:r w:rsidR="002D55A5">
        <w:rPr>
          <w:rFonts w:ascii="Arial" w:hAnsi="Arial" w:cs="Arial"/>
        </w:rPr>
        <w:t>, Pre_1, Ictal_1 y Post_1 del fichero ‘chb09_08_seg.txt’ hacen referencia el tramo de señal a analizar de la primera crisis, mientras que Pre_2, Ictal_2 y Post_2 hacen referencia el tramo de señal a analizar de la segunda crisis.</w:t>
      </w:r>
    </w:p>
    <w:p w14:paraId="1BDD89E5" w14:textId="77777777" w:rsidR="00A93E3C" w:rsidRPr="00062470" w:rsidRDefault="00F21C16" w:rsidP="005609D6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Subsecuentemente</w:t>
      </w:r>
      <w:r w:rsidR="00D87E0C" w:rsidRPr="00062470">
        <w:rPr>
          <w:rFonts w:ascii="Arial" w:hAnsi="Arial" w:cs="Arial"/>
        </w:rPr>
        <w:t>, se le</w:t>
      </w:r>
      <w:r w:rsidR="00297EB1" w:rsidRPr="00062470">
        <w:rPr>
          <w:rFonts w:ascii="Arial" w:hAnsi="Arial" w:cs="Arial"/>
        </w:rPr>
        <w:t>s</w:t>
      </w:r>
      <w:r w:rsidR="00D87E0C" w:rsidRPr="00062470">
        <w:rPr>
          <w:rFonts w:ascii="Arial" w:hAnsi="Arial" w:cs="Arial"/>
        </w:rPr>
        <w:t xml:space="preserve"> aplicará a las señales EEG</w:t>
      </w:r>
      <w:r w:rsidR="00A55FC0" w:rsidRPr="00062470">
        <w:rPr>
          <w:rFonts w:ascii="Arial" w:hAnsi="Arial" w:cs="Arial"/>
        </w:rPr>
        <w:t xml:space="preserve"> (todos los canales)</w:t>
      </w:r>
      <w:r w:rsidR="00610489" w:rsidRPr="00062470">
        <w:rPr>
          <w:rFonts w:ascii="Arial" w:hAnsi="Arial" w:cs="Arial"/>
        </w:rPr>
        <w:t xml:space="preserve"> </w:t>
      </w:r>
      <w:r w:rsidR="00A93E3C" w:rsidRPr="00062470">
        <w:rPr>
          <w:rFonts w:ascii="Arial" w:hAnsi="Arial" w:cs="Arial"/>
        </w:rPr>
        <w:t xml:space="preserve">un filtro rechazo banda de 60 Hz </w:t>
      </w:r>
      <w:r w:rsidRPr="00062470">
        <w:rPr>
          <w:rFonts w:ascii="Arial" w:hAnsi="Arial" w:cs="Arial"/>
        </w:rPr>
        <w:t xml:space="preserve">(banda de rechazo: 59-61 Hz) </w:t>
      </w:r>
      <w:r w:rsidR="00A93E3C" w:rsidRPr="00062470">
        <w:rPr>
          <w:rFonts w:ascii="Arial" w:hAnsi="Arial" w:cs="Arial"/>
        </w:rPr>
        <w:t>de</w:t>
      </w:r>
      <w:r w:rsidR="00610489" w:rsidRPr="00062470">
        <w:rPr>
          <w:rFonts w:ascii="Arial" w:hAnsi="Arial" w:cs="Arial"/>
        </w:rPr>
        <w:t xml:space="preserve"> tipo </w:t>
      </w:r>
      <w:proofErr w:type="spellStart"/>
      <w:r w:rsidR="00610489" w:rsidRPr="00062470">
        <w:rPr>
          <w:rFonts w:ascii="Arial" w:hAnsi="Arial" w:cs="Arial"/>
        </w:rPr>
        <w:t>butterworth</w:t>
      </w:r>
      <w:proofErr w:type="spellEnd"/>
      <w:r w:rsidR="00610489" w:rsidRPr="00062470">
        <w:rPr>
          <w:rFonts w:ascii="Arial" w:hAnsi="Arial" w:cs="Arial"/>
        </w:rPr>
        <w:t xml:space="preserve"> y de orden 5</w:t>
      </w:r>
      <w:r w:rsidR="00297EB1" w:rsidRPr="00062470">
        <w:rPr>
          <w:rFonts w:ascii="Arial" w:hAnsi="Arial" w:cs="Arial"/>
        </w:rPr>
        <w:t xml:space="preserve"> para eliminará la interferencia de red.</w:t>
      </w:r>
    </w:p>
    <w:p w14:paraId="1CFFD01D" w14:textId="77777777" w:rsidR="004E18C0" w:rsidRPr="00062470" w:rsidRDefault="004E18C0" w:rsidP="005609D6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  <w:noProof/>
          <w:lang w:eastAsia="es-ES"/>
        </w:rPr>
        <w:lastRenderedPageBreak/>
        <mc:AlternateContent>
          <mc:Choice Requires="wps">
            <w:drawing>
              <wp:inline distT="0" distB="0" distL="0" distR="0" wp14:anchorId="379F849F" wp14:editId="7DAF93F6">
                <wp:extent cx="5385916" cy="2048091"/>
                <wp:effectExtent l="0" t="0" r="24765" b="28575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916" cy="2048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CB84D" w14:textId="77777777" w:rsidR="002B6270" w:rsidRPr="000457DF" w:rsidRDefault="002B6270" w:rsidP="000457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308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Function </w:t>
                            </w:r>
                            <w:r w:rsidRPr="000457DF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 xml:space="preserve">[header, </w:t>
                            </w:r>
                            <w:proofErr w:type="spellStart"/>
                            <w:r w:rsidRPr="000457DF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recorddata</w:t>
                            </w:r>
                            <w:proofErr w:type="spellEnd"/>
                            <w:r w:rsidRPr="000457DF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0457DF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edfRead</w:t>
                            </w:r>
                            <w:proofErr w:type="spellEnd"/>
                            <w:r w:rsidRPr="000457DF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fname</w:t>
                            </w:r>
                            <w:proofErr w:type="spellEnd"/>
                            <w:proofErr w:type="gramStart"/>
                            <w:r w:rsidRPr="000457DF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0572974" w14:textId="77777777" w:rsidR="002B6270" w:rsidRDefault="002B6270" w:rsidP="000457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7DF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Read European Data Format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edf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0457DF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  <w:lang w:val="en-US"/>
                              </w:rPr>
                              <w:t xml:space="preserve"> file into MATLAB</w:t>
                            </w:r>
                          </w:p>
                          <w:p w14:paraId="5ADE2BEB" w14:textId="77777777" w:rsidR="002B6270" w:rsidRPr="00496F16" w:rsidRDefault="002B6270" w:rsidP="000457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  <w:r w:rsidRPr="00496F16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 w:rsidRPr="00496F16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fname</w:t>
                            </w:r>
                            <w:proofErr w:type="spellEnd"/>
                            <w:r w:rsidRPr="00496F16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: nombre de fichero en formato </w:t>
                            </w:r>
                            <w:proofErr w:type="spellStart"/>
                            <w:r w:rsidRPr="00496F16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edf</w:t>
                            </w:r>
                            <w:proofErr w:type="spellEnd"/>
                            <w:r w:rsidRPr="00496F16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a leer         </w:t>
                            </w:r>
                          </w:p>
                          <w:p w14:paraId="1847BC0D" w14:textId="77777777" w:rsidR="002B6270" w:rsidRDefault="002B6270" w:rsidP="000457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  <w:r w:rsidRPr="000457DF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 w:rsidRPr="000457DF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Header</w:t>
                            </w:r>
                            <w:proofErr w:type="spellEnd"/>
                            <w:r w:rsidRPr="000457DF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: es una estructura contiene la información adicional del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                               %         </w:t>
                            </w:r>
                            <w:r w:rsidRPr="000457DF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registro: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identificador, duración del registro, nº de </w:t>
                            </w:r>
                          </w:p>
                          <w:p w14:paraId="130604DC" w14:textId="77777777" w:rsidR="002B6270" w:rsidRDefault="002B6270" w:rsidP="000457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        canal, frecuencia de muestreo, amplitud máxima y mínima de</w:t>
                            </w:r>
                          </w:p>
                          <w:p w14:paraId="68F51FFF" w14:textId="77777777" w:rsidR="002B6270" w:rsidRDefault="002B6270" w:rsidP="000457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        la señal, etc.</w:t>
                            </w:r>
                          </w:p>
                          <w:p w14:paraId="1ED95CB2" w14:textId="77777777" w:rsidR="002B6270" w:rsidRDefault="002B6270" w:rsidP="000457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  <w:r w:rsidRPr="00612911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 w:rsidRPr="00612911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recorddata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(23xN)</w:t>
                            </w:r>
                            <w:r w:rsidRPr="00612911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: registro de los 23 canales de EEG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. Cada fila</w:t>
                            </w:r>
                          </w:p>
                          <w:p w14:paraId="13C5D117" w14:textId="77777777" w:rsidR="002B6270" w:rsidRPr="00612911" w:rsidRDefault="002B6270" w:rsidP="000457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        representa el registro bipolar de un EEG.   </w:t>
                            </w:r>
                          </w:p>
                          <w:p w14:paraId="26F30A37" w14:textId="77777777" w:rsidR="002B6270" w:rsidRDefault="002B6270" w:rsidP="000457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54DBB5EC" w14:textId="77777777" w:rsidR="002B6270" w:rsidRDefault="002B6270" w:rsidP="000457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Por ejemplo:</w:t>
                            </w:r>
                          </w:p>
                          <w:p w14:paraId="0BDF05B0" w14:textId="77777777" w:rsidR="002B6270" w:rsidRDefault="002B6270" w:rsidP="00F00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5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  <w:p w14:paraId="05E9FA72" w14:textId="77777777" w:rsidR="002B6270" w:rsidRDefault="002B6270" w:rsidP="006129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recorddata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edfRead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('ecgca998.edf');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9F84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24.1pt;height:1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">
                <v:textbox>
                  <w:txbxContent>
                    <w:p w14:paraId="2D9CB84D" w14:textId="77777777" w:rsidR="002B6270" w:rsidRPr="000457DF" w:rsidRDefault="002B6270" w:rsidP="000457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13081">
                        <w:rPr>
                          <w:rFonts w:ascii="Arial" w:hAnsi="Arial" w:cs="Arial"/>
                          <w:lang w:val="en-US"/>
                        </w:rPr>
                        <w:t xml:space="preserve">Function </w:t>
                      </w:r>
                      <w:r w:rsidRPr="000457DF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 xml:space="preserve">[header, </w:t>
                      </w:r>
                      <w:proofErr w:type="spellStart"/>
                      <w:r w:rsidRPr="000457DF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recorddata</w:t>
                      </w:r>
                      <w:proofErr w:type="spellEnd"/>
                      <w:r w:rsidRPr="000457DF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0457DF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edfRead</w:t>
                      </w:r>
                      <w:proofErr w:type="spellEnd"/>
                      <w:r w:rsidRPr="000457DF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fname</w:t>
                      </w:r>
                      <w:proofErr w:type="spellEnd"/>
                      <w:proofErr w:type="gramStart"/>
                      <w:r w:rsidRPr="000457DF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70572974" w14:textId="77777777" w:rsidR="002B6270" w:rsidRDefault="002B6270" w:rsidP="000457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0457DF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Read European Data Format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edf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0457DF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  <w:lang w:val="en-US"/>
                        </w:rPr>
                        <w:t xml:space="preserve"> file into MATLAB</w:t>
                      </w:r>
                    </w:p>
                    <w:p w14:paraId="5ADE2BEB" w14:textId="77777777" w:rsidR="002B6270" w:rsidRPr="00496F16" w:rsidRDefault="002B6270" w:rsidP="000457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  <w:r w:rsidRPr="00496F16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 w:rsidRPr="00496F16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fname</w:t>
                      </w:r>
                      <w:proofErr w:type="spellEnd"/>
                      <w:r w:rsidRPr="00496F16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: nombre de fichero en formato </w:t>
                      </w:r>
                      <w:proofErr w:type="spellStart"/>
                      <w:r w:rsidRPr="00496F16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edf</w:t>
                      </w:r>
                      <w:proofErr w:type="spellEnd"/>
                      <w:r w:rsidRPr="00496F16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a leer         </w:t>
                      </w:r>
                    </w:p>
                    <w:p w14:paraId="1847BC0D" w14:textId="77777777" w:rsidR="002B6270" w:rsidRDefault="002B6270" w:rsidP="000457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  <w:r w:rsidRPr="000457DF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 w:rsidRPr="000457DF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Header</w:t>
                      </w:r>
                      <w:proofErr w:type="spellEnd"/>
                      <w:r w:rsidRPr="000457DF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: es una estructura contiene la información adicional del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                               %         </w:t>
                      </w:r>
                      <w:r w:rsidRPr="000457DF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registro: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identificador, duración del registro, nº de </w:t>
                      </w:r>
                    </w:p>
                    <w:p w14:paraId="130604DC" w14:textId="77777777" w:rsidR="002B6270" w:rsidRDefault="002B6270" w:rsidP="000457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        canal, frecuencia de muestreo, amplitud máxima y mínima de</w:t>
                      </w:r>
                    </w:p>
                    <w:p w14:paraId="68F51FFF" w14:textId="77777777" w:rsidR="002B6270" w:rsidRDefault="002B6270" w:rsidP="000457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        la señal, etc.</w:t>
                      </w:r>
                    </w:p>
                    <w:p w14:paraId="1ED95CB2" w14:textId="77777777" w:rsidR="002B6270" w:rsidRDefault="002B6270" w:rsidP="000457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  <w:r w:rsidRPr="00612911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 w:rsidRPr="00612911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recorddata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(23xN)</w:t>
                      </w:r>
                      <w:r w:rsidRPr="00612911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: registro de los 23 canales de EEG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. Cada fila</w:t>
                      </w:r>
                    </w:p>
                    <w:p w14:paraId="13C5D117" w14:textId="77777777" w:rsidR="002B6270" w:rsidRPr="00612911" w:rsidRDefault="002B6270" w:rsidP="000457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        representa el registro bipolar de un EEG.   </w:t>
                      </w:r>
                    </w:p>
                    <w:p w14:paraId="26F30A37" w14:textId="77777777" w:rsidR="002B6270" w:rsidRDefault="002B6270" w:rsidP="000457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</w:p>
                    <w:p w14:paraId="54DBB5EC" w14:textId="77777777" w:rsidR="002B6270" w:rsidRDefault="002B6270" w:rsidP="000457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Por ejemplo:</w:t>
                      </w:r>
                    </w:p>
                    <w:p w14:paraId="0BDF05B0" w14:textId="77777777" w:rsidR="002B6270" w:rsidRDefault="002B6270" w:rsidP="00F00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5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</w:p>
                    <w:p w14:paraId="05E9FA72" w14:textId="77777777" w:rsidR="002B6270" w:rsidRDefault="002B6270" w:rsidP="006129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header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recorddata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edfRead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('ecgca998.edf');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DFABAC" w14:textId="77777777" w:rsidR="00CA4B99" w:rsidRPr="00062470" w:rsidRDefault="00A55FC0" w:rsidP="005609D6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A </w:t>
      </w:r>
      <w:proofErr w:type="gramStart"/>
      <w:r w:rsidRPr="00062470">
        <w:rPr>
          <w:rFonts w:ascii="Arial" w:hAnsi="Arial" w:cs="Arial"/>
        </w:rPr>
        <w:t>continuación</w:t>
      </w:r>
      <w:proofErr w:type="gramEnd"/>
      <w:r w:rsidRPr="00062470">
        <w:rPr>
          <w:rFonts w:ascii="Arial" w:hAnsi="Arial" w:cs="Arial"/>
        </w:rPr>
        <w:t xml:space="preserve"> se extraerá los segmentos de señal del periodo </w:t>
      </w:r>
      <w:proofErr w:type="spellStart"/>
      <w:r w:rsidRPr="00062470">
        <w:rPr>
          <w:rFonts w:ascii="Arial" w:hAnsi="Arial" w:cs="Arial"/>
        </w:rPr>
        <w:t>pre-ictal</w:t>
      </w:r>
      <w:proofErr w:type="spellEnd"/>
      <w:r w:rsidRPr="00062470">
        <w:rPr>
          <w:rFonts w:ascii="Arial" w:hAnsi="Arial" w:cs="Arial"/>
        </w:rPr>
        <w:t xml:space="preserve">, </w:t>
      </w:r>
      <w:proofErr w:type="spellStart"/>
      <w:r w:rsidRPr="00062470">
        <w:rPr>
          <w:rFonts w:ascii="Arial" w:hAnsi="Arial" w:cs="Arial"/>
        </w:rPr>
        <w:t>ictal</w:t>
      </w:r>
      <w:proofErr w:type="spellEnd"/>
      <w:r w:rsidRPr="00062470">
        <w:rPr>
          <w:rFonts w:ascii="Arial" w:hAnsi="Arial" w:cs="Arial"/>
        </w:rPr>
        <w:t xml:space="preserve"> y </w:t>
      </w:r>
      <w:proofErr w:type="spellStart"/>
      <w:r w:rsidRPr="00062470">
        <w:rPr>
          <w:rFonts w:ascii="Arial" w:hAnsi="Arial" w:cs="Arial"/>
        </w:rPr>
        <w:t>post</w:t>
      </w:r>
      <w:r w:rsidR="00046D0E" w:rsidRPr="00062470">
        <w:rPr>
          <w:rFonts w:ascii="Arial" w:hAnsi="Arial" w:cs="Arial"/>
        </w:rPr>
        <w:noBreakHyphen/>
      </w:r>
      <w:r w:rsidRPr="00062470">
        <w:rPr>
          <w:rFonts w:ascii="Arial" w:hAnsi="Arial" w:cs="Arial"/>
        </w:rPr>
        <w:t>ictal</w:t>
      </w:r>
      <w:proofErr w:type="spellEnd"/>
      <w:r w:rsidRPr="00062470">
        <w:rPr>
          <w:rFonts w:ascii="Arial" w:hAnsi="Arial" w:cs="Arial"/>
        </w:rPr>
        <w:t xml:space="preserve">. Para cada segmento de señal, </w:t>
      </w:r>
      <w:r w:rsidR="00584B13" w:rsidRPr="00062470">
        <w:rPr>
          <w:rFonts w:ascii="Arial" w:hAnsi="Arial" w:cs="Arial"/>
        </w:rPr>
        <w:t xml:space="preserve">se utilizará el </w:t>
      </w:r>
      <w:proofErr w:type="spellStart"/>
      <w:r w:rsidR="00584B13" w:rsidRPr="00062470">
        <w:rPr>
          <w:rFonts w:ascii="Arial" w:hAnsi="Arial" w:cs="Arial"/>
        </w:rPr>
        <w:t>periodograma</w:t>
      </w:r>
      <w:proofErr w:type="spellEnd"/>
      <w:r w:rsidR="00584B13" w:rsidRPr="00062470">
        <w:rPr>
          <w:rFonts w:ascii="Arial" w:hAnsi="Arial" w:cs="Arial"/>
        </w:rPr>
        <w:t xml:space="preserve"> de Welch para estimar la densidad espectral de potencia</w:t>
      </w:r>
      <w:r w:rsidR="00737012" w:rsidRPr="00062470">
        <w:rPr>
          <w:rFonts w:ascii="Arial" w:hAnsi="Arial" w:cs="Arial"/>
        </w:rPr>
        <w:t xml:space="preserve"> (PSD)</w:t>
      </w:r>
      <w:r w:rsidR="00584B13" w:rsidRPr="00062470">
        <w:rPr>
          <w:rFonts w:ascii="Arial" w:hAnsi="Arial" w:cs="Arial"/>
        </w:rPr>
        <w:t xml:space="preserve"> </w:t>
      </w:r>
      <w:r w:rsidR="00F5444B" w:rsidRPr="00062470">
        <w:rPr>
          <w:rFonts w:ascii="Arial" w:hAnsi="Arial" w:cs="Arial"/>
        </w:rPr>
        <w:t xml:space="preserve">para reducir el sesgo del </w:t>
      </w:r>
      <w:proofErr w:type="spellStart"/>
      <w:r w:rsidR="00F5444B" w:rsidRPr="00062470">
        <w:rPr>
          <w:rFonts w:ascii="Arial" w:hAnsi="Arial" w:cs="Arial"/>
        </w:rPr>
        <w:t>periodograma</w:t>
      </w:r>
      <w:proofErr w:type="spellEnd"/>
      <w:r w:rsidR="00F5444B" w:rsidRPr="00062470">
        <w:rPr>
          <w:rFonts w:ascii="Arial" w:hAnsi="Arial" w:cs="Arial"/>
        </w:rPr>
        <w:t xml:space="preserve"> simple. </w:t>
      </w:r>
      <w:r w:rsidR="00CA4B99" w:rsidRPr="00062470">
        <w:rPr>
          <w:rFonts w:ascii="Arial" w:hAnsi="Arial" w:cs="Arial"/>
        </w:rPr>
        <w:t xml:space="preserve">El estimador de Welch es el promedio de los </w:t>
      </w:r>
      <w:proofErr w:type="spellStart"/>
      <w:r w:rsidR="00CA4B99" w:rsidRPr="00062470">
        <w:rPr>
          <w:rFonts w:ascii="Arial" w:hAnsi="Arial" w:cs="Arial"/>
        </w:rPr>
        <w:t>periodogramas</w:t>
      </w:r>
      <w:proofErr w:type="spellEnd"/>
      <w:r w:rsidR="00CA4B99" w:rsidRPr="00062470">
        <w:rPr>
          <w:rFonts w:ascii="Arial" w:hAnsi="Arial" w:cs="Arial"/>
        </w:rPr>
        <w:t xml:space="preserve"> modificados. </w:t>
      </w:r>
    </w:p>
    <w:p w14:paraId="4BC9B5BB" w14:textId="77777777" w:rsidR="00CA4B99" w:rsidRDefault="00F85A28" w:rsidP="008C760E">
      <w:pPr>
        <w:jc w:val="right"/>
        <w:rPr>
          <w:rFonts w:ascii="Arial" w:hAnsi="Arial" w:cs="Arial"/>
        </w:rPr>
      </w:pPr>
      <w:r w:rsidRPr="00062470">
        <w:rPr>
          <w:rFonts w:ascii="Arial" w:hAnsi="Arial" w:cs="Arial"/>
          <w:position w:val="-24"/>
        </w:rPr>
        <w:object w:dxaOrig="2079" w:dyaOrig="580" w14:anchorId="53CC3A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0pt" o:ole="">
            <v:imagedata r:id="rId10" o:title=""/>
          </v:shape>
          <o:OLEObject Type="Embed" ProgID="Equation.DSMT4" ShapeID="_x0000_i1025" DrawAspect="Content" ObjectID="_1713954829" r:id="rId11"/>
        </w:object>
      </w:r>
      <w:r w:rsidR="008C760E">
        <w:rPr>
          <w:rFonts w:ascii="Arial" w:hAnsi="Arial" w:cs="Arial"/>
        </w:rPr>
        <w:tab/>
      </w:r>
      <w:r w:rsidR="008C760E">
        <w:rPr>
          <w:rFonts w:ascii="Arial" w:hAnsi="Arial" w:cs="Arial"/>
        </w:rPr>
        <w:tab/>
      </w:r>
      <w:r w:rsidR="008C760E">
        <w:rPr>
          <w:rFonts w:ascii="Arial" w:hAnsi="Arial" w:cs="Arial"/>
        </w:rPr>
        <w:tab/>
      </w:r>
      <w:r w:rsidR="008C760E">
        <w:rPr>
          <w:rFonts w:ascii="Arial" w:hAnsi="Arial" w:cs="Arial"/>
        </w:rPr>
        <w:tab/>
      </w:r>
      <w:r w:rsidR="008C760E">
        <w:rPr>
          <w:rFonts w:ascii="Arial" w:hAnsi="Arial" w:cs="Arial"/>
        </w:rPr>
        <w:tab/>
        <w:t>(1</w:t>
      </w:r>
      <w:r w:rsidR="008C760E" w:rsidRPr="00062470">
        <w:rPr>
          <w:rFonts w:ascii="Arial" w:hAnsi="Arial" w:cs="Arial"/>
        </w:rPr>
        <w:t>)</w:t>
      </w:r>
    </w:p>
    <w:p w14:paraId="144DB562" w14:textId="77777777" w:rsidR="008C760E" w:rsidRPr="00062470" w:rsidRDefault="008C760E" w:rsidP="008C760E">
      <w:pPr>
        <w:jc w:val="right"/>
        <w:rPr>
          <w:rFonts w:ascii="Arial" w:hAnsi="Arial" w:cs="Arial"/>
        </w:rPr>
      </w:pPr>
      <w:r w:rsidRPr="00062470">
        <w:rPr>
          <w:rFonts w:ascii="Arial" w:hAnsi="Arial" w:cs="Arial"/>
          <w:position w:val="-26"/>
        </w:rPr>
        <w:object w:dxaOrig="2960" w:dyaOrig="660" w14:anchorId="5CDFD8B0">
          <v:shape id="_x0000_i1026" type="#_x0000_t75" style="width:147.7pt;height:33pt" o:ole="">
            <v:imagedata r:id="rId12" o:title=""/>
          </v:shape>
          <o:OLEObject Type="Embed" ProgID="Equation.DSMT4" ShapeID="_x0000_i1026" DrawAspect="Content" ObjectID="_1713954830" r:id="rId13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(2)</w:t>
      </w:r>
    </w:p>
    <w:p w14:paraId="04341A0A" w14:textId="77777777" w:rsidR="009A5522" w:rsidRPr="00062470" w:rsidRDefault="009A5522" w:rsidP="005609D6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Donde </w:t>
      </w:r>
      <w:r w:rsidR="008C760E" w:rsidRPr="008C760E">
        <w:rPr>
          <w:rFonts w:ascii="Arial" w:hAnsi="Arial" w:cs="Arial"/>
          <w:position w:val="-14"/>
        </w:rPr>
        <w:object w:dxaOrig="760" w:dyaOrig="380" w14:anchorId="1288AEB5">
          <v:shape id="_x0000_i1027" type="#_x0000_t75" style="width:38.25pt;height:18.75pt" o:ole="">
            <v:imagedata r:id="rId14" o:title=""/>
          </v:shape>
          <o:OLEObject Type="Embed" ProgID="Equation.DSMT4" ShapeID="_x0000_i1027" DrawAspect="Content" ObjectID="_1713954831" r:id="rId15"/>
        </w:object>
      </w:r>
      <w:r w:rsidRPr="00062470">
        <w:rPr>
          <w:rFonts w:ascii="Arial" w:hAnsi="Arial" w:cs="Arial"/>
        </w:rPr>
        <w:t xml:space="preserve"> es el </w:t>
      </w:r>
      <w:proofErr w:type="spellStart"/>
      <w:r w:rsidRPr="00062470">
        <w:rPr>
          <w:rFonts w:ascii="Arial" w:hAnsi="Arial" w:cs="Arial"/>
        </w:rPr>
        <w:t>periodograma</w:t>
      </w:r>
      <w:proofErr w:type="spellEnd"/>
      <w:r w:rsidRPr="00062470">
        <w:rPr>
          <w:rFonts w:ascii="Arial" w:hAnsi="Arial" w:cs="Arial"/>
        </w:rPr>
        <w:t xml:space="preserve"> modificada con la ventana </w:t>
      </w:r>
      <w:r w:rsidRPr="00062470">
        <w:rPr>
          <w:rFonts w:ascii="Arial" w:hAnsi="Arial" w:cs="Arial"/>
          <w:i/>
        </w:rPr>
        <w:t>w</w:t>
      </w:r>
      <w:r w:rsidRPr="00062470">
        <w:rPr>
          <w:rFonts w:ascii="Arial" w:hAnsi="Arial" w:cs="Arial"/>
        </w:rPr>
        <w:t>(</w:t>
      </w:r>
      <w:r w:rsidRPr="00062470">
        <w:rPr>
          <w:rFonts w:ascii="Arial" w:hAnsi="Arial" w:cs="Arial"/>
          <w:i/>
        </w:rPr>
        <w:t>n</w:t>
      </w:r>
      <w:r w:rsidRPr="00062470">
        <w:rPr>
          <w:rFonts w:ascii="Arial" w:hAnsi="Arial" w:cs="Arial"/>
        </w:rPr>
        <w:t xml:space="preserve">), </w:t>
      </w:r>
      <w:r w:rsidR="00EC1FE1" w:rsidRPr="00062470">
        <w:rPr>
          <w:rFonts w:ascii="Arial" w:hAnsi="Arial" w:cs="Arial"/>
          <w:position w:val="-14"/>
        </w:rPr>
        <w:object w:dxaOrig="740" w:dyaOrig="380" w14:anchorId="20A31645">
          <v:shape id="_x0000_i1028" type="#_x0000_t75" style="width:36.75pt;height:18.75pt" o:ole="">
            <v:imagedata r:id="rId16" o:title=""/>
          </v:shape>
          <o:OLEObject Type="Embed" ProgID="Equation.DSMT4" ShapeID="_x0000_i1028" DrawAspect="Content" ObjectID="_1713954832" r:id="rId17"/>
        </w:object>
      </w:r>
      <w:r w:rsidR="00EC1FE1" w:rsidRPr="00062470">
        <w:rPr>
          <w:rFonts w:ascii="Arial" w:hAnsi="Arial" w:cs="Arial"/>
        </w:rPr>
        <w:t xml:space="preserve"> es el </w:t>
      </w:r>
      <w:proofErr w:type="spellStart"/>
      <w:r w:rsidR="00EC1FE1" w:rsidRPr="00062470">
        <w:rPr>
          <w:rFonts w:ascii="Arial" w:hAnsi="Arial" w:cs="Arial"/>
        </w:rPr>
        <w:t>periodograma</w:t>
      </w:r>
      <w:proofErr w:type="spellEnd"/>
      <w:r w:rsidR="00EC1FE1" w:rsidRPr="00062470">
        <w:rPr>
          <w:rFonts w:ascii="Arial" w:hAnsi="Arial" w:cs="Arial"/>
        </w:rPr>
        <w:t xml:space="preserve"> de W</w:t>
      </w:r>
      <w:r w:rsidR="00B63730">
        <w:rPr>
          <w:rFonts w:ascii="Arial" w:hAnsi="Arial" w:cs="Arial"/>
        </w:rPr>
        <w:t xml:space="preserve">elch; </w:t>
      </w:r>
      <w:r w:rsidR="00B63730" w:rsidRPr="00B63730">
        <w:rPr>
          <w:rFonts w:ascii="Arial" w:hAnsi="Arial" w:cs="Arial"/>
          <w:i/>
        </w:rPr>
        <w:t>x</w:t>
      </w:r>
      <w:r w:rsidRPr="00062470">
        <w:rPr>
          <w:rFonts w:ascii="Arial" w:hAnsi="Arial" w:cs="Arial"/>
        </w:rPr>
        <w:t>(</w:t>
      </w:r>
      <w:r w:rsidRPr="00B63730">
        <w:rPr>
          <w:rFonts w:ascii="Arial" w:hAnsi="Arial" w:cs="Arial"/>
          <w:i/>
        </w:rPr>
        <w:t>n</w:t>
      </w:r>
      <w:r w:rsidRPr="00062470">
        <w:rPr>
          <w:rFonts w:ascii="Arial" w:hAnsi="Arial" w:cs="Arial"/>
        </w:rPr>
        <w:t xml:space="preserve">), </w:t>
      </w:r>
      <w:r w:rsidRPr="00B63730">
        <w:rPr>
          <w:rFonts w:ascii="Arial" w:hAnsi="Arial" w:cs="Arial"/>
          <w:i/>
        </w:rPr>
        <w:t>n</w:t>
      </w:r>
      <w:r w:rsidRPr="00062470">
        <w:rPr>
          <w:rFonts w:ascii="Arial" w:hAnsi="Arial" w:cs="Arial"/>
        </w:rPr>
        <w:t>=0…</w:t>
      </w:r>
      <w:r w:rsidR="00EC1FE1" w:rsidRPr="00062470">
        <w:rPr>
          <w:rFonts w:ascii="Arial" w:hAnsi="Arial" w:cs="Arial"/>
        </w:rPr>
        <w:t>N</w:t>
      </w:r>
      <w:r w:rsidRPr="00062470">
        <w:rPr>
          <w:rFonts w:ascii="Arial" w:hAnsi="Arial" w:cs="Arial"/>
        </w:rPr>
        <w:t xml:space="preserve"> es </w:t>
      </w:r>
      <w:proofErr w:type="gramStart"/>
      <w:r w:rsidRPr="00062470">
        <w:rPr>
          <w:rFonts w:ascii="Arial" w:hAnsi="Arial" w:cs="Arial"/>
        </w:rPr>
        <w:t>la serie temporal a analizar</w:t>
      </w:r>
      <w:proofErr w:type="gramEnd"/>
      <w:r w:rsidRPr="00062470">
        <w:rPr>
          <w:rFonts w:ascii="Arial" w:hAnsi="Arial" w:cs="Arial"/>
        </w:rPr>
        <w:t>.</w:t>
      </w:r>
    </w:p>
    <w:p w14:paraId="5DD7B644" w14:textId="77777777" w:rsidR="00EC1FE1" w:rsidRPr="00062470" w:rsidRDefault="00EC1FE1" w:rsidP="005609D6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La siguiente figura muestra un ejemplo de la estimación de la densidad espectral de potencia mediante el </w:t>
      </w:r>
      <w:proofErr w:type="spellStart"/>
      <w:r w:rsidRPr="00062470">
        <w:rPr>
          <w:rFonts w:ascii="Arial" w:hAnsi="Arial" w:cs="Arial"/>
        </w:rPr>
        <w:t>peridograma</w:t>
      </w:r>
      <w:proofErr w:type="spellEnd"/>
      <w:r w:rsidRPr="00062470">
        <w:rPr>
          <w:rFonts w:ascii="Arial" w:hAnsi="Arial" w:cs="Arial"/>
        </w:rPr>
        <w:t xml:space="preserve"> de Welch de la serie temporal </w:t>
      </w:r>
      <w:r w:rsidRPr="00062470">
        <w:rPr>
          <w:rFonts w:ascii="Arial" w:hAnsi="Arial" w:cs="Arial"/>
          <w:i/>
        </w:rPr>
        <w:t>x</w:t>
      </w:r>
      <w:r w:rsidR="003E4DE1" w:rsidRPr="00062470">
        <w:rPr>
          <w:rFonts w:ascii="Arial" w:hAnsi="Arial" w:cs="Arial"/>
        </w:rPr>
        <w:t>(</w:t>
      </w:r>
      <w:r w:rsidR="003E4DE1" w:rsidRPr="00062470">
        <w:rPr>
          <w:rFonts w:ascii="Arial" w:hAnsi="Arial" w:cs="Arial"/>
          <w:i/>
        </w:rPr>
        <w:t>n</w:t>
      </w:r>
      <w:r w:rsidR="003E4DE1" w:rsidRPr="00062470">
        <w:rPr>
          <w:rFonts w:ascii="Arial" w:hAnsi="Arial" w:cs="Arial"/>
        </w:rPr>
        <w:t>)</w:t>
      </w:r>
      <w:r w:rsidRPr="00062470">
        <w:rPr>
          <w:rFonts w:ascii="Arial" w:hAnsi="Arial" w:cs="Arial"/>
        </w:rPr>
        <w:t xml:space="preserve">, con un tamaño de ventana de L y 50% de solapamiento. </w:t>
      </w:r>
    </w:p>
    <w:p w14:paraId="3778373B" w14:textId="77777777" w:rsidR="009A5522" w:rsidRPr="00062470" w:rsidRDefault="00EC1FE1" w:rsidP="005609D6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9A179B" wp14:editId="5188542C">
                <wp:simplePos x="0" y="0"/>
                <wp:positionH relativeFrom="column">
                  <wp:posOffset>4085590</wp:posOffset>
                </wp:positionH>
                <wp:positionV relativeFrom="paragraph">
                  <wp:posOffset>1123950</wp:posOffset>
                </wp:positionV>
                <wp:extent cx="715645" cy="186055"/>
                <wp:effectExtent l="0" t="0" r="8255" b="4445"/>
                <wp:wrapNone/>
                <wp:docPr id="3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86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EC1F4" w14:textId="77777777" w:rsidR="002B6270" w:rsidRPr="00EC1FE1" w:rsidRDefault="002B6270" w:rsidP="003C23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C1FE1">
                              <w:rPr>
                                <w:sz w:val="18"/>
                                <w:szCs w:val="18"/>
                              </w:rPr>
                              <w:t>Promediar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A179B" id="_x0000_s1027" type="#_x0000_t202" style="position:absolute;left:0;text-align:left;margin-left:321.7pt;margin-top:88.5pt;width:56.35pt;height:14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" filled="f" stroked="f">
                <v:textbox inset="0,0,0,0">
                  <w:txbxContent>
                    <w:p w14:paraId="4A0EC1F4" w14:textId="77777777" w:rsidR="002B6270" w:rsidRPr="00EC1FE1" w:rsidRDefault="002B6270" w:rsidP="003C23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C1FE1">
                        <w:rPr>
                          <w:sz w:val="18"/>
                          <w:szCs w:val="18"/>
                        </w:rPr>
                        <w:t>Promediar</w:t>
                      </w:r>
                    </w:p>
                  </w:txbxContent>
                </v:textbox>
              </v:shape>
            </w:pict>
          </mc:Fallback>
        </mc:AlternateContent>
      </w:r>
      <w:r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120508" wp14:editId="2C57F713">
                <wp:simplePos x="0" y="0"/>
                <wp:positionH relativeFrom="column">
                  <wp:posOffset>4269105</wp:posOffset>
                </wp:positionH>
                <wp:positionV relativeFrom="paragraph">
                  <wp:posOffset>1353185</wp:posOffset>
                </wp:positionV>
                <wp:extent cx="474980" cy="0"/>
                <wp:effectExtent l="0" t="76200" r="20320" b="114300"/>
                <wp:wrapNone/>
                <wp:docPr id="329" name="3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62C3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329 Conector recto de flecha" o:spid="_x0000_s1026" type="#_x0000_t32" style="position:absolute;margin-left:336.15pt;margin-top:106.55pt;width:37.4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" strokecolor="black [3213]">
                <v:stroke dashstyle="dash" endarrow="open"/>
              </v:shape>
            </w:pict>
          </mc:Fallback>
        </mc:AlternateContent>
      </w:r>
      <w:r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AE4E6C" wp14:editId="4B0359C1">
                <wp:simplePos x="0" y="0"/>
                <wp:positionH relativeFrom="column">
                  <wp:posOffset>4067175</wp:posOffset>
                </wp:positionH>
                <wp:positionV relativeFrom="paragraph">
                  <wp:posOffset>636905</wp:posOffset>
                </wp:positionV>
                <wp:extent cx="123825" cy="1435100"/>
                <wp:effectExtent l="0" t="0" r="28575" b="12700"/>
                <wp:wrapNone/>
                <wp:docPr id="326" name="326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351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3417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326 Cerrar llave" o:spid="_x0000_s1026" type="#_x0000_t88" style="position:absolute;margin-left:320.25pt;margin-top:50.15pt;width:9.75pt;height:11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" adj="155" strokecolor="black [3213]"/>
            </w:pict>
          </mc:Fallback>
        </mc:AlternateContent>
      </w:r>
      <w:r w:rsidRPr="00062470">
        <w:rPr>
          <w:rFonts w:ascii="Arial" w:hAnsi="Arial" w:cs="Arial"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A9716C1" wp14:editId="7150DB8D">
                <wp:simplePos x="0" y="0"/>
                <wp:positionH relativeFrom="column">
                  <wp:posOffset>3822806</wp:posOffset>
                </wp:positionH>
                <wp:positionV relativeFrom="paragraph">
                  <wp:posOffset>529590</wp:posOffset>
                </wp:positionV>
                <wp:extent cx="220980" cy="1662266"/>
                <wp:effectExtent l="0" t="0" r="7620" b="0"/>
                <wp:wrapNone/>
                <wp:docPr id="332" name="33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" cy="1662266"/>
                          <a:chOff x="0" y="0"/>
                          <a:chExt cx="220980" cy="1662266"/>
                        </a:xfrm>
                      </wpg:grpSpPr>
                      <wps:wsp>
                        <wps:cNvPr id="3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7820"/>
                            <a:ext cx="219709" cy="409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28A597" w14:textId="77777777" w:rsidR="002B6270" w:rsidRDefault="002B6270" w:rsidP="003C2337">
                              <w:pPr>
                                <w:jc w:val="center"/>
                              </w:pPr>
                              <w:r w:rsidRPr="00F85A28">
                                <w:rPr>
                                  <w:position w:val="-10"/>
                                </w:rPr>
                                <w:object w:dxaOrig="300" w:dyaOrig="340" w14:anchorId="7652DC84">
                                  <v:shape id="_x0000_i1030" type="#_x0000_t75" style="width:16.5pt;height:19.5pt" o:ole="">
                                    <v:imagedata r:id="rId18" o:title=""/>
                                  </v:shape>
                                  <o:OLEObject Type="Embed" ProgID="Equation.DSMT4" ShapeID="_x0000_i1030" DrawAspect="Content" ObjectID="_1713954835" r:id="rId19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980" cy="405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737436" w14:textId="77777777" w:rsidR="002B6270" w:rsidRDefault="002B6270" w:rsidP="003C2337">
                              <w:pPr>
                                <w:jc w:val="center"/>
                              </w:pPr>
                              <w:r w:rsidRPr="00F85A28">
                                <w:rPr>
                                  <w:position w:val="-10"/>
                                </w:rPr>
                                <w:object w:dxaOrig="300" w:dyaOrig="340" w14:anchorId="63E2ACF6">
                                  <v:shape id="_x0000_i1032" type="#_x0000_t75" style="width:16.5pt;height:19.5pt" o:ole="">
                                    <v:imagedata r:id="rId20" o:title=""/>
                                  </v:shape>
                                  <o:OLEObject Type="Embed" ProgID="Equation.DSMT4" ShapeID="_x0000_i1032" DrawAspect="Content" ObjectID="_1713954836" r:id="rId21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5639"/>
                            <a:ext cx="219709" cy="409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CD0690" w14:textId="77777777" w:rsidR="002B6270" w:rsidRDefault="002B6270" w:rsidP="003C2337">
                              <w:pPr>
                                <w:jc w:val="center"/>
                              </w:pPr>
                              <w:r w:rsidRPr="00F85A28">
                                <w:rPr>
                                  <w:position w:val="-10"/>
                                </w:rPr>
                                <w:object w:dxaOrig="300" w:dyaOrig="340" w14:anchorId="0A1240B2">
                                  <v:shape id="_x0000_i1034" type="#_x0000_t75" style="width:16.5pt;height:19.5pt" o:ole="">
                                    <v:imagedata r:id="rId22" o:title=""/>
                                  </v:shape>
                                  <o:OLEObject Type="Embed" ProgID="Equation.DSMT4" ShapeID="_x0000_i1034" DrawAspect="Content" ObjectID="_1713954837" r:id="rId23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69531"/>
                            <a:ext cx="220980" cy="29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603CCA" w14:textId="77777777" w:rsidR="002B6270" w:rsidRDefault="002B6270" w:rsidP="003C2337">
                              <w:pPr>
                                <w:jc w:val="center"/>
                              </w:pPr>
                              <w:r w:rsidRPr="00F85A28">
                                <w:rPr>
                                  <w:position w:val="-10"/>
                                </w:rPr>
                                <w:object w:dxaOrig="300" w:dyaOrig="340" w14:anchorId="7948B2A5">
                                  <v:shape id="_x0000_i1036" type="#_x0000_t75" style="width:16.5pt;height:19.5pt" o:ole="">
                                    <v:imagedata r:id="rId24" o:title=""/>
                                  </v:shape>
                                  <o:OLEObject Type="Embed" ProgID="Equation.DSMT4" ShapeID="_x0000_i1036" DrawAspect="Content" ObjectID="_1713954838" r:id="rId25"/>
                                </w:objec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716C1" id="332 Grupo" o:spid="_x0000_s1028" style="position:absolute;left:0;text-align:left;margin-left:301pt;margin-top:41.7pt;width:17.4pt;height:130.9pt;z-index:251716608;mso-position-horizontal-relative:text;mso-position-vertical-relative:text" coordsize="2209,16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">
                <v:shape id="_x0000_s1029" type="#_x0000_t202" style="position:absolute;top:2978;width:2197;height:4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" filled="f" stroked="f">
                  <v:textbox style="mso-fit-shape-to-text:t" inset="0,0,0,0">
                    <w:txbxContent>
                      <w:p w14:paraId="5E28A597" w14:textId="77777777" w:rsidR="002B6270" w:rsidRDefault="002B6270" w:rsidP="003C2337">
                        <w:pPr>
                          <w:jc w:val="center"/>
                        </w:pPr>
                        <w:r w:rsidRPr="00F85A28">
                          <w:rPr>
                            <w:position w:val="-10"/>
                          </w:rPr>
                          <w:object w:dxaOrig="300" w:dyaOrig="340" w14:anchorId="7652DC84">
                            <v:shape id="_x0000_i1030" type="#_x0000_t75" style="width:16.5pt;height:19.5pt" o:ole="">
                              <v:imagedata r:id="rId18" o:title=""/>
                            </v:shape>
                            <o:OLEObject Type="Embed" ProgID="Equation.DSMT4" ShapeID="_x0000_i1030" DrawAspect="Content" ObjectID="_1713954835" r:id="rId26"/>
                          </w:object>
                        </w:r>
                      </w:p>
                    </w:txbxContent>
                  </v:textbox>
                </v:shape>
                <v:shape id="_x0000_s1030" type="#_x0000_t202" style="position:absolute;width:2209;height:40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" filled="f" stroked="f">
                  <v:textbox style="mso-fit-shape-to-text:t" inset="0,0,0,0">
                    <w:txbxContent>
                      <w:p w14:paraId="49737436" w14:textId="77777777" w:rsidR="002B6270" w:rsidRDefault="002B6270" w:rsidP="003C2337">
                        <w:pPr>
                          <w:jc w:val="center"/>
                        </w:pPr>
                        <w:r w:rsidRPr="00F85A28">
                          <w:rPr>
                            <w:position w:val="-10"/>
                          </w:rPr>
                          <w:object w:dxaOrig="300" w:dyaOrig="340" w14:anchorId="63E2ACF6">
                            <v:shape id="_x0000_i1032" type="#_x0000_t75" style="width:16.5pt;height:19.5pt" o:ole="">
                              <v:imagedata r:id="rId20" o:title=""/>
                            </v:shape>
                            <o:OLEObject Type="Embed" ProgID="Equation.DSMT4" ShapeID="_x0000_i1032" DrawAspect="Content" ObjectID="_1713954836" r:id="rId27"/>
                          </w:object>
                        </w:r>
                      </w:p>
                    </w:txbxContent>
                  </v:textbox>
                </v:shape>
                <v:shape id="_x0000_s1031" type="#_x0000_t202" style="position:absolute;top:5956;width:2197;height:4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" filled="f" stroked="f">
                  <v:textbox style="mso-fit-shape-to-text:t" inset="0,0,0,0">
                    <w:txbxContent>
                      <w:p w14:paraId="00CD0690" w14:textId="77777777" w:rsidR="002B6270" w:rsidRDefault="002B6270" w:rsidP="003C2337">
                        <w:pPr>
                          <w:jc w:val="center"/>
                        </w:pPr>
                        <w:r w:rsidRPr="00F85A28">
                          <w:rPr>
                            <w:position w:val="-10"/>
                          </w:rPr>
                          <w:object w:dxaOrig="300" w:dyaOrig="340" w14:anchorId="0A1240B2">
                            <v:shape id="_x0000_i1034" type="#_x0000_t75" style="width:16.5pt;height:19.5pt" o:ole="">
                              <v:imagedata r:id="rId22" o:title=""/>
                            </v:shape>
                            <o:OLEObject Type="Embed" ProgID="Equation.DSMT4" ShapeID="_x0000_i1034" DrawAspect="Content" ObjectID="_1713954837" r:id="rId28"/>
                          </w:object>
                        </w:r>
                      </w:p>
                    </w:txbxContent>
                  </v:textbox>
                </v:shape>
                <v:shape id="_x0000_s1032" type="#_x0000_t202" style="position:absolute;top:13695;width:2209;height:29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" filled="f" stroked="f">
                  <v:textbox inset="0,0,0,0">
                    <w:txbxContent>
                      <w:p w14:paraId="02603CCA" w14:textId="77777777" w:rsidR="002B6270" w:rsidRDefault="002B6270" w:rsidP="003C2337">
                        <w:pPr>
                          <w:jc w:val="center"/>
                        </w:pPr>
                        <w:r w:rsidRPr="00F85A28">
                          <w:rPr>
                            <w:position w:val="-10"/>
                          </w:rPr>
                          <w:object w:dxaOrig="300" w:dyaOrig="340" w14:anchorId="7948B2A5">
                            <v:shape id="_x0000_i1036" type="#_x0000_t75" style="width:16.5pt;height:19.5pt" o:ole="">
                              <v:imagedata r:id="rId24" o:title=""/>
                            </v:shape>
                            <o:OLEObject Type="Embed" ProgID="Equation.DSMT4" ShapeID="_x0000_i1036" DrawAspect="Content" ObjectID="_1713954838" r:id="rId29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03B093" wp14:editId="1699D717">
                <wp:simplePos x="0" y="0"/>
                <wp:positionH relativeFrom="column">
                  <wp:posOffset>4848225</wp:posOffset>
                </wp:positionH>
                <wp:positionV relativeFrom="paragraph">
                  <wp:posOffset>1180359</wp:posOffset>
                </wp:positionV>
                <wp:extent cx="220980" cy="405130"/>
                <wp:effectExtent l="0" t="0" r="7620" b="13970"/>
                <wp:wrapNone/>
                <wp:docPr id="3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72B2E" w14:textId="77777777" w:rsidR="002B6270" w:rsidRDefault="002B6270" w:rsidP="003C2337">
                            <w:pPr>
                              <w:jc w:val="center"/>
                            </w:pPr>
                            <w:r w:rsidRPr="00F85A28">
                              <w:rPr>
                                <w:position w:val="-10"/>
                              </w:rPr>
                              <w:object w:dxaOrig="300" w:dyaOrig="340" w14:anchorId="74FA56CE">
                                <v:shape id="_x0000_i1038" type="#_x0000_t75" style="width:16.5pt;height:19.5pt" o:ole="">
                                  <v:imagedata r:id="rId30" o:title=""/>
                                </v:shape>
                                <o:OLEObject Type="Embed" ProgID="Equation.DSMT4" ShapeID="_x0000_i1038" DrawAspect="Content" ObjectID="_1713954839" r:id="rId31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B093" id="_x0000_s1033" type="#_x0000_t202" style="position:absolute;left:0;text-align:left;margin-left:381.75pt;margin-top:92.95pt;width:17.4pt;height:31.9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" filled="f" stroked="f">
                <v:textbox style="mso-fit-shape-to-text:t" inset="0,0,0,0">
                  <w:txbxContent>
                    <w:p w14:paraId="07472B2E" w14:textId="77777777" w:rsidR="002B6270" w:rsidRDefault="002B6270" w:rsidP="003C2337">
                      <w:pPr>
                        <w:jc w:val="center"/>
                      </w:pPr>
                      <w:r w:rsidRPr="00F85A28">
                        <w:rPr>
                          <w:position w:val="-10"/>
                        </w:rPr>
                        <w:object w:dxaOrig="300" w:dyaOrig="340" w14:anchorId="74FA56CE">
                          <v:shape id="_x0000_i1038" type="#_x0000_t75" style="width:16.5pt;height:19.5pt" o:ole="">
                            <v:imagedata r:id="rId30" o:title=""/>
                          </v:shape>
                          <o:OLEObject Type="Embed" ProgID="Equation.DSMT4" ShapeID="_x0000_i1038" DrawAspect="Content" ObjectID="_1713954839" r:id="rId3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F85A28"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DD3F1C" wp14:editId="10CAE007">
                <wp:simplePos x="0" y="0"/>
                <wp:positionH relativeFrom="column">
                  <wp:posOffset>3243580</wp:posOffset>
                </wp:positionH>
                <wp:positionV relativeFrom="paragraph">
                  <wp:posOffset>2032635</wp:posOffset>
                </wp:positionV>
                <wp:extent cx="474980" cy="0"/>
                <wp:effectExtent l="0" t="76200" r="20320" b="114300"/>
                <wp:wrapNone/>
                <wp:docPr id="318" name="3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F2790B" id="318 Conector recto de flecha" o:spid="_x0000_s1026" type="#_x0000_t32" style="position:absolute;margin-left:255.4pt;margin-top:160.05pt;width:37.4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" strokecolor="black [3213]">
                <v:stroke dashstyle="dash" endarrow="open"/>
              </v:shape>
            </w:pict>
          </mc:Fallback>
        </mc:AlternateContent>
      </w:r>
      <w:r w:rsidR="00F85A28"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0131A0" wp14:editId="12D9B31A">
                <wp:simplePos x="0" y="0"/>
                <wp:positionH relativeFrom="column">
                  <wp:posOffset>3243580</wp:posOffset>
                </wp:positionH>
                <wp:positionV relativeFrom="paragraph">
                  <wp:posOffset>942340</wp:posOffset>
                </wp:positionV>
                <wp:extent cx="474980" cy="0"/>
                <wp:effectExtent l="0" t="76200" r="20320" b="114300"/>
                <wp:wrapNone/>
                <wp:docPr id="316" name="3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9CDDF" id="316 Conector recto de flecha" o:spid="_x0000_s1026" type="#_x0000_t32" style="position:absolute;margin-left:255.4pt;margin-top:74.2pt;width:37.4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" strokecolor="black [3213]">
                <v:stroke dashstyle="dash" endarrow="open"/>
              </v:shape>
            </w:pict>
          </mc:Fallback>
        </mc:AlternateContent>
      </w:r>
      <w:r w:rsidR="00F85A28"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B8961B" wp14:editId="78636358">
                <wp:simplePos x="0" y="0"/>
                <wp:positionH relativeFrom="column">
                  <wp:posOffset>3243580</wp:posOffset>
                </wp:positionH>
                <wp:positionV relativeFrom="paragraph">
                  <wp:posOffset>662940</wp:posOffset>
                </wp:positionV>
                <wp:extent cx="474980" cy="0"/>
                <wp:effectExtent l="0" t="76200" r="20320" b="114300"/>
                <wp:wrapNone/>
                <wp:docPr id="317" name="3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E42C01" id="317 Conector recto de flecha" o:spid="_x0000_s1026" type="#_x0000_t32" style="position:absolute;margin-left:255.4pt;margin-top:52.2pt;width:37.4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" strokecolor="black [3213]">
                <v:stroke dashstyle="dash" endarrow="open"/>
              </v:shape>
            </w:pict>
          </mc:Fallback>
        </mc:AlternateContent>
      </w:r>
      <w:r w:rsidR="00F85A28" w:rsidRPr="00062470">
        <w:rPr>
          <w:rFonts w:ascii="Arial" w:hAnsi="Arial" w:cs="Arial"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7E7297F" wp14:editId="1A2FB0CD">
                <wp:simplePos x="0" y="0"/>
                <wp:positionH relativeFrom="column">
                  <wp:posOffset>838200</wp:posOffset>
                </wp:positionH>
                <wp:positionV relativeFrom="paragraph">
                  <wp:posOffset>942340</wp:posOffset>
                </wp:positionV>
                <wp:extent cx="574675" cy="78105"/>
                <wp:effectExtent l="0" t="0" r="15875" b="17145"/>
                <wp:wrapNone/>
                <wp:docPr id="297" name="29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75" cy="78105"/>
                          <a:chOff x="0" y="0"/>
                          <a:chExt cx="575120" cy="78105"/>
                        </a:xfrm>
                      </wpg:grpSpPr>
                      <wps:wsp>
                        <wps:cNvPr id="298" name="298 Conector recto"/>
                        <wps:cNvCnPr/>
                        <wps:spPr>
                          <a:xfrm>
                            <a:off x="0" y="37238"/>
                            <a:ext cx="5751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299 Conector recto"/>
                        <wps:cNvCnPr/>
                        <wps:spPr>
                          <a:xfrm>
                            <a:off x="0" y="0"/>
                            <a:ext cx="0" cy="781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300 Conector recto"/>
                        <wps:cNvCnPr/>
                        <wps:spPr>
                          <a:xfrm>
                            <a:off x="570983" y="0"/>
                            <a:ext cx="0" cy="781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F6459" id="297 Grupo" o:spid="_x0000_s1026" style="position:absolute;margin-left:66pt;margin-top:74.2pt;width:45.25pt;height:6.15pt;z-index:251679744" coordsize="5751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">
                <v:line id="298 Conector recto" o:spid="_x0000_s1027" style="position:absolute;visibility:visible;mso-wrap-style:square" from="0,372" to="5751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" strokecolor="black [3213]"/>
                <v:line id="299 Conector recto" o:spid="_x0000_s1028" style="position:absolute;visibility:visible;mso-wrap-style:square" from="0,0" to="0,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" strokecolor="black [3213]"/>
                <v:line id="300 Conector recto" o:spid="_x0000_s1029" style="position:absolute;visibility:visible;mso-wrap-style:square" from="5709,0" to="5709,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GKZwwAAANw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sS58cz8QjI1R8AAAD//wMAUEsBAi0AFAAGAAgAAAAhANvh9svuAAAAhQEAABMAAAAAAAAAAAAA&#10;AAAAAAAAAFtDb250ZW50X1R5cGVzXS54bWxQSwECLQAUAAYACAAAACEAWvQsW78AAAAVAQAACwAA&#10;AAAAAAAAAAAAAAAfAQAAX3JlbHMvLnJlbHNQSwECLQAUAAYACAAAACEANuRimcMAAADcAAAADwAA&#10;AAAAAAAAAAAAAAAHAgAAZHJzL2Rvd25yZXYueG1sUEsFBgAAAAADAAMAtwAAAPcCAAAAAA==&#10;" strokecolor="black [3213]"/>
              </v:group>
            </w:pict>
          </mc:Fallback>
        </mc:AlternateContent>
      </w:r>
      <w:r w:rsidR="00F85A28"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9E5CC6" wp14:editId="0059E988">
                <wp:simplePos x="0" y="0"/>
                <wp:positionH relativeFrom="column">
                  <wp:posOffset>3243580</wp:posOffset>
                </wp:positionH>
                <wp:positionV relativeFrom="paragraph">
                  <wp:posOffset>1221740</wp:posOffset>
                </wp:positionV>
                <wp:extent cx="474980" cy="0"/>
                <wp:effectExtent l="0" t="76200" r="20320" b="114300"/>
                <wp:wrapNone/>
                <wp:docPr id="315" name="3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FFEF3" id="315 Conector recto de flecha" o:spid="_x0000_s1026" type="#_x0000_t32" style="position:absolute;margin-left:255.4pt;margin-top:96.2pt;width:37.4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" strokecolor="black [3213]">
                <v:stroke dashstyle="dash" endarrow="open"/>
              </v:shape>
            </w:pict>
          </mc:Fallback>
        </mc:AlternateContent>
      </w:r>
      <w:r w:rsidR="00F85A28"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60B278" wp14:editId="5CAB5194">
                <wp:simplePos x="0" y="0"/>
                <wp:positionH relativeFrom="column">
                  <wp:posOffset>1944324</wp:posOffset>
                </wp:positionH>
                <wp:positionV relativeFrom="paragraph">
                  <wp:posOffset>1400175</wp:posOffset>
                </wp:positionV>
                <wp:extent cx="326390" cy="1403985"/>
                <wp:effectExtent l="0" t="0" r="0" b="3810"/>
                <wp:wrapNone/>
                <wp:docPr id="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E86E8" w14:textId="77777777" w:rsidR="002B6270" w:rsidRPr="00F85A28" w:rsidRDefault="002B6270" w:rsidP="00F85A2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85A2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FAA30FE" w14:textId="77777777" w:rsidR="002B6270" w:rsidRPr="00F85A28" w:rsidRDefault="002B6270" w:rsidP="00F85A2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85A2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F2681BF" w14:textId="77777777" w:rsidR="002B6270" w:rsidRPr="00F85A28" w:rsidRDefault="002B6270" w:rsidP="00F85A2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85A2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0B278" id="_x0000_s1034" type="#_x0000_t202" style="position:absolute;left:0;text-align:left;margin-left:153.1pt;margin-top:110.25pt;width:25.7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" stroked="f">
                <v:textbox style="mso-fit-shape-to-text:t">
                  <w:txbxContent>
                    <w:p w14:paraId="2F9E86E8" w14:textId="77777777" w:rsidR="002B6270" w:rsidRPr="00F85A28" w:rsidRDefault="002B6270" w:rsidP="00F85A2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85A28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6FAA30FE" w14:textId="77777777" w:rsidR="002B6270" w:rsidRPr="00F85A28" w:rsidRDefault="002B6270" w:rsidP="00F85A2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85A28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6F2681BF" w14:textId="77777777" w:rsidR="002B6270" w:rsidRPr="00F85A28" w:rsidRDefault="002B6270" w:rsidP="00F85A2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85A28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85A28" w:rsidRPr="00062470">
        <w:rPr>
          <w:rFonts w:ascii="Arial" w:hAnsi="Arial" w:cs="Arial"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3657483" wp14:editId="56339829">
                <wp:simplePos x="0" y="0"/>
                <wp:positionH relativeFrom="column">
                  <wp:posOffset>2564765</wp:posOffset>
                </wp:positionH>
                <wp:positionV relativeFrom="paragraph">
                  <wp:posOffset>1994535</wp:posOffset>
                </wp:positionV>
                <wp:extent cx="574675" cy="78105"/>
                <wp:effectExtent l="0" t="0" r="15875" b="17145"/>
                <wp:wrapNone/>
                <wp:docPr id="28" name="2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75" cy="78105"/>
                          <a:chOff x="0" y="0"/>
                          <a:chExt cx="575120" cy="78105"/>
                        </a:xfrm>
                      </wpg:grpSpPr>
                      <wps:wsp>
                        <wps:cNvPr id="29" name="29 Conector recto"/>
                        <wps:cNvCnPr/>
                        <wps:spPr>
                          <a:xfrm>
                            <a:off x="0" y="37238"/>
                            <a:ext cx="5751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30 Conector recto"/>
                        <wps:cNvCnPr/>
                        <wps:spPr>
                          <a:xfrm>
                            <a:off x="0" y="0"/>
                            <a:ext cx="0" cy="781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31 Conector recto"/>
                        <wps:cNvCnPr/>
                        <wps:spPr>
                          <a:xfrm>
                            <a:off x="570983" y="0"/>
                            <a:ext cx="0" cy="781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D55BC" id="28 Grupo" o:spid="_x0000_s1026" style="position:absolute;margin-left:201.95pt;margin-top:157.05pt;width:45.25pt;height:6.15pt;z-index:251675648" coordsize="5751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">
                <v:line id="29 Conector recto" o:spid="_x0000_s1027" style="position:absolute;visibility:visible;mso-wrap-style:square" from="0,372" to="5751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" strokecolor="black [3213]"/>
                <v:line id="30 Conector recto" o:spid="_x0000_s1028" style="position:absolute;visibility:visible;mso-wrap-style:square" from="0,0" to="0,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lYwgAAANs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BV/tlYwgAAANsAAAAPAAAA&#10;AAAAAAAAAAAAAAcCAABkcnMvZG93bnJldi54bWxQSwUGAAAAAAMAAwC3AAAA9gIAAAAA&#10;" strokecolor="black [3213]"/>
                <v:line id="31 Conector recto" o:spid="_x0000_s1029" style="position:absolute;visibility:visible;mso-wrap-style:square" from="5709,0" to="5709,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" strokecolor="black [3213]"/>
              </v:group>
            </w:pict>
          </mc:Fallback>
        </mc:AlternateContent>
      </w:r>
      <w:r w:rsidR="00F85A28"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613D2E" wp14:editId="7174D0D8">
                <wp:simplePos x="0" y="0"/>
                <wp:positionH relativeFrom="column">
                  <wp:posOffset>930301</wp:posOffset>
                </wp:positionH>
                <wp:positionV relativeFrom="paragraph">
                  <wp:posOffset>1045911</wp:posOffset>
                </wp:positionV>
                <wp:extent cx="483649" cy="186055"/>
                <wp:effectExtent l="0" t="0" r="12065" b="4445"/>
                <wp:wrapNone/>
                <wp:docPr id="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649" cy="186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C86E2" w14:textId="77777777" w:rsidR="002B6270" w:rsidRDefault="002B6270" w:rsidP="003C2337">
                            <w:pPr>
                              <w:jc w:val="center"/>
                            </w:pPr>
                            <w:r>
                              <w:t>x(L)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3D2E" id="_x0000_s1035" type="#_x0000_t202" style="position:absolute;left:0;text-align:left;margin-left:73.25pt;margin-top:82.35pt;width:38.1pt;height:1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" filled="f" stroked="f">
                <v:textbox inset="0,0,0,0">
                  <w:txbxContent>
                    <w:p w14:paraId="179C86E2" w14:textId="77777777" w:rsidR="002B6270" w:rsidRDefault="002B6270" w:rsidP="003C2337">
                      <w:pPr>
                        <w:jc w:val="center"/>
                      </w:pPr>
                      <w:r>
                        <w:t>x(L)</w:t>
                      </w:r>
                    </w:p>
                  </w:txbxContent>
                </v:textbox>
              </v:shape>
            </w:pict>
          </mc:Fallback>
        </mc:AlternateContent>
      </w:r>
      <w:r w:rsidR="00F85A28"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7CE515" wp14:editId="376D1EC9">
                <wp:simplePos x="0" y="0"/>
                <wp:positionH relativeFrom="column">
                  <wp:posOffset>1517650</wp:posOffset>
                </wp:positionH>
                <wp:positionV relativeFrom="paragraph">
                  <wp:posOffset>1033407</wp:posOffset>
                </wp:positionV>
                <wp:extent cx="483649" cy="186055"/>
                <wp:effectExtent l="0" t="0" r="12065" b="4445"/>
                <wp:wrapNone/>
                <wp:docPr id="3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649" cy="186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8FF76" w14:textId="77777777" w:rsidR="002B6270" w:rsidRDefault="002B6270" w:rsidP="003C2337">
                            <w:pPr>
                              <w:jc w:val="center"/>
                            </w:pPr>
                            <w:r>
                              <w:t>x(2L)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E515" id="_x0000_s1036" type="#_x0000_t202" style="position:absolute;left:0;text-align:left;margin-left:119.5pt;margin-top:81.35pt;width:38.1pt;height:14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" filled="f" stroked="f">
                <v:textbox inset="0,0,0,0">
                  <w:txbxContent>
                    <w:p w14:paraId="77A8FF76" w14:textId="77777777" w:rsidR="002B6270" w:rsidRDefault="002B6270" w:rsidP="003C2337">
                      <w:pPr>
                        <w:jc w:val="center"/>
                      </w:pPr>
                      <w:r>
                        <w:t>x(2L)</w:t>
                      </w:r>
                    </w:p>
                  </w:txbxContent>
                </v:textbox>
              </v:shape>
            </w:pict>
          </mc:Fallback>
        </mc:AlternateContent>
      </w:r>
      <w:r w:rsidR="00F85A28"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42DBC9" wp14:editId="4FF694E5">
                <wp:simplePos x="0" y="0"/>
                <wp:positionH relativeFrom="column">
                  <wp:posOffset>1253446</wp:posOffset>
                </wp:positionH>
                <wp:positionV relativeFrom="paragraph">
                  <wp:posOffset>732385</wp:posOffset>
                </wp:positionV>
                <wp:extent cx="483649" cy="186055"/>
                <wp:effectExtent l="0" t="0" r="12065" b="4445"/>
                <wp:wrapNone/>
                <wp:docPr id="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649" cy="186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F2E19" w14:textId="77777777" w:rsidR="002B6270" w:rsidRDefault="002B6270" w:rsidP="003C2337">
                            <w:pPr>
                              <w:jc w:val="center"/>
                            </w:pPr>
                            <w:r>
                              <w:t>x(L+L/2)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DBC9" id="_x0000_s1037" type="#_x0000_t202" style="position:absolute;left:0;text-align:left;margin-left:98.7pt;margin-top:57.65pt;width:38.1pt;height:14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" filled="f" stroked="f">
                <v:textbox inset="0,0,0,0">
                  <w:txbxContent>
                    <w:p w14:paraId="795F2E19" w14:textId="77777777" w:rsidR="002B6270" w:rsidRDefault="002B6270" w:rsidP="003C2337">
                      <w:pPr>
                        <w:jc w:val="center"/>
                      </w:pPr>
                      <w:r>
                        <w:t>x(L+L/2)</w:t>
                      </w:r>
                    </w:p>
                  </w:txbxContent>
                </v:textbox>
              </v:shape>
            </w:pict>
          </mc:Fallback>
        </mc:AlternateContent>
      </w:r>
      <w:r w:rsidR="00F85A28" w:rsidRPr="00062470">
        <w:rPr>
          <w:rFonts w:ascii="Arial" w:hAnsi="Arial" w:cs="Arial"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1BAFE2B" wp14:editId="3DB57D74">
                <wp:simplePos x="0" y="0"/>
                <wp:positionH relativeFrom="column">
                  <wp:posOffset>1163955</wp:posOffset>
                </wp:positionH>
                <wp:positionV relativeFrom="paragraph">
                  <wp:posOffset>1221740</wp:posOffset>
                </wp:positionV>
                <wp:extent cx="574675" cy="78105"/>
                <wp:effectExtent l="0" t="0" r="15875" b="17145"/>
                <wp:wrapNone/>
                <wp:docPr id="301" name="30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75" cy="78105"/>
                          <a:chOff x="0" y="0"/>
                          <a:chExt cx="575120" cy="78105"/>
                        </a:xfrm>
                      </wpg:grpSpPr>
                      <wps:wsp>
                        <wps:cNvPr id="302" name="302 Conector recto"/>
                        <wps:cNvCnPr/>
                        <wps:spPr>
                          <a:xfrm>
                            <a:off x="0" y="37238"/>
                            <a:ext cx="5751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303 Conector recto"/>
                        <wps:cNvCnPr/>
                        <wps:spPr>
                          <a:xfrm>
                            <a:off x="0" y="0"/>
                            <a:ext cx="0" cy="781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304 Conector recto"/>
                        <wps:cNvCnPr/>
                        <wps:spPr>
                          <a:xfrm>
                            <a:off x="570983" y="0"/>
                            <a:ext cx="0" cy="781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678AA9" id="301 Grupo" o:spid="_x0000_s1026" style="position:absolute;margin-left:91.65pt;margin-top:96.2pt;width:45.25pt;height:6.15pt;z-index:251680768" coordsize="5751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">
                <v:line id="302 Conector recto" o:spid="_x0000_s1027" style="position:absolute;visibility:visible;mso-wrap-style:square" from="0,372" to="5751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l1xgAAANw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c9JCtcz8QjI5T8AAAD//wMAUEsBAi0AFAAGAAgAAAAhANvh9svuAAAAhQEAABMAAAAAAAAA&#10;AAAAAAAAAAAAAFtDb250ZW50X1R5cGVzXS54bWxQSwECLQAUAAYACAAAACEAWvQsW78AAAAVAQAA&#10;CwAAAAAAAAAAAAAAAAAfAQAAX3JlbHMvLnJlbHNQSwECLQAUAAYACAAAACEAqXpZdcYAAADcAAAA&#10;DwAAAAAAAAAAAAAAAAAHAgAAZHJzL2Rvd25yZXYueG1sUEsFBgAAAAADAAMAtwAAAPoCAAAAAA==&#10;" strokecolor="black [3213]"/>
                <v:line id="303 Conector recto" o:spid="_x0000_s1028" style="position:absolute;visibility:visible;mso-wrap-style:square" from="0,0" to="0,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" strokecolor="black [3213]"/>
                <v:line id="304 Conector recto" o:spid="_x0000_s1029" style="position:absolute;visibility:visible;mso-wrap-style:square" from="5709,0" to="5709,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2SaxgAAANw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c/JC/yeiUdALu8AAAD//wMAUEsBAi0AFAAGAAgAAAAhANvh9svuAAAAhQEAABMAAAAAAAAA&#10;AAAAAAAAAAAAAFtDb250ZW50X1R5cGVzXS54bWxQSwECLQAUAAYACAAAACEAWvQsW78AAAAVAQAA&#10;CwAAAAAAAAAAAAAAAAAfAQAAX3JlbHMvLnJlbHNQSwECLQAUAAYACAAAACEASd9kmsYAAADcAAAA&#10;DwAAAAAAAAAAAAAAAAAHAgAAZHJzL2Rvd25yZXYueG1sUEsFBgAAAAADAAMAtwAAAPoCAAAAAA==&#10;" strokecolor="black [3213]"/>
              </v:group>
            </w:pict>
          </mc:Fallback>
        </mc:AlternateContent>
      </w:r>
      <w:r w:rsidR="00F85A28"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9AB011" wp14:editId="27616FB8">
                <wp:simplePos x="0" y="0"/>
                <wp:positionH relativeFrom="column">
                  <wp:posOffset>735322</wp:posOffset>
                </wp:positionH>
                <wp:positionV relativeFrom="paragraph">
                  <wp:posOffset>738737</wp:posOffset>
                </wp:positionV>
                <wp:extent cx="309880" cy="186055"/>
                <wp:effectExtent l="0" t="0" r="13970" b="4445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186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53DF6" w14:textId="77777777" w:rsidR="002B6270" w:rsidRDefault="002B6270" w:rsidP="003C2337">
                            <w:pPr>
                              <w:jc w:val="center"/>
                            </w:pPr>
                            <w:proofErr w:type="gramStart"/>
                            <w:r>
                              <w:t>x(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B011" id="_x0000_s1038" type="#_x0000_t202" style="position:absolute;left:0;text-align:left;margin-left:57.9pt;margin-top:58.15pt;width:24.4pt;height:1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" filled="f" stroked="f">
                <v:textbox inset="0,0,0,0">
                  <w:txbxContent>
                    <w:p w14:paraId="4CE53DF6" w14:textId="77777777" w:rsidR="002B6270" w:rsidRDefault="002B6270" w:rsidP="003C2337">
                      <w:pPr>
                        <w:jc w:val="center"/>
                      </w:pPr>
                      <w:proofErr w:type="gramStart"/>
                      <w:r>
                        <w:t>x(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F85A28" w:rsidRPr="00062470">
        <w:rPr>
          <w:rFonts w:ascii="Arial" w:hAnsi="Arial" w:cs="Arial"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0079CEA" wp14:editId="1F1BAA41">
                <wp:simplePos x="0" y="0"/>
                <wp:positionH relativeFrom="column">
                  <wp:posOffset>558165</wp:posOffset>
                </wp:positionH>
                <wp:positionV relativeFrom="paragraph">
                  <wp:posOffset>662940</wp:posOffset>
                </wp:positionV>
                <wp:extent cx="574675" cy="78105"/>
                <wp:effectExtent l="0" t="0" r="15875" b="17145"/>
                <wp:wrapNone/>
                <wp:docPr id="293" name="29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75" cy="78105"/>
                          <a:chOff x="0" y="0"/>
                          <a:chExt cx="575120" cy="78105"/>
                        </a:xfrm>
                      </wpg:grpSpPr>
                      <wps:wsp>
                        <wps:cNvPr id="294" name="294 Conector recto"/>
                        <wps:cNvCnPr/>
                        <wps:spPr>
                          <a:xfrm>
                            <a:off x="0" y="37238"/>
                            <a:ext cx="5751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295 Conector recto"/>
                        <wps:cNvCnPr/>
                        <wps:spPr>
                          <a:xfrm>
                            <a:off x="0" y="0"/>
                            <a:ext cx="0" cy="781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296 Conector recto"/>
                        <wps:cNvCnPr/>
                        <wps:spPr>
                          <a:xfrm>
                            <a:off x="570983" y="0"/>
                            <a:ext cx="0" cy="781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89FBDA" id="293 Grupo" o:spid="_x0000_s1026" style="position:absolute;margin-left:43.95pt;margin-top:52.2pt;width:45.25pt;height:6.15pt;z-index:251678720" coordsize="5751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">
                <v:line id="294 Conector recto" o:spid="_x0000_s1027" style="position:absolute;visibility:visible;mso-wrap-style:square" from="0,372" to="5751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" strokecolor="black [3213]"/>
                <v:line id="295 Conector recto" o:spid="_x0000_s1028" style="position:absolute;visibility:visible;mso-wrap-style:square" from="0,0" to="0,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" strokecolor="black [3213]"/>
                <v:line id="296 Conector recto" o:spid="_x0000_s1029" style="position:absolute;visibility:visible;mso-wrap-style:square" from="5709,0" to="5709,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" strokecolor="black [3213]"/>
              </v:group>
            </w:pict>
          </mc:Fallback>
        </mc:AlternateContent>
      </w:r>
      <w:r w:rsidR="00F85A28"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5F5303" wp14:editId="7B0053EE">
                <wp:simplePos x="0" y="0"/>
                <wp:positionH relativeFrom="column">
                  <wp:posOffset>1000571</wp:posOffset>
                </wp:positionH>
                <wp:positionV relativeFrom="paragraph">
                  <wp:posOffset>449206</wp:posOffset>
                </wp:positionV>
                <wp:extent cx="309880" cy="186055"/>
                <wp:effectExtent l="0" t="0" r="13970" b="4445"/>
                <wp:wrapNone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186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EB40D" w14:textId="77777777" w:rsidR="002B6270" w:rsidRDefault="002B6270" w:rsidP="003C2337">
                            <w:pPr>
                              <w:jc w:val="center"/>
                            </w:pPr>
                            <w:r>
                              <w:t>x(L)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F5303" id="_x0000_s1039" type="#_x0000_t202" style="position:absolute;left:0;text-align:left;margin-left:78.8pt;margin-top:35.35pt;width:24.4pt;height:14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" filled="f" stroked="f">
                <v:textbox inset="0,0,0,0">
                  <w:txbxContent>
                    <w:p w14:paraId="7F9EB40D" w14:textId="77777777" w:rsidR="002B6270" w:rsidRDefault="002B6270" w:rsidP="003C2337">
                      <w:pPr>
                        <w:jc w:val="center"/>
                      </w:pPr>
                      <w:r>
                        <w:t>x(L)</w:t>
                      </w:r>
                    </w:p>
                  </w:txbxContent>
                </v:textbox>
              </v:shape>
            </w:pict>
          </mc:Fallback>
        </mc:AlternateContent>
      </w:r>
      <w:r w:rsidR="00F85A28"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0DA5B" wp14:editId="73E5A980">
                <wp:simplePos x="0" y="0"/>
                <wp:positionH relativeFrom="column">
                  <wp:posOffset>425450</wp:posOffset>
                </wp:positionH>
                <wp:positionV relativeFrom="paragraph">
                  <wp:posOffset>449921</wp:posOffset>
                </wp:positionV>
                <wp:extent cx="309880" cy="186055"/>
                <wp:effectExtent l="0" t="0" r="13970" b="4445"/>
                <wp:wrapNone/>
                <wp:docPr id="3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186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00BF4" w14:textId="77777777" w:rsidR="002B6270" w:rsidRDefault="002B6270" w:rsidP="003C2337">
                            <w:pPr>
                              <w:jc w:val="center"/>
                            </w:pPr>
                            <w:proofErr w:type="gramStart"/>
                            <w:r>
                              <w:t>x(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0DA5B" id="_x0000_s1040" type="#_x0000_t202" style="position:absolute;left:0;text-align:left;margin-left:33.5pt;margin-top:35.45pt;width:24.4pt;height:14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" filled="f" stroked="f">
                <v:textbox inset="0,0,0,0">
                  <w:txbxContent>
                    <w:p w14:paraId="4FF00BF4" w14:textId="77777777" w:rsidR="002B6270" w:rsidRDefault="002B6270" w:rsidP="003C2337">
                      <w:pPr>
                        <w:jc w:val="center"/>
                      </w:pPr>
                      <w:proofErr w:type="gramStart"/>
                      <w:r>
                        <w:t>x(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F85A28" w:rsidRPr="00062470">
        <w:rPr>
          <w:rFonts w:ascii="Arial" w:hAnsi="Arial" w:cs="Arial"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CA4888A" wp14:editId="5F16E57B">
                <wp:simplePos x="0" y="0"/>
                <wp:positionH relativeFrom="column">
                  <wp:posOffset>558165</wp:posOffset>
                </wp:positionH>
                <wp:positionV relativeFrom="paragraph">
                  <wp:posOffset>337820</wp:posOffset>
                </wp:positionV>
                <wp:extent cx="2581275" cy="78105"/>
                <wp:effectExtent l="0" t="0" r="9525" b="17145"/>
                <wp:wrapNone/>
                <wp:docPr id="289" name="28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78105"/>
                          <a:chOff x="0" y="0"/>
                          <a:chExt cx="2581836" cy="78105"/>
                        </a:xfrm>
                      </wpg:grpSpPr>
                      <wps:wsp>
                        <wps:cNvPr id="290" name="290 Conector recto"/>
                        <wps:cNvCnPr/>
                        <wps:spPr>
                          <a:xfrm>
                            <a:off x="0" y="37238"/>
                            <a:ext cx="258183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291 Conector recto"/>
                        <wps:cNvCnPr/>
                        <wps:spPr>
                          <a:xfrm>
                            <a:off x="0" y="0"/>
                            <a:ext cx="0" cy="781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292 Conector recto"/>
                        <wps:cNvCnPr/>
                        <wps:spPr>
                          <a:xfrm>
                            <a:off x="2577698" y="0"/>
                            <a:ext cx="0" cy="781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1C05E" id="289 Grupo" o:spid="_x0000_s1026" style="position:absolute;margin-left:43.95pt;margin-top:26.6pt;width:203.25pt;height:6.15pt;z-index:251677696" coordsize="25818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">
                <v:line id="290 Conector recto" o:spid="_x0000_s1027" style="position:absolute;visibility:visible;mso-wrap-style:square" from="0,372" to="25818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" strokecolor="black [3213]"/>
                <v:line id="291 Conector recto" o:spid="_x0000_s1028" style="position:absolute;visibility:visible;mso-wrap-style:square" from="0,0" to="0,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" strokecolor="black [3213]"/>
                <v:line id="292 Conector recto" o:spid="_x0000_s1029" style="position:absolute;visibility:visible;mso-wrap-style:square" from="25776,0" to="25776,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" strokecolor="black [3213]"/>
              </v:group>
            </w:pict>
          </mc:Fallback>
        </mc:AlternateContent>
      </w:r>
      <w:r w:rsidR="00F85A28"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inline distT="0" distB="0" distL="0" distR="0" wp14:anchorId="0C6E873D" wp14:editId="0746E3B0">
                <wp:extent cx="5324400" cy="2250831"/>
                <wp:effectExtent l="0" t="0" r="10160" b="16510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00" cy="22508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68051" w14:textId="77777777" w:rsidR="002B6270" w:rsidRDefault="002B62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6E873D" id="_x0000_s1041" type="#_x0000_t202" style="width:419.25pt;height:1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">
                <v:textbox>
                  <w:txbxContent>
                    <w:p w14:paraId="02D68051" w14:textId="77777777" w:rsidR="002B6270" w:rsidRDefault="002B6270"/>
                  </w:txbxContent>
                </v:textbox>
                <w10:anchorlock/>
              </v:shape>
            </w:pict>
          </mc:Fallback>
        </mc:AlternateContent>
      </w:r>
      <w:r w:rsidR="003C2337"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99713" wp14:editId="3045A053">
                <wp:simplePos x="0" y="0"/>
                <wp:positionH relativeFrom="column">
                  <wp:posOffset>3007771</wp:posOffset>
                </wp:positionH>
                <wp:positionV relativeFrom="paragraph">
                  <wp:posOffset>120026</wp:posOffset>
                </wp:positionV>
                <wp:extent cx="297904" cy="186055"/>
                <wp:effectExtent l="0" t="0" r="6985" b="444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04" cy="186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B9AEA" w14:textId="77777777" w:rsidR="002B6270" w:rsidRDefault="002B6270" w:rsidP="003C2337">
                            <w:pPr>
                              <w:jc w:val="center"/>
                            </w:pPr>
                            <w:r>
                              <w:t>x(N)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9713" id="_x0000_s1042" type="#_x0000_t202" style="position:absolute;left:0;text-align:left;margin-left:236.85pt;margin-top:9.45pt;width:23.45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" filled="f" stroked="f">
                <v:textbox inset="0,0,0,0">
                  <w:txbxContent>
                    <w:p w14:paraId="38BB9AEA" w14:textId="77777777" w:rsidR="002B6270" w:rsidRDefault="002B6270" w:rsidP="003C2337">
                      <w:pPr>
                        <w:jc w:val="center"/>
                      </w:pPr>
                      <w:r>
                        <w:t>x(N)</w:t>
                      </w:r>
                    </w:p>
                  </w:txbxContent>
                </v:textbox>
              </v:shape>
            </w:pict>
          </mc:Fallback>
        </mc:AlternateContent>
      </w:r>
      <w:r w:rsidR="003C2337"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4639F" wp14:editId="610EB1F0">
                <wp:simplePos x="0" y="0"/>
                <wp:positionH relativeFrom="column">
                  <wp:posOffset>425450</wp:posOffset>
                </wp:positionH>
                <wp:positionV relativeFrom="paragraph">
                  <wp:posOffset>120015</wp:posOffset>
                </wp:positionV>
                <wp:extent cx="309880" cy="186055"/>
                <wp:effectExtent l="0" t="0" r="13970" b="444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186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F9987" w14:textId="77777777" w:rsidR="002B6270" w:rsidRDefault="002B6270" w:rsidP="003C2337">
                            <w:pPr>
                              <w:jc w:val="center"/>
                            </w:pPr>
                            <w:proofErr w:type="gramStart"/>
                            <w:r>
                              <w:t>x(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639F" id="_x0000_s1043" type="#_x0000_t202" style="position:absolute;left:0;text-align:left;margin-left:33.5pt;margin-top:9.45pt;width:24.4pt;height:1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" filled="f" stroked="f">
                <v:textbox inset="0,0,0,0">
                  <w:txbxContent>
                    <w:p w14:paraId="084F9987" w14:textId="77777777" w:rsidR="002B6270" w:rsidRDefault="002B6270" w:rsidP="003C2337">
                      <w:pPr>
                        <w:jc w:val="center"/>
                      </w:pPr>
                      <w:proofErr w:type="gramStart"/>
                      <w:r>
                        <w:t>x(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</w:p>
    <w:p w14:paraId="19EB94D3" w14:textId="77777777" w:rsidR="00584B13" w:rsidRPr="00B63730" w:rsidRDefault="00F5444B" w:rsidP="005609D6">
      <w:pPr>
        <w:jc w:val="both"/>
        <w:rPr>
          <w:rFonts w:ascii="Arial" w:hAnsi="Arial" w:cs="Arial"/>
          <w:b/>
        </w:rPr>
      </w:pPr>
      <w:r w:rsidRPr="00B63730">
        <w:rPr>
          <w:rFonts w:ascii="Arial" w:hAnsi="Arial" w:cs="Arial"/>
          <w:b/>
        </w:rPr>
        <w:t xml:space="preserve">En esta práctica, </w:t>
      </w:r>
      <w:r w:rsidR="003E4DE1" w:rsidRPr="00B63730">
        <w:rPr>
          <w:rFonts w:ascii="Arial" w:hAnsi="Arial" w:cs="Arial"/>
          <w:b/>
        </w:rPr>
        <w:t xml:space="preserve">se estimará la PSD con </w:t>
      </w:r>
      <w:r w:rsidRPr="00B63730">
        <w:rPr>
          <w:rFonts w:ascii="Arial" w:hAnsi="Arial" w:cs="Arial"/>
          <w:b/>
        </w:rPr>
        <w:t>la venta</w:t>
      </w:r>
      <w:r w:rsidR="003E4DE1" w:rsidRPr="00B63730">
        <w:rPr>
          <w:rFonts w:ascii="Arial" w:hAnsi="Arial" w:cs="Arial"/>
          <w:b/>
        </w:rPr>
        <w:t xml:space="preserve">na de </w:t>
      </w:r>
      <w:proofErr w:type="spellStart"/>
      <w:r w:rsidR="003E4DE1" w:rsidRPr="00B63730">
        <w:rPr>
          <w:rFonts w:ascii="Arial" w:hAnsi="Arial" w:cs="Arial"/>
          <w:b/>
        </w:rPr>
        <w:t>Hamming</w:t>
      </w:r>
      <w:proofErr w:type="spellEnd"/>
      <w:r w:rsidR="003E4DE1" w:rsidRPr="00B63730">
        <w:rPr>
          <w:rFonts w:ascii="Arial" w:hAnsi="Arial" w:cs="Arial"/>
          <w:b/>
        </w:rPr>
        <w:t xml:space="preserve">, el </w:t>
      </w:r>
      <w:r w:rsidR="00584B13" w:rsidRPr="00B63730">
        <w:rPr>
          <w:rFonts w:ascii="Arial" w:hAnsi="Arial" w:cs="Arial"/>
          <w:b/>
        </w:rPr>
        <w:t xml:space="preserve">tamaño de ventana 20 s, </w:t>
      </w:r>
      <w:r w:rsidR="003E4DE1" w:rsidRPr="00B63730">
        <w:rPr>
          <w:rFonts w:ascii="Arial" w:hAnsi="Arial" w:cs="Arial"/>
          <w:b/>
        </w:rPr>
        <w:t xml:space="preserve">el </w:t>
      </w:r>
      <w:r w:rsidR="00584B13" w:rsidRPr="00B63730">
        <w:rPr>
          <w:rFonts w:ascii="Arial" w:hAnsi="Arial" w:cs="Arial"/>
          <w:b/>
        </w:rPr>
        <w:t>solapami</w:t>
      </w:r>
      <w:r w:rsidR="003E4DE1" w:rsidRPr="00B63730">
        <w:rPr>
          <w:rFonts w:ascii="Arial" w:hAnsi="Arial" w:cs="Arial"/>
          <w:b/>
        </w:rPr>
        <w:t xml:space="preserve">ento de 10 s, y el número de puntos en el que se calculará el espectro </w:t>
      </w:r>
      <w:r w:rsidR="00062470" w:rsidRPr="00B63730">
        <w:rPr>
          <w:rFonts w:ascii="Arial" w:hAnsi="Arial" w:cs="Arial"/>
          <w:b/>
        </w:rPr>
        <w:t xml:space="preserve">(NFFT) será </w:t>
      </w:r>
      <w:r w:rsidR="00584B13" w:rsidRPr="00B63730">
        <w:rPr>
          <w:rFonts w:ascii="Arial" w:hAnsi="Arial" w:cs="Arial"/>
          <w:b/>
        </w:rPr>
        <w:t xml:space="preserve">4096.  </w:t>
      </w:r>
    </w:p>
    <w:p w14:paraId="7DB91394" w14:textId="77777777" w:rsidR="00B97C69" w:rsidRPr="00062470" w:rsidRDefault="00C06986" w:rsidP="005609D6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lastRenderedPageBreak/>
        <w:t xml:space="preserve">Una vez obtenida la PSD de la señal EEG, </w:t>
      </w:r>
      <w:r w:rsidR="00A55FC0" w:rsidRPr="00062470">
        <w:rPr>
          <w:rFonts w:ascii="Arial" w:hAnsi="Arial" w:cs="Arial"/>
        </w:rPr>
        <w:t xml:space="preserve">se calculará una serie de los parámetros espectrales que se describirá a continuación. </w:t>
      </w:r>
    </w:p>
    <w:p w14:paraId="4031060F" w14:textId="77777777" w:rsidR="00094375" w:rsidRPr="00062470" w:rsidRDefault="005A1316" w:rsidP="005A1316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(a) </w:t>
      </w:r>
      <w:r w:rsidR="00B97CCD" w:rsidRPr="00B63730">
        <w:rPr>
          <w:rFonts w:ascii="Arial" w:hAnsi="Arial" w:cs="Arial"/>
          <w:b/>
        </w:rPr>
        <w:t>Energía normalizada</w:t>
      </w:r>
      <w:r w:rsidR="00B97CCD" w:rsidRPr="00062470">
        <w:rPr>
          <w:rFonts w:ascii="Arial" w:hAnsi="Arial" w:cs="Arial"/>
        </w:rPr>
        <w:t xml:space="preserve">: computa </w:t>
      </w:r>
      <w:proofErr w:type="gramStart"/>
      <w:r w:rsidR="00B97CCD" w:rsidRPr="00062470">
        <w:rPr>
          <w:rFonts w:ascii="Arial" w:hAnsi="Arial" w:cs="Arial"/>
        </w:rPr>
        <w:t>el ratio</w:t>
      </w:r>
      <w:proofErr w:type="gramEnd"/>
      <w:r w:rsidR="00B97CCD" w:rsidRPr="00062470">
        <w:rPr>
          <w:rFonts w:ascii="Arial" w:hAnsi="Arial" w:cs="Arial"/>
        </w:rPr>
        <w:t xml:space="preserve"> de la energía en un determinado rango de frecuencia </w:t>
      </w:r>
      <w:r w:rsidR="00BA5161">
        <w:rPr>
          <w:rFonts w:ascii="Arial" w:hAnsi="Arial" w:cs="Arial"/>
        </w:rPr>
        <w:t>respecto de</w:t>
      </w:r>
      <w:r w:rsidR="00BA5161" w:rsidRPr="00062470">
        <w:rPr>
          <w:rFonts w:ascii="Arial" w:hAnsi="Arial" w:cs="Arial"/>
        </w:rPr>
        <w:t xml:space="preserve"> </w:t>
      </w:r>
      <w:r w:rsidR="00B97CCD" w:rsidRPr="00062470">
        <w:rPr>
          <w:rFonts w:ascii="Arial" w:hAnsi="Arial" w:cs="Arial"/>
        </w:rPr>
        <w:t>la energía total (en el rango de 1 y 128 Hz)</w:t>
      </w:r>
    </w:p>
    <w:p w14:paraId="33C23981" w14:textId="77777777" w:rsidR="00094375" w:rsidRPr="00062470" w:rsidRDefault="00B97CCD" w:rsidP="00732B86">
      <w:pPr>
        <w:jc w:val="right"/>
        <w:rPr>
          <w:rFonts w:ascii="Arial" w:hAnsi="Arial" w:cs="Arial"/>
        </w:rPr>
      </w:pPr>
      <w:r w:rsidRPr="00062470">
        <w:rPr>
          <w:rFonts w:ascii="Arial" w:hAnsi="Arial" w:cs="Arial"/>
          <w:position w:val="-56"/>
        </w:rPr>
        <w:object w:dxaOrig="1480" w:dyaOrig="1180" w14:anchorId="0BCD22AD">
          <v:shape id="_x0000_i1039" type="#_x0000_t75" style="width:74.2pt;height:60.75pt" o:ole="">
            <v:imagedata r:id="rId33" o:title=""/>
          </v:shape>
          <o:OLEObject Type="Embed" ProgID="Equation.DSMT4" ShapeID="_x0000_i1039" DrawAspect="Content" ObjectID="_1713954833" r:id="rId34"/>
        </w:object>
      </w:r>
      <w:r w:rsidR="001529DD" w:rsidRPr="00062470">
        <w:rPr>
          <w:rFonts w:ascii="Arial" w:hAnsi="Arial" w:cs="Arial"/>
        </w:rPr>
        <w:t xml:space="preserve">                                                                  (</w:t>
      </w:r>
      <w:r w:rsidR="004A7C77">
        <w:rPr>
          <w:rFonts w:ascii="Arial" w:hAnsi="Arial" w:cs="Arial"/>
        </w:rPr>
        <w:t>3</w:t>
      </w:r>
      <w:r w:rsidR="001529DD" w:rsidRPr="00062470">
        <w:rPr>
          <w:rFonts w:ascii="Arial" w:hAnsi="Arial" w:cs="Arial"/>
        </w:rPr>
        <w:t>)</w:t>
      </w:r>
    </w:p>
    <w:p w14:paraId="3D24CB5A" w14:textId="77777777" w:rsidR="00B97CCD" w:rsidRPr="00062470" w:rsidRDefault="00B97CCD" w:rsidP="00B97CCD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Donde </w:t>
      </w:r>
      <w:r w:rsidRPr="00062470">
        <w:rPr>
          <w:rFonts w:ascii="Arial" w:hAnsi="Arial" w:cs="Arial"/>
          <w:i/>
        </w:rPr>
        <w:t>P</w:t>
      </w:r>
      <w:r w:rsidRPr="00062470">
        <w:rPr>
          <w:rFonts w:ascii="Arial" w:hAnsi="Arial" w:cs="Arial"/>
        </w:rPr>
        <w:t>(</w:t>
      </w:r>
      <w:r w:rsidRPr="00062470">
        <w:rPr>
          <w:rFonts w:ascii="Arial" w:hAnsi="Arial" w:cs="Arial"/>
          <w:i/>
        </w:rPr>
        <w:t>i</w:t>
      </w:r>
      <w:r w:rsidRPr="00062470">
        <w:rPr>
          <w:rFonts w:ascii="Arial" w:hAnsi="Arial" w:cs="Arial"/>
        </w:rPr>
        <w:t xml:space="preserve">), </w:t>
      </w:r>
      <w:r w:rsidRPr="00062470">
        <w:rPr>
          <w:rFonts w:ascii="Arial" w:hAnsi="Arial" w:cs="Arial"/>
          <w:i/>
        </w:rPr>
        <w:t>i</w:t>
      </w:r>
      <w:r w:rsidRPr="00062470">
        <w:rPr>
          <w:rFonts w:ascii="Arial" w:hAnsi="Arial" w:cs="Arial"/>
        </w:rPr>
        <w:t>=0…L-1 es la densidad espectral de potencia de la señal EEG</w:t>
      </w:r>
      <w:r w:rsidR="00C06986" w:rsidRPr="00062470">
        <w:rPr>
          <w:rFonts w:ascii="Arial" w:hAnsi="Arial" w:cs="Arial"/>
        </w:rPr>
        <w:t xml:space="preserve"> obtenida con el </w:t>
      </w:r>
      <w:proofErr w:type="spellStart"/>
      <w:r w:rsidR="00C06986" w:rsidRPr="00062470">
        <w:rPr>
          <w:rFonts w:ascii="Arial" w:hAnsi="Arial" w:cs="Arial"/>
        </w:rPr>
        <w:t>peridograma</w:t>
      </w:r>
      <w:proofErr w:type="spellEnd"/>
      <w:r w:rsidR="00C06986" w:rsidRPr="00062470">
        <w:rPr>
          <w:rFonts w:ascii="Arial" w:hAnsi="Arial" w:cs="Arial"/>
        </w:rPr>
        <w:t xml:space="preserve"> Welch tal como se ha descrito anteriormente</w:t>
      </w:r>
      <w:r w:rsidRPr="00062470">
        <w:rPr>
          <w:rFonts w:ascii="Arial" w:hAnsi="Arial" w:cs="Arial"/>
        </w:rPr>
        <w:t>, FS y FL son las frecuencias límites superior e inferior</w:t>
      </w:r>
      <w:r w:rsidR="00B63730">
        <w:rPr>
          <w:rFonts w:ascii="Arial" w:hAnsi="Arial" w:cs="Arial"/>
        </w:rPr>
        <w:t xml:space="preserve"> respectivamente</w:t>
      </w:r>
      <w:r w:rsidRPr="00062470">
        <w:rPr>
          <w:rFonts w:ascii="Arial" w:hAnsi="Arial" w:cs="Arial"/>
        </w:rPr>
        <w:t xml:space="preserve">. En esta práctica, se calcula dicho parámetro en 5 </w:t>
      </w:r>
      <w:proofErr w:type="spellStart"/>
      <w:r w:rsidRPr="00062470">
        <w:rPr>
          <w:rFonts w:ascii="Arial" w:hAnsi="Arial" w:cs="Arial"/>
        </w:rPr>
        <w:t>subbandas</w:t>
      </w:r>
      <w:proofErr w:type="spellEnd"/>
      <w:r w:rsidRPr="00062470">
        <w:rPr>
          <w:rFonts w:ascii="Arial" w:hAnsi="Arial" w:cs="Arial"/>
        </w:rPr>
        <w:t xml:space="preserve">: </w:t>
      </w:r>
    </w:p>
    <w:p w14:paraId="479A0C18" w14:textId="77777777" w:rsidR="00B97CCD" w:rsidRPr="00062470" w:rsidRDefault="00B97CCD" w:rsidP="00B97CCD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Delta (δ): 1-4 Hz (FL=1 Hz; FS=4 Hz); </w:t>
      </w:r>
    </w:p>
    <w:p w14:paraId="7BCECABC" w14:textId="77777777" w:rsidR="00B97CCD" w:rsidRPr="00062470" w:rsidRDefault="00B97CCD" w:rsidP="00B97CCD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Theta (θ): 4-8 Hz (FL=4 Hz; FS=8 Hz); </w:t>
      </w:r>
    </w:p>
    <w:p w14:paraId="47447C37" w14:textId="77777777" w:rsidR="00B97CCD" w:rsidRPr="00062470" w:rsidRDefault="00B97CCD" w:rsidP="00B97CCD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Alpha (α): 8-12 Hz (FL=8 Hz; FS=12 Hz);</w:t>
      </w:r>
    </w:p>
    <w:p w14:paraId="295E35CE" w14:textId="77777777" w:rsidR="00B97CCD" w:rsidRPr="00062470" w:rsidRDefault="00B97CCD" w:rsidP="00B97CCD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Beta (β): 12-30 Hz (FL=12 Hz; FS=30 Hz);</w:t>
      </w:r>
    </w:p>
    <w:p w14:paraId="1E42E1ED" w14:textId="77777777" w:rsidR="00B97CCD" w:rsidRPr="00062470" w:rsidRDefault="00B97CCD" w:rsidP="00B97CCD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Gamma (γ): 30-128 Hz (FL=30 Hz; FS=128 Hz);</w:t>
      </w:r>
    </w:p>
    <w:p w14:paraId="06E1FC85" w14:textId="77777777" w:rsidR="005A1316" w:rsidRPr="00062470" w:rsidRDefault="005A1316" w:rsidP="005A1316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(b) </w:t>
      </w:r>
      <w:r w:rsidRPr="00B63730">
        <w:rPr>
          <w:rFonts w:ascii="Arial" w:hAnsi="Arial" w:cs="Arial"/>
          <w:b/>
        </w:rPr>
        <w:t>Potencia</w:t>
      </w:r>
      <w:r w:rsidR="005E3D2B" w:rsidRPr="00B63730">
        <w:rPr>
          <w:rFonts w:ascii="Arial" w:hAnsi="Arial" w:cs="Arial"/>
          <w:b/>
        </w:rPr>
        <w:t xml:space="preserve"> por </w:t>
      </w:r>
      <w:proofErr w:type="spellStart"/>
      <w:r w:rsidR="005E3D2B" w:rsidRPr="00B63730">
        <w:rPr>
          <w:rFonts w:ascii="Arial" w:hAnsi="Arial" w:cs="Arial"/>
          <w:b/>
        </w:rPr>
        <w:t>subba</w:t>
      </w:r>
      <w:r w:rsidR="00B63730" w:rsidRPr="00B63730">
        <w:rPr>
          <w:rFonts w:ascii="Arial" w:hAnsi="Arial" w:cs="Arial"/>
          <w:b/>
        </w:rPr>
        <w:t>n</w:t>
      </w:r>
      <w:r w:rsidR="005E3D2B" w:rsidRPr="00B63730">
        <w:rPr>
          <w:rFonts w:ascii="Arial" w:hAnsi="Arial" w:cs="Arial"/>
          <w:b/>
        </w:rPr>
        <w:t>da</w:t>
      </w:r>
      <w:proofErr w:type="spellEnd"/>
      <w:r w:rsidR="005E3D2B" w:rsidRPr="00062470">
        <w:rPr>
          <w:rFonts w:ascii="Arial" w:hAnsi="Arial" w:cs="Arial"/>
        </w:rPr>
        <w:t>:</w:t>
      </w:r>
      <w:r w:rsidRPr="00062470">
        <w:rPr>
          <w:rFonts w:ascii="Arial" w:hAnsi="Arial" w:cs="Arial"/>
        </w:rPr>
        <w:t xml:space="preserve"> computa la potencia en un determinado rango de </w:t>
      </w:r>
      <w:r w:rsidR="005E3D2B" w:rsidRPr="00062470">
        <w:rPr>
          <w:rFonts w:ascii="Arial" w:hAnsi="Arial" w:cs="Arial"/>
        </w:rPr>
        <w:t>frecuencia.</w:t>
      </w:r>
    </w:p>
    <w:p w14:paraId="26A12F5E" w14:textId="77777777" w:rsidR="005A1316" w:rsidRPr="00062470" w:rsidRDefault="005E3D2B" w:rsidP="005E3D2B">
      <w:pPr>
        <w:jc w:val="center"/>
        <w:rPr>
          <w:rFonts w:ascii="Arial" w:hAnsi="Arial" w:cs="Arial"/>
        </w:rPr>
      </w:pPr>
      <w:r w:rsidRPr="00062470">
        <w:rPr>
          <w:rFonts w:ascii="Arial" w:hAnsi="Arial" w:cs="Arial"/>
          <w:position w:val="-24"/>
        </w:rPr>
        <w:object w:dxaOrig="1500" w:dyaOrig="580" w14:anchorId="57B7FC32">
          <v:shape id="_x0000_i1040" type="#_x0000_t75" style="width:75pt;height:30pt" o:ole="">
            <v:imagedata r:id="rId35" o:title=""/>
          </v:shape>
          <o:OLEObject Type="Embed" ProgID="Equation.DSMT4" ShapeID="_x0000_i1040" DrawAspect="Content" ObjectID="_1713954834" r:id="rId36"/>
        </w:object>
      </w:r>
    </w:p>
    <w:p w14:paraId="10A2F3B5" w14:textId="77777777" w:rsidR="005A1316" w:rsidRPr="00062470" w:rsidRDefault="005E3D2B" w:rsidP="00B63730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Donde </w:t>
      </w:r>
      <w:r w:rsidRPr="00062470">
        <w:rPr>
          <w:rFonts w:ascii="Arial" w:hAnsi="Arial" w:cs="Arial"/>
          <w:i/>
        </w:rPr>
        <w:t>P</w:t>
      </w:r>
      <w:r w:rsidRPr="00062470">
        <w:rPr>
          <w:rFonts w:ascii="Arial" w:hAnsi="Arial" w:cs="Arial"/>
        </w:rPr>
        <w:t>(</w:t>
      </w:r>
      <w:r w:rsidRPr="00062470">
        <w:rPr>
          <w:rFonts w:ascii="Arial" w:hAnsi="Arial" w:cs="Arial"/>
          <w:i/>
        </w:rPr>
        <w:t>i</w:t>
      </w:r>
      <w:r w:rsidRPr="00062470">
        <w:rPr>
          <w:rFonts w:ascii="Arial" w:hAnsi="Arial" w:cs="Arial"/>
        </w:rPr>
        <w:t xml:space="preserve">), </w:t>
      </w:r>
      <w:r w:rsidRPr="00062470">
        <w:rPr>
          <w:rFonts w:ascii="Arial" w:hAnsi="Arial" w:cs="Arial"/>
          <w:i/>
        </w:rPr>
        <w:t>i</w:t>
      </w:r>
      <w:r w:rsidRPr="00062470">
        <w:rPr>
          <w:rFonts w:ascii="Arial" w:hAnsi="Arial" w:cs="Arial"/>
        </w:rPr>
        <w:t xml:space="preserve">=0…L-1 es la densidad espectral de potencia de la señal EEG obtenida con el </w:t>
      </w:r>
      <w:proofErr w:type="spellStart"/>
      <w:r w:rsidRPr="00062470">
        <w:rPr>
          <w:rFonts w:ascii="Arial" w:hAnsi="Arial" w:cs="Arial"/>
        </w:rPr>
        <w:t>peridograma</w:t>
      </w:r>
      <w:proofErr w:type="spellEnd"/>
      <w:r w:rsidRPr="00062470">
        <w:rPr>
          <w:rFonts w:ascii="Arial" w:hAnsi="Arial" w:cs="Arial"/>
        </w:rPr>
        <w:t xml:space="preserve"> Welch tal como se ha descrito anteriormente, FS y FL son las frecuencias límites superior e inferior</w:t>
      </w:r>
      <w:r w:rsidR="00BA5161">
        <w:rPr>
          <w:rFonts w:ascii="Arial" w:hAnsi="Arial" w:cs="Arial"/>
        </w:rPr>
        <w:t xml:space="preserve"> de las 5 sub</w:t>
      </w:r>
      <w:r w:rsidR="00B63730">
        <w:rPr>
          <w:rFonts w:ascii="Arial" w:hAnsi="Arial" w:cs="Arial"/>
        </w:rPr>
        <w:t>-</w:t>
      </w:r>
      <w:r w:rsidR="00BA5161">
        <w:rPr>
          <w:rFonts w:ascii="Arial" w:hAnsi="Arial" w:cs="Arial"/>
        </w:rPr>
        <w:t>bandas detalladas en el punto anterior</w:t>
      </w:r>
      <w:r w:rsidR="009B662E">
        <w:rPr>
          <w:rFonts w:ascii="Arial" w:hAnsi="Arial" w:cs="Arial"/>
        </w:rPr>
        <w:t xml:space="preserve">, </w:t>
      </w:r>
      <w:proofErr w:type="spellStart"/>
      <w:r w:rsidR="009B662E">
        <w:rPr>
          <w:rFonts w:ascii="Arial" w:hAnsi="Arial" w:cs="Arial"/>
        </w:rPr>
        <w:t>df</w:t>
      </w:r>
      <w:proofErr w:type="spellEnd"/>
      <w:r w:rsidR="009B662E">
        <w:rPr>
          <w:rFonts w:ascii="Arial" w:hAnsi="Arial" w:cs="Arial"/>
        </w:rPr>
        <w:t xml:space="preserve"> es la definición de frecuencia.</w:t>
      </w:r>
    </w:p>
    <w:p w14:paraId="566C0FF7" w14:textId="77777777" w:rsidR="00731581" w:rsidRPr="00062470" w:rsidRDefault="00731581" w:rsidP="00496101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En esta práctica, se calcularán tanto la energía normalizada como la potencia por </w:t>
      </w:r>
      <w:proofErr w:type="spellStart"/>
      <w:r w:rsidRPr="00062470">
        <w:rPr>
          <w:rFonts w:ascii="Arial" w:hAnsi="Arial" w:cs="Arial"/>
        </w:rPr>
        <w:t>subbanda</w:t>
      </w:r>
      <w:proofErr w:type="spellEnd"/>
      <w:r w:rsidRPr="00062470">
        <w:rPr>
          <w:rFonts w:ascii="Arial" w:hAnsi="Arial" w:cs="Arial"/>
        </w:rPr>
        <w:t xml:space="preserve"> de cada canal de EEG durante el periodo </w:t>
      </w:r>
      <w:proofErr w:type="spellStart"/>
      <w:r w:rsidRPr="00062470">
        <w:rPr>
          <w:rFonts w:ascii="Arial" w:hAnsi="Arial" w:cs="Arial"/>
        </w:rPr>
        <w:t>pre-ictal</w:t>
      </w:r>
      <w:proofErr w:type="spellEnd"/>
      <w:r w:rsidRPr="00062470">
        <w:rPr>
          <w:rFonts w:ascii="Arial" w:hAnsi="Arial" w:cs="Arial"/>
        </w:rPr>
        <w:t xml:space="preserve">, </w:t>
      </w:r>
      <w:proofErr w:type="spellStart"/>
      <w:r w:rsidRPr="00062470">
        <w:rPr>
          <w:rFonts w:ascii="Arial" w:hAnsi="Arial" w:cs="Arial"/>
        </w:rPr>
        <w:t>ictal</w:t>
      </w:r>
      <w:proofErr w:type="spellEnd"/>
      <w:r w:rsidRPr="00062470">
        <w:rPr>
          <w:rFonts w:ascii="Arial" w:hAnsi="Arial" w:cs="Arial"/>
        </w:rPr>
        <w:t xml:space="preserve"> y </w:t>
      </w:r>
      <w:proofErr w:type="spellStart"/>
      <w:r w:rsidRPr="00062470">
        <w:rPr>
          <w:rFonts w:ascii="Arial" w:hAnsi="Arial" w:cs="Arial"/>
        </w:rPr>
        <w:t>post-ictal</w:t>
      </w:r>
      <w:proofErr w:type="spellEnd"/>
      <w:r w:rsidRPr="00062470">
        <w:rPr>
          <w:rFonts w:ascii="Arial" w:hAnsi="Arial" w:cs="Arial"/>
        </w:rPr>
        <w:t>. Para reducir la cantidad de información a manejar, se computará</w:t>
      </w:r>
      <w:r w:rsidR="009003AB">
        <w:rPr>
          <w:rFonts w:ascii="Arial" w:hAnsi="Arial" w:cs="Arial"/>
        </w:rPr>
        <w:t xml:space="preserve"> </w:t>
      </w:r>
      <w:r w:rsidRPr="00062470">
        <w:rPr>
          <w:rFonts w:ascii="Arial" w:hAnsi="Arial" w:cs="Arial"/>
        </w:rPr>
        <w:t xml:space="preserve">el promedio de los parámetros espectrales (energía normalizada y potencia por </w:t>
      </w:r>
      <w:proofErr w:type="spellStart"/>
      <w:r w:rsidRPr="00062470">
        <w:rPr>
          <w:rFonts w:ascii="Arial" w:hAnsi="Arial" w:cs="Arial"/>
        </w:rPr>
        <w:t>subbanda</w:t>
      </w:r>
      <w:proofErr w:type="spellEnd"/>
      <w:r w:rsidRPr="00062470">
        <w:rPr>
          <w:rFonts w:ascii="Arial" w:hAnsi="Arial" w:cs="Arial"/>
        </w:rPr>
        <w:t>) de los 23 canales. Como los parámetros de salida se devolverá</w:t>
      </w:r>
      <w:r w:rsidR="00294FF0">
        <w:rPr>
          <w:rFonts w:ascii="Arial" w:hAnsi="Arial" w:cs="Arial"/>
        </w:rPr>
        <w:t>n</w:t>
      </w:r>
      <w:r w:rsidRPr="00062470">
        <w:rPr>
          <w:rFonts w:ascii="Arial" w:hAnsi="Arial" w:cs="Arial"/>
        </w:rPr>
        <w:t xml:space="preserve"> sólo 2 variables (una variable que contiene la información de la energía normalizada y otra variable asociada a la potencia por </w:t>
      </w:r>
      <w:proofErr w:type="spellStart"/>
      <w:r w:rsidRPr="00062470">
        <w:rPr>
          <w:rFonts w:ascii="Arial" w:hAnsi="Arial" w:cs="Arial"/>
        </w:rPr>
        <w:t>subbanda</w:t>
      </w:r>
      <w:proofErr w:type="spellEnd"/>
      <w:r w:rsidR="00294FF0">
        <w:rPr>
          <w:rFonts w:ascii="Arial" w:hAnsi="Arial" w:cs="Arial"/>
        </w:rPr>
        <w:t xml:space="preserve">), que las exportaremos a un fichero Excel. </w:t>
      </w:r>
      <w:r w:rsidRPr="00062470">
        <w:rPr>
          <w:rFonts w:ascii="Arial" w:hAnsi="Arial" w:cs="Arial"/>
        </w:rPr>
        <w:t>Cada una de las variables contiene los parámetros derivados de las distintas bandas de frecuencia (Delta, Theta, Alpha, Beta y Gamma) del periodo</w:t>
      </w:r>
      <w:r w:rsidR="00C738A4" w:rsidRPr="00062470">
        <w:rPr>
          <w:rFonts w:ascii="Arial" w:hAnsi="Arial" w:cs="Arial"/>
        </w:rPr>
        <w:t xml:space="preserve"> </w:t>
      </w:r>
      <w:proofErr w:type="spellStart"/>
      <w:r w:rsidR="00C738A4" w:rsidRPr="00062470">
        <w:rPr>
          <w:rFonts w:ascii="Arial" w:hAnsi="Arial" w:cs="Arial"/>
        </w:rPr>
        <w:t>pre-ictal</w:t>
      </w:r>
      <w:proofErr w:type="spellEnd"/>
      <w:r w:rsidR="00C738A4" w:rsidRPr="00062470">
        <w:rPr>
          <w:rFonts w:ascii="Arial" w:hAnsi="Arial" w:cs="Arial"/>
        </w:rPr>
        <w:t xml:space="preserve">, </w:t>
      </w:r>
      <w:proofErr w:type="spellStart"/>
      <w:r w:rsidR="00C738A4" w:rsidRPr="00062470">
        <w:rPr>
          <w:rFonts w:ascii="Arial" w:hAnsi="Arial" w:cs="Arial"/>
        </w:rPr>
        <w:t>ictal</w:t>
      </w:r>
      <w:proofErr w:type="spellEnd"/>
      <w:r w:rsidR="00C738A4" w:rsidRPr="00062470">
        <w:rPr>
          <w:rFonts w:ascii="Arial" w:hAnsi="Arial" w:cs="Arial"/>
        </w:rPr>
        <w:t xml:space="preserve"> y </w:t>
      </w:r>
      <w:proofErr w:type="spellStart"/>
      <w:r w:rsidR="00C738A4" w:rsidRPr="00062470">
        <w:rPr>
          <w:rFonts w:ascii="Arial" w:hAnsi="Arial" w:cs="Arial"/>
        </w:rPr>
        <w:t>post-ictal</w:t>
      </w:r>
      <w:proofErr w:type="spellEnd"/>
      <w:r w:rsidR="00C738A4" w:rsidRPr="00062470">
        <w:rPr>
          <w:rFonts w:ascii="Arial" w:hAnsi="Arial" w:cs="Arial"/>
        </w:rPr>
        <w:t>, ordenada de la siguiente manera:</w:t>
      </w:r>
    </w:p>
    <w:p w14:paraId="0AAD4CD4" w14:textId="77777777" w:rsidR="00C738A4" w:rsidRPr="00062470" w:rsidRDefault="00C738A4" w:rsidP="00C738A4">
      <w:pPr>
        <w:ind w:left="708"/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Posición 1-5: </w:t>
      </w:r>
      <w:r w:rsidR="00DB610C" w:rsidRPr="00062470">
        <w:rPr>
          <w:rFonts w:ascii="Arial" w:hAnsi="Arial" w:cs="Arial"/>
        </w:rPr>
        <w:t xml:space="preserve">banda </w:t>
      </w:r>
      <w:r w:rsidRPr="00062470">
        <w:rPr>
          <w:rFonts w:ascii="Arial" w:hAnsi="Arial" w:cs="Arial"/>
        </w:rPr>
        <w:t xml:space="preserve">Delta, Theta, Alpha, Beta y Gamma del periodo </w:t>
      </w:r>
      <w:proofErr w:type="spellStart"/>
      <w:r w:rsidRPr="00062470">
        <w:rPr>
          <w:rFonts w:ascii="Arial" w:hAnsi="Arial" w:cs="Arial"/>
        </w:rPr>
        <w:t>pre-ictal</w:t>
      </w:r>
      <w:proofErr w:type="spellEnd"/>
      <w:r w:rsidRPr="00062470">
        <w:rPr>
          <w:rFonts w:ascii="Arial" w:hAnsi="Arial" w:cs="Arial"/>
        </w:rPr>
        <w:t xml:space="preserve"> respectivamente</w:t>
      </w:r>
    </w:p>
    <w:p w14:paraId="3569092E" w14:textId="77777777" w:rsidR="00C738A4" w:rsidRPr="00062470" w:rsidRDefault="00C738A4" w:rsidP="00C738A4">
      <w:pPr>
        <w:ind w:left="708"/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Posición 6-10:</w:t>
      </w:r>
      <w:r w:rsidR="00DB610C" w:rsidRPr="00062470">
        <w:rPr>
          <w:rFonts w:ascii="Arial" w:hAnsi="Arial" w:cs="Arial"/>
        </w:rPr>
        <w:t xml:space="preserve"> banda</w:t>
      </w:r>
      <w:r w:rsidRPr="00062470">
        <w:rPr>
          <w:rFonts w:ascii="Arial" w:hAnsi="Arial" w:cs="Arial"/>
        </w:rPr>
        <w:t xml:space="preserve"> Delta, Theta, Alpha, Beta y Gamma del periodo </w:t>
      </w:r>
      <w:proofErr w:type="spellStart"/>
      <w:r w:rsidRPr="00062470">
        <w:rPr>
          <w:rFonts w:ascii="Arial" w:hAnsi="Arial" w:cs="Arial"/>
        </w:rPr>
        <w:t>ictal</w:t>
      </w:r>
      <w:proofErr w:type="spellEnd"/>
      <w:r w:rsidRPr="00062470">
        <w:rPr>
          <w:rFonts w:ascii="Arial" w:hAnsi="Arial" w:cs="Arial"/>
        </w:rPr>
        <w:t xml:space="preserve"> respectivamente</w:t>
      </w:r>
    </w:p>
    <w:p w14:paraId="1991EAFA" w14:textId="77777777" w:rsidR="00C738A4" w:rsidRPr="00062470" w:rsidRDefault="00C738A4" w:rsidP="00C738A4">
      <w:pPr>
        <w:ind w:left="708"/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lastRenderedPageBreak/>
        <w:t xml:space="preserve">Posición 11-15: </w:t>
      </w:r>
      <w:r w:rsidR="00DB610C" w:rsidRPr="00062470">
        <w:rPr>
          <w:rFonts w:ascii="Arial" w:hAnsi="Arial" w:cs="Arial"/>
        </w:rPr>
        <w:t xml:space="preserve">banda </w:t>
      </w:r>
      <w:r w:rsidRPr="00062470">
        <w:rPr>
          <w:rFonts w:ascii="Arial" w:hAnsi="Arial" w:cs="Arial"/>
        </w:rPr>
        <w:t xml:space="preserve">Delta, Theta, Alpha, Beta y Gamma del periodo </w:t>
      </w:r>
      <w:proofErr w:type="spellStart"/>
      <w:r w:rsidRPr="00062470">
        <w:rPr>
          <w:rFonts w:ascii="Arial" w:hAnsi="Arial" w:cs="Arial"/>
        </w:rPr>
        <w:t>post-ictal</w:t>
      </w:r>
      <w:proofErr w:type="spellEnd"/>
      <w:r w:rsidRPr="00062470">
        <w:rPr>
          <w:rFonts w:ascii="Arial" w:hAnsi="Arial" w:cs="Arial"/>
        </w:rPr>
        <w:t xml:space="preserve"> respectivamente</w:t>
      </w:r>
    </w:p>
    <w:p w14:paraId="0DF03451" w14:textId="77777777" w:rsidR="00280099" w:rsidRDefault="00280099" w:rsidP="00280099">
      <w:pPr>
        <w:jc w:val="both"/>
        <w:rPr>
          <w:rFonts w:ascii="Arial" w:hAnsi="Arial" w:cs="Arial"/>
          <w:sz w:val="18"/>
          <w:szCs w:val="18"/>
        </w:rPr>
      </w:pPr>
    </w:p>
    <w:p w14:paraId="5313C371" w14:textId="77777777" w:rsidR="00280099" w:rsidRPr="00E5074D" w:rsidRDefault="00280099" w:rsidP="00280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E5074D">
        <w:rPr>
          <w:rFonts w:ascii="Arial" w:hAnsi="Arial" w:cs="Arial"/>
          <w:b/>
          <w:sz w:val="20"/>
          <w:szCs w:val="20"/>
        </w:rPr>
        <w:t>Para la implementación del código, pueden utilizar los siguientes comandos de Matlab:</w:t>
      </w:r>
    </w:p>
    <w:p w14:paraId="383DB2D9" w14:textId="77777777" w:rsidR="00280099" w:rsidRPr="00056F9A" w:rsidRDefault="00280099" w:rsidP="00280099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edfread</w:t>
      </w:r>
      <w:proofErr w:type="spellEnd"/>
      <w:r w:rsidRPr="009B4456">
        <w:rPr>
          <w:rFonts w:ascii="Arial" w:hAnsi="Arial" w:cs="Arial"/>
          <w:i/>
          <w:sz w:val="20"/>
          <w:szCs w:val="20"/>
        </w:rPr>
        <w:t xml:space="preserve">: </w:t>
      </w:r>
      <w:r w:rsidRPr="00056F9A">
        <w:rPr>
          <w:rFonts w:ascii="Arial" w:hAnsi="Arial" w:cs="Arial"/>
          <w:sz w:val="20"/>
          <w:szCs w:val="20"/>
        </w:rPr>
        <w:t xml:space="preserve">lectura de un fichero con </w:t>
      </w:r>
      <w:proofErr w:type="gramStart"/>
      <w:r w:rsidRPr="00056F9A">
        <w:rPr>
          <w:rFonts w:ascii="Arial" w:hAnsi="Arial" w:cs="Arial"/>
          <w:sz w:val="20"/>
          <w:szCs w:val="20"/>
        </w:rPr>
        <w:t>extensión .</w:t>
      </w:r>
      <w:proofErr w:type="spellStart"/>
      <w:r w:rsidRPr="00056F9A">
        <w:rPr>
          <w:rFonts w:ascii="Arial" w:hAnsi="Arial" w:cs="Arial"/>
          <w:sz w:val="20"/>
          <w:szCs w:val="20"/>
        </w:rPr>
        <w:t>edf</w:t>
      </w:r>
      <w:proofErr w:type="spellEnd"/>
      <w:proofErr w:type="gramEnd"/>
      <w:r w:rsidR="00056F9A" w:rsidRPr="00056F9A">
        <w:rPr>
          <w:rFonts w:ascii="Arial" w:hAnsi="Arial" w:cs="Arial"/>
          <w:sz w:val="20"/>
          <w:szCs w:val="20"/>
        </w:rPr>
        <w:t>. Es una funci</w:t>
      </w:r>
      <w:r w:rsidR="008B658C">
        <w:rPr>
          <w:rFonts w:ascii="Arial" w:hAnsi="Arial" w:cs="Arial"/>
          <w:sz w:val="20"/>
          <w:szCs w:val="20"/>
        </w:rPr>
        <w:t>ón que</w:t>
      </w:r>
      <w:r w:rsidR="00056F9A" w:rsidRPr="00056F9A">
        <w:rPr>
          <w:rFonts w:ascii="Arial" w:hAnsi="Arial" w:cs="Arial"/>
          <w:sz w:val="20"/>
          <w:szCs w:val="20"/>
        </w:rPr>
        <w:t xml:space="preserve"> proporcionará en el laboratorio por parte del profesor. </w:t>
      </w:r>
    </w:p>
    <w:p w14:paraId="3202FEC8" w14:textId="77777777" w:rsidR="00280099" w:rsidRPr="003F4343" w:rsidRDefault="00280099" w:rsidP="00280099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3F4343">
        <w:rPr>
          <w:rFonts w:ascii="Arial" w:hAnsi="Arial" w:cs="Arial"/>
          <w:sz w:val="20"/>
          <w:szCs w:val="20"/>
        </w:rPr>
        <w:t>importdata</w:t>
      </w:r>
      <w:proofErr w:type="spellEnd"/>
      <w:r w:rsidRPr="003F4343">
        <w:rPr>
          <w:rFonts w:ascii="Arial" w:hAnsi="Arial" w:cs="Arial"/>
          <w:sz w:val="20"/>
          <w:szCs w:val="20"/>
        </w:rPr>
        <w:t xml:space="preserve">: importar los ficheros ASCII con cabecera que aparecen arriba o a la izquierda de los datos numéricos. Se puede utilizar para la lectura de los ficheros que contiene la segmentación del periodo </w:t>
      </w:r>
      <w:proofErr w:type="spellStart"/>
      <w:r w:rsidRPr="003F4343">
        <w:rPr>
          <w:rFonts w:ascii="Arial" w:hAnsi="Arial" w:cs="Arial"/>
          <w:sz w:val="20"/>
          <w:szCs w:val="20"/>
        </w:rPr>
        <w:t>pre-ictal</w:t>
      </w:r>
      <w:proofErr w:type="spellEnd"/>
      <w:r w:rsidRPr="003F434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F4343">
        <w:rPr>
          <w:rFonts w:ascii="Arial" w:hAnsi="Arial" w:cs="Arial"/>
          <w:sz w:val="20"/>
          <w:szCs w:val="20"/>
        </w:rPr>
        <w:t>ictal</w:t>
      </w:r>
      <w:proofErr w:type="spellEnd"/>
      <w:r w:rsidRPr="003F4343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3F4343">
        <w:rPr>
          <w:rFonts w:ascii="Arial" w:hAnsi="Arial" w:cs="Arial"/>
          <w:sz w:val="20"/>
          <w:szCs w:val="20"/>
        </w:rPr>
        <w:t>post-ictal</w:t>
      </w:r>
      <w:proofErr w:type="spellEnd"/>
      <w:r w:rsidRPr="003F4343">
        <w:rPr>
          <w:rFonts w:ascii="Arial" w:hAnsi="Arial" w:cs="Arial"/>
          <w:sz w:val="20"/>
          <w:szCs w:val="20"/>
        </w:rPr>
        <w:t>.</w:t>
      </w:r>
      <w:r w:rsidR="00811A5B" w:rsidRPr="003F4343">
        <w:rPr>
          <w:rFonts w:ascii="Arial" w:hAnsi="Arial" w:cs="Arial"/>
          <w:sz w:val="20"/>
          <w:szCs w:val="20"/>
        </w:rPr>
        <w:t xml:space="preserve"> El parámetro de salida de esta función </w:t>
      </w:r>
      <w:r w:rsidR="00B000A2" w:rsidRPr="003F4343">
        <w:rPr>
          <w:rFonts w:ascii="Arial" w:hAnsi="Arial" w:cs="Arial"/>
          <w:sz w:val="20"/>
          <w:szCs w:val="20"/>
        </w:rPr>
        <w:t>‘</w:t>
      </w:r>
      <w:r w:rsidR="00B000A2" w:rsidRPr="003F4343">
        <w:rPr>
          <w:rFonts w:ascii="Arial" w:hAnsi="Arial" w:cs="Arial"/>
          <w:i/>
          <w:sz w:val="20"/>
          <w:szCs w:val="20"/>
        </w:rPr>
        <w:t>s</w:t>
      </w:r>
      <w:r w:rsidR="00B000A2" w:rsidRPr="003F4343">
        <w:rPr>
          <w:rFonts w:ascii="Arial" w:hAnsi="Arial" w:cs="Arial"/>
          <w:sz w:val="20"/>
          <w:szCs w:val="20"/>
        </w:rPr>
        <w:t xml:space="preserve">’ </w:t>
      </w:r>
      <w:r w:rsidR="00811A5B" w:rsidRPr="003F4343">
        <w:rPr>
          <w:rFonts w:ascii="Arial" w:hAnsi="Arial" w:cs="Arial"/>
          <w:sz w:val="20"/>
          <w:szCs w:val="20"/>
        </w:rPr>
        <w:t>es una estructura que contiene dos campos: ‘</w:t>
      </w:r>
      <w:r w:rsidR="00811A5B" w:rsidRPr="003F4343">
        <w:rPr>
          <w:rFonts w:ascii="Arial" w:hAnsi="Arial" w:cs="Arial"/>
          <w:i/>
          <w:sz w:val="20"/>
          <w:szCs w:val="20"/>
        </w:rPr>
        <w:t>data’</w:t>
      </w:r>
      <w:r w:rsidR="00811A5B" w:rsidRPr="003F4343">
        <w:rPr>
          <w:rFonts w:ascii="Arial" w:hAnsi="Arial" w:cs="Arial"/>
          <w:sz w:val="20"/>
          <w:szCs w:val="20"/>
        </w:rPr>
        <w:t xml:space="preserve"> que contiene los datos numéricos </w:t>
      </w:r>
      <w:r w:rsidR="00B000A2" w:rsidRPr="003F4343">
        <w:rPr>
          <w:rFonts w:ascii="Arial" w:hAnsi="Arial" w:cs="Arial"/>
          <w:sz w:val="20"/>
          <w:szCs w:val="20"/>
        </w:rPr>
        <w:t xml:space="preserve">que contiene la información sobre el inicio y el final del periodo </w:t>
      </w:r>
      <w:proofErr w:type="spellStart"/>
      <w:r w:rsidR="00B000A2" w:rsidRPr="003F4343">
        <w:rPr>
          <w:rFonts w:ascii="Arial" w:hAnsi="Arial" w:cs="Arial"/>
          <w:sz w:val="20"/>
          <w:szCs w:val="20"/>
        </w:rPr>
        <w:t>pre-ictal</w:t>
      </w:r>
      <w:proofErr w:type="spellEnd"/>
      <w:r w:rsidR="003F4343" w:rsidRPr="003F434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F4343" w:rsidRPr="003F4343">
        <w:rPr>
          <w:rFonts w:ascii="Arial" w:hAnsi="Arial" w:cs="Arial"/>
          <w:sz w:val="20"/>
          <w:szCs w:val="20"/>
        </w:rPr>
        <w:t>ictal</w:t>
      </w:r>
      <w:proofErr w:type="spellEnd"/>
      <w:r w:rsidR="003F4343" w:rsidRPr="003F4343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3F4343" w:rsidRPr="003F4343">
        <w:rPr>
          <w:rFonts w:ascii="Arial" w:hAnsi="Arial" w:cs="Arial"/>
          <w:sz w:val="20"/>
          <w:szCs w:val="20"/>
        </w:rPr>
        <w:t>post-ictal</w:t>
      </w:r>
      <w:proofErr w:type="spellEnd"/>
      <w:r w:rsidR="00B000A2" w:rsidRPr="003F4343">
        <w:rPr>
          <w:rFonts w:ascii="Arial" w:hAnsi="Arial" w:cs="Arial"/>
          <w:sz w:val="20"/>
          <w:szCs w:val="20"/>
        </w:rPr>
        <w:t xml:space="preserve">; </w:t>
      </w:r>
      <w:r w:rsidR="00811A5B" w:rsidRPr="003F4343">
        <w:rPr>
          <w:rFonts w:ascii="Arial" w:hAnsi="Arial" w:cs="Arial"/>
          <w:sz w:val="20"/>
          <w:szCs w:val="20"/>
        </w:rPr>
        <w:t>y ‘</w:t>
      </w:r>
      <w:proofErr w:type="spellStart"/>
      <w:r w:rsidR="00811A5B" w:rsidRPr="003F4343">
        <w:rPr>
          <w:rFonts w:ascii="Arial" w:hAnsi="Arial" w:cs="Arial"/>
          <w:i/>
          <w:sz w:val="20"/>
          <w:szCs w:val="20"/>
        </w:rPr>
        <w:t>textdata</w:t>
      </w:r>
      <w:proofErr w:type="spellEnd"/>
      <w:r w:rsidR="00811A5B" w:rsidRPr="003F4343">
        <w:rPr>
          <w:rFonts w:ascii="Arial" w:hAnsi="Arial" w:cs="Arial"/>
          <w:sz w:val="20"/>
          <w:szCs w:val="20"/>
        </w:rPr>
        <w:t>’ que contiene la cabecera de tipo alfanumérico.</w:t>
      </w:r>
      <w:r w:rsidR="00B000A2" w:rsidRPr="003F4343">
        <w:rPr>
          <w:rFonts w:ascii="Arial" w:hAnsi="Arial" w:cs="Arial"/>
          <w:sz w:val="20"/>
          <w:szCs w:val="20"/>
        </w:rPr>
        <w:t xml:space="preserve">  Con el código ‘</w:t>
      </w:r>
      <w:proofErr w:type="spellStart"/>
      <w:r w:rsidR="00B000A2" w:rsidRPr="003F4343">
        <w:rPr>
          <w:rFonts w:ascii="Arial" w:hAnsi="Arial" w:cs="Arial"/>
          <w:sz w:val="20"/>
          <w:szCs w:val="20"/>
        </w:rPr>
        <w:t>s.data</w:t>
      </w:r>
      <w:proofErr w:type="spellEnd"/>
      <w:r w:rsidR="00B000A2" w:rsidRPr="003F4343">
        <w:rPr>
          <w:rFonts w:ascii="Arial" w:hAnsi="Arial" w:cs="Arial"/>
          <w:sz w:val="20"/>
          <w:szCs w:val="20"/>
        </w:rPr>
        <w:t xml:space="preserve">’ pueden acceder a los datos numéricos. </w:t>
      </w:r>
    </w:p>
    <w:p w14:paraId="37F5113A" w14:textId="77777777" w:rsidR="00280099" w:rsidRPr="009B4456" w:rsidRDefault="00280099" w:rsidP="00280099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butter</w:t>
      </w:r>
      <w:proofErr w:type="spellEnd"/>
      <w:r w:rsidRPr="009B4456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diseño del filtro digital de </w:t>
      </w:r>
      <w:proofErr w:type="spellStart"/>
      <w:r>
        <w:rPr>
          <w:rFonts w:ascii="Arial" w:hAnsi="Arial" w:cs="Arial"/>
          <w:sz w:val="20"/>
          <w:szCs w:val="20"/>
        </w:rPr>
        <w:t>butterworth</w:t>
      </w:r>
      <w:proofErr w:type="spellEnd"/>
      <w:r>
        <w:rPr>
          <w:rFonts w:ascii="Arial" w:hAnsi="Arial" w:cs="Arial"/>
          <w:sz w:val="20"/>
          <w:szCs w:val="20"/>
        </w:rPr>
        <w:t>. i.e., [</w:t>
      </w:r>
      <w:r w:rsidRPr="00D8391D">
        <w:rPr>
          <w:rFonts w:ascii="Arial" w:hAnsi="Arial" w:cs="Arial"/>
          <w:i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, </w:t>
      </w:r>
      <w:r w:rsidRPr="00D8391D">
        <w:rPr>
          <w:rFonts w:ascii="Arial" w:hAnsi="Arial" w:cs="Arial"/>
          <w:i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]=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butter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N, </w:t>
      </w:r>
      <w:proofErr w:type="spellStart"/>
      <w:r w:rsidRPr="00D8391D">
        <w:rPr>
          <w:rFonts w:ascii="Arial" w:hAnsi="Arial" w:cs="Arial"/>
          <w:i/>
          <w:sz w:val="20"/>
          <w:szCs w:val="20"/>
        </w:rPr>
        <w:t>w</w:t>
      </w:r>
      <w:r w:rsidRPr="00D8391D">
        <w:rPr>
          <w:rFonts w:ascii="Arial" w:hAnsi="Arial" w:cs="Arial"/>
          <w:i/>
          <w:sz w:val="20"/>
          <w:szCs w:val="20"/>
          <w:vertAlign w:val="subscript"/>
        </w:rPr>
        <w:t>n</w:t>
      </w:r>
      <w:proofErr w:type="spellEnd"/>
      <w:r>
        <w:rPr>
          <w:rFonts w:ascii="Arial" w:hAnsi="Arial" w:cs="Arial"/>
          <w:sz w:val="20"/>
          <w:szCs w:val="20"/>
        </w:rPr>
        <w:t>,’stop’); calcula los numeradores (</w:t>
      </w:r>
      <w:r w:rsidRPr="00D8391D">
        <w:rPr>
          <w:rFonts w:ascii="Arial" w:hAnsi="Arial" w:cs="Arial"/>
          <w:i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) y denominadores (</w:t>
      </w:r>
      <w:r w:rsidRPr="00D8391D">
        <w:rPr>
          <w:rFonts w:ascii="Arial" w:hAnsi="Arial" w:cs="Arial"/>
          <w:i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) del filtro rechazo banda de </w:t>
      </w:r>
      <w:proofErr w:type="spellStart"/>
      <w:r>
        <w:rPr>
          <w:rFonts w:ascii="Arial" w:hAnsi="Arial" w:cs="Arial"/>
          <w:sz w:val="20"/>
          <w:szCs w:val="20"/>
        </w:rPr>
        <w:t>butterworth</w:t>
      </w:r>
      <w:proofErr w:type="spellEnd"/>
      <w:r>
        <w:rPr>
          <w:rFonts w:ascii="Arial" w:hAnsi="Arial" w:cs="Arial"/>
          <w:sz w:val="20"/>
          <w:szCs w:val="20"/>
        </w:rPr>
        <w:t xml:space="preserve"> de orden N con la frecuencia de corte </w:t>
      </w:r>
      <w:proofErr w:type="spellStart"/>
      <w:r w:rsidRPr="00D8391D">
        <w:rPr>
          <w:rFonts w:ascii="Arial" w:hAnsi="Arial" w:cs="Arial"/>
          <w:i/>
          <w:sz w:val="20"/>
          <w:szCs w:val="20"/>
        </w:rPr>
        <w:t>w</w:t>
      </w:r>
      <w:r w:rsidRPr="00D8391D">
        <w:rPr>
          <w:rFonts w:ascii="Arial" w:hAnsi="Arial" w:cs="Arial"/>
          <w:i/>
          <w:sz w:val="20"/>
          <w:szCs w:val="20"/>
          <w:vertAlign w:val="subscript"/>
        </w:rPr>
        <w:t>n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 w:rsidRPr="00126851">
        <w:rPr>
          <w:rFonts w:ascii="Arial" w:hAnsi="Arial" w:cs="Arial"/>
          <w:b/>
          <w:sz w:val="20"/>
          <w:szCs w:val="20"/>
        </w:rPr>
        <w:t xml:space="preserve">La frecuencia de corte debe </w:t>
      </w:r>
      <w:proofErr w:type="spellStart"/>
      <w:r w:rsidRPr="00126851">
        <w:rPr>
          <w:rFonts w:ascii="Arial" w:hAnsi="Arial" w:cs="Arial"/>
          <w:b/>
          <w:i/>
          <w:sz w:val="20"/>
          <w:szCs w:val="20"/>
        </w:rPr>
        <w:t>w</w:t>
      </w:r>
      <w:r w:rsidRPr="00126851">
        <w:rPr>
          <w:rFonts w:ascii="Arial" w:hAnsi="Arial" w:cs="Arial"/>
          <w:b/>
          <w:i/>
          <w:sz w:val="20"/>
          <w:szCs w:val="20"/>
          <w:vertAlign w:val="subscript"/>
        </w:rPr>
        <w:t>n</w:t>
      </w:r>
      <w:proofErr w:type="spellEnd"/>
      <w:r w:rsidRPr="00126851">
        <w:rPr>
          <w:rFonts w:ascii="Arial" w:hAnsi="Arial" w:cs="Arial"/>
          <w:b/>
          <w:sz w:val="20"/>
          <w:szCs w:val="20"/>
        </w:rPr>
        <w:t xml:space="preserve"> debe estar comprendido entre 0 y 1, siendo ésta última corresponde a la mitad de la frecuencia de muestreo.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FA2BE5A" w14:textId="77777777" w:rsidR="00280099" w:rsidRDefault="00280099" w:rsidP="00280099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filtfilt</w:t>
      </w:r>
      <w:proofErr w:type="spellEnd"/>
      <w:r>
        <w:rPr>
          <w:rFonts w:ascii="Arial" w:hAnsi="Arial" w:cs="Arial"/>
          <w:sz w:val="20"/>
          <w:szCs w:val="20"/>
        </w:rPr>
        <w:t xml:space="preserve">: filtro IIR hacia adelante y hacia atrás de fase cero. </w:t>
      </w:r>
      <w:proofErr w:type="spellStart"/>
      <w:r>
        <w:rPr>
          <w:rFonts w:ascii="Arial" w:hAnsi="Arial" w:cs="Arial"/>
          <w:sz w:val="20"/>
          <w:szCs w:val="20"/>
        </w:rPr>
        <w:t>i.e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FB24CD">
        <w:rPr>
          <w:rFonts w:ascii="Arial" w:hAnsi="Arial" w:cs="Arial"/>
          <w:i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filtfilt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 w:rsidRPr="00D8391D">
        <w:rPr>
          <w:rFonts w:ascii="Arial" w:hAnsi="Arial" w:cs="Arial"/>
          <w:i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, </w:t>
      </w:r>
      <w:r w:rsidRPr="00D8391D">
        <w:rPr>
          <w:rFonts w:ascii="Arial" w:hAnsi="Arial" w:cs="Arial"/>
          <w:i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, </w:t>
      </w:r>
      <w:r w:rsidRPr="00D8391D">
        <w:rPr>
          <w:rFonts w:ascii="Arial" w:hAnsi="Arial" w:cs="Arial"/>
          <w:i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) filtra los datos en el vector </w:t>
      </w:r>
      <w:r w:rsidRPr="00D8391D">
        <w:rPr>
          <w:rFonts w:ascii="Arial" w:hAnsi="Arial" w:cs="Arial"/>
          <w:i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(señal original) con el filtro descrito por los coeficientes A y B para obtener la señal filtrada </w:t>
      </w:r>
      <w:r w:rsidRPr="00FB24CD">
        <w:rPr>
          <w:rFonts w:ascii="Arial" w:hAnsi="Arial" w:cs="Arial"/>
          <w:i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316D6C32" w14:textId="77777777" w:rsidR="008C760E" w:rsidRPr="00886786" w:rsidRDefault="008C760E" w:rsidP="00280099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pwelch</w:t>
      </w:r>
      <w:proofErr w:type="spellEnd"/>
      <w:r>
        <w:rPr>
          <w:rFonts w:ascii="Arial" w:hAnsi="Arial" w:cs="Arial"/>
          <w:sz w:val="20"/>
          <w:szCs w:val="20"/>
        </w:rPr>
        <w:t xml:space="preserve">: calcula la densidad espectral de potencia mediante el método de Welch. </w:t>
      </w:r>
      <w:proofErr w:type="spellStart"/>
      <w:r>
        <w:rPr>
          <w:rFonts w:ascii="Arial" w:hAnsi="Arial" w:cs="Arial"/>
          <w:sz w:val="20"/>
          <w:szCs w:val="20"/>
        </w:rPr>
        <w:t>i.e</w:t>
      </w:r>
      <w:proofErr w:type="spellEnd"/>
      <w:r>
        <w:rPr>
          <w:rFonts w:ascii="Arial" w:hAnsi="Arial" w:cs="Arial"/>
          <w:sz w:val="20"/>
          <w:szCs w:val="20"/>
        </w:rPr>
        <w:t>, [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Pxx,</w:t>
      </w:r>
      <w:r w:rsidR="006206BF">
        <w:rPr>
          <w:rFonts w:ascii="Arial" w:hAnsi="Arial" w:cs="Arial"/>
          <w:sz w:val="20"/>
          <w:szCs w:val="20"/>
        </w:rPr>
        <w:t>F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]=</w:t>
      </w:r>
      <w:proofErr w:type="spellStart"/>
      <w:r>
        <w:rPr>
          <w:rFonts w:ascii="Arial" w:hAnsi="Arial" w:cs="Arial"/>
          <w:sz w:val="20"/>
          <w:szCs w:val="20"/>
        </w:rPr>
        <w:t>pwelch</w:t>
      </w:r>
      <w:proofErr w:type="spellEnd"/>
      <w:r>
        <w:rPr>
          <w:rFonts w:ascii="Arial" w:hAnsi="Arial" w:cs="Arial"/>
          <w:sz w:val="20"/>
          <w:szCs w:val="20"/>
        </w:rPr>
        <w:t xml:space="preserve">(x, </w:t>
      </w:r>
      <w:proofErr w:type="spellStart"/>
      <w:r w:rsidR="00264A60"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noverlap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nfft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fs</w:t>
      </w:r>
      <w:proofErr w:type="spellEnd"/>
      <w:r>
        <w:rPr>
          <w:rFonts w:ascii="Arial" w:hAnsi="Arial" w:cs="Arial"/>
          <w:sz w:val="20"/>
          <w:szCs w:val="20"/>
        </w:rPr>
        <w:t xml:space="preserve">) donde </w:t>
      </w:r>
      <w:r w:rsidRPr="008C760E">
        <w:rPr>
          <w:rFonts w:ascii="Arial" w:hAnsi="Arial" w:cs="Arial"/>
          <w:i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</w:t>
      </w:r>
      <w:r w:rsidRPr="00886786">
        <w:rPr>
          <w:rFonts w:ascii="Arial" w:hAnsi="Arial" w:cs="Arial"/>
          <w:sz w:val="20"/>
          <w:szCs w:val="20"/>
        </w:rPr>
        <w:t>es la señal de EEG a analizar</w:t>
      </w:r>
      <w:r w:rsidR="006B5895" w:rsidRPr="00886786">
        <w:rPr>
          <w:rFonts w:ascii="Arial" w:hAnsi="Arial" w:cs="Arial"/>
          <w:sz w:val="20"/>
          <w:szCs w:val="20"/>
        </w:rPr>
        <w:t xml:space="preserve">  (todos los canales)</w:t>
      </w:r>
      <w:r w:rsidRPr="0088678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86786">
        <w:rPr>
          <w:rFonts w:ascii="Arial" w:hAnsi="Arial" w:cs="Arial"/>
          <w:i/>
          <w:sz w:val="20"/>
          <w:szCs w:val="20"/>
        </w:rPr>
        <w:t>window</w:t>
      </w:r>
      <w:proofErr w:type="spellEnd"/>
      <w:r w:rsidR="006206BF" w:rsidRPr="00886786">
        <w:rPr>
          <w:rFonts w:ascii="Arial" w:hAnsi="Arial" w:cs="Arial"/>
          <w:sz w:val="20"/>
          <w:szCs w:val="20"/>
        </w:rPr>
        <w:t xml:space="preserve"> es la ventana</w:t>
      </w:r>
      <w:r w:rsidRPr="0088678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86786">
        <w:rPr>
          <w:rFonts w:ascii="Arial" w:hAnsi="Arial" w:cs="Arial"/>
          <w:sz w:val="20"/>
          <w:szCs w:val="20"/>
        </w:rPr>
        <w:t>hamming</w:t>
      </w:r>
      <w:proofErr w:type="spellEnd"/>
      <w:r w:rsidRPr="00886786">
        <w:rPr>
          <w:rFonts w:ascii="Arial" w:hAnsi="Arial" w:cs="Arial"/>
          <w:sz w:val="20"/>
          <w:szCs w:val="20"/>
        </w:rPr>
        <w:t xml:space="preserve"> de 20 s, que corresponde a la variable </w:t>
      </w:r>
      <w:r w:rsidRPr="00886786">
        <w:rPr>
          <w:rFonts w:ascii="Arial" w:hAnsi="Arial" w:cs="Arial"/>
          <w:i/>
          <w:sz w:val="20"/>
          <w:szCs w:val="20"/>
        </w:rPr>
        <w:t>w</w:t>
      </w:r>
      <w:r w:rsidRPr="00886786">
        <w:rPr>
          <w:rFonts w:ascii="Arial" w:hAnsi="Arial" w:cs="Arial"/>
          <w:sz w:val="20"/>
          <w:szCs w:val="20"/>
        </w:rPr>
        <w:t>(</w:t>
      </w:r>
      <w:r w:rsidRPr="00886786">
        <w:rPr>
          <w:rFonts w:ascii="Arial" w:hAnsi="Arial" w:cs="Arial"/>
          <w:i/>
          <w:sz w:val="20"/>
          <w:szCs w:val="20"/>
        </w:rPr>
        <w:t>n</w:t>
      </w:r>
      <w:r w:rsidRPr="00886786">
        <w:rPr>
          <w:rFonts w:ascii="Arial" w:hAnsi="Arial" w:cs="Arial"/>
          <w:sz w:val="20"/>
          <w:szCs w:val="20"/>
        </w:rPr>
        <w:t>) de la ecuaci</w:t>
      </w:r>
      <w:r w:rsidR="002C334A" w:rsidRPr="00886786">
        <w:rPr>
          <w:rFonts w:ascii="Arial" w:hAnsi="Arial" w:cs="Arial"/>
          <w:sz w:val="20"/>
          <w:szCs w:val="20"/>
        </w:rPr>
        <w:t xml:space="preserve">ón (2) utilizada para obtener el </w:t>
      </w:r>
      <w:proofErr w:type="spellStart"/>
      <w:r w:rsidR="002C334A" w:rsidRPr="00886786">
        <w:rPr>
          <w:rFonts w:ascii="Arial" w:hAnsi="Arial" w:cs="Arial"/>
          <w:sz w:val="20"/>
          <w:szCs w:val="20"/>
        </w:rPr>
        <w:t>periodograma</w:t>
      </w:r>
      <w:proofErr w:type="spellEnd"/>
      <w:r w:rsidR="002C334A" w:rsidRPr="00886786">
        <w:rPr>
          <w:rFonts w:ascii="Arial" w:hAnsi="Arial" w:cs="Arial"/>
          <w:sz w:val="20"/>
          <w:szCs w:val="20"/>
        </w:rPr>
        <w:t xml:space="preserve"> modificada, </w:t>
      </w:r>
      <w:proofErr w:type="spellStart"/>
      <w:r w:rsidR="002C334A" w:rsidRPr="00886786">
        <w:rPr>
          <w:rFonts w:ascii="Arial" w:hAnsi="Arial" w:cs="Arial"/>
          <w:sz w:val="20"/>
          <w:szCs w:val="20"/>
        </w:rPr>
        <w:t>noverlap</w:t>
      </w:r>
      <w:proofErr w:type="spellEnd"/>
      <w:r w:rsidR="002C334A" w:rsidRPr="00886786">
        <w:rPr>
          <w:rFonts w:ascii="Arial" w:hAnsi="Arial" w:cs="Arial"/>
          <w:sz w:val="20"/>
          <w:szCs w:val="20"/>
        </w:rPr>
        <w:t xml:space="preserve"> es el solapamiento entre ventanas en muestras, </w:t>
      </w:r>
      <w:proofErr w:type="spellStart"/>
      <w:r w:rsidR="002C334A" w:rsidRPr="00886786">
        <w:rPr>
          <w:rFonts w:ascii="Arial" w:hAnsi="Arial" w:cs="Arial"/>
          <w:sz w:val="20"/>
          <w:szCs w:val="20"/>
        </w:rPr>
        <w:t>nfft</w:t>
      </w:r>
      <w:proofErr w:type="spellEnd"/>
      <w:r w:rsidR="002C334A" w:rsidRPr="00886786">
        <w:rPr>
          <w:rFonts w:ascii="Arial" w:hAnsi="Arial" w:cs="Arial"/>
          <w:sz w:val="20"/>
          <w:szCs w:val="20"/>
        </w:rPr>
        <w:t xml:space="preserve">=4096 es el número de puntos sobre el cual se calculará la densidad espectral de potencia y </w:t>
      </w:r>
      <w:proofErr w:type="spellStart"/>
      <w:r w:rsidR="006206BF" w:rsidRPr="00886786">
        <w:rPr>
          <w:rFonts w:ascii="Arial" w:hAnsi="Arial" w:cs="Arial"/>
          <w:sz w:val="20"/>
          <w:szCs w:val="20"/>
        </w:rPr>
        <w:t>fs</w:t>
      </w:r>
      <w:proofErr w:type="spellEnd"/>
      <w:r w:rsidR="006206BF" w:rsidRPr="00886786">
        <w:rPr>
          <w:rFonts w:ascii="Arial" w:hAnsi="Arial" w:cs="Arial"/>
          <w:sz w:val="20"/>
          <w:szCs w:val="20"/>
        </w:rPr>
        <w:t xml:space="preserve"> es la frecuencia de muestreo. </w:t>
      </w:r>
      <w:proofErr w:type="spellStart"/>
      <w:r w:rsidR="006206BF" w:rsidRPr="00886786">
        <w:rPr>
          <w:rFonts w:ascii="Arial" w:hAnsi="Arial" w:cs="Arial"/>
          <w:sz w:val="20"/>
          <w:szCs w:val="20"/>
        </w:rPr>
        <w:t>Pxx</w:t>
      </w:r>
      <w:proofErr w:type="spellEnd"/>
      <w:r w:rsidR="006206BF" w:rsidRPr="00886786">
        <w:rPr>
          <w:rFonts w:ascii="Arial" w:hAnsi="Arial" w:cs="Arial"/>
          <w:sz w:val="20"/>
          <w:szCs w:val="20"/>
        </w:rPr>
        <w:t xml:space="preserve"> es la densidad espectral de potencia</w:t>
      </w:r>
      <w:r w:rsidR="000B3871" w:rsidRPr="00886786">
        <w:rPr>
          <w:rFonts w:ascii="Arial" w:hAnsi="Arial" w:cs="Arial"/>
          <w:sz w:val="20"/>
          <w:szCs w:val="20"/>
        </w:rPr>
        <w:t xml:space="preserve"> mediante el método Welch</w:t>
      </w:r>
      <w:r w:rsidR="006B5895" w:rsidRPr="00886786">
        <w:rPr>
          <w:rFonts w:ascii="Arial" w:hAnsi="Arial" w:cs="Arial"/>
          <w:sz w:val="20"/>
          <w:szCs w:val="20"/>
        </w:rPr>
        <w:t xml:space="preserve"> (todos los canales)</w:t>
      </w:r>
      <w:r w:rsidR="006206BF" w:rsidRPr="00886786">
        <w:rPr>
          <w:rFonts w:ascii="Arial" w:hAnsi="Arial" w:cs="Arial"/>
          <w:sz w:val="20"/>
          <w:szCs w:val="20"/>
        </w:rPr>
        <w:t>, y F es el vector de frecuencia sobre el que se ha calculado la densidad espectral de potencia.</w:t>
      </w:r>
    </w:p>
    <w:p w14:paraId="4DDC8A69" w14:textId="77777777" w:rsidR="006206BF" w:rsidRDefault="006206BF" w:rsidP="00280099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hamming</w:t>
      </w:r>
      <w:proofErr w:type="spellEnd"/>
      <w:r>
        <w:rPr>
          <w:rFonts w:ascii="Arial" w:hAnsi="Arial" w:cs="Arial"/>
          <w:sz w:val="20"/>
          <w:szCs w:val="20"/>
        </w:rPr>
        <w:t xml:space="preserve">: obtener la ventana </w:t>
      </w:r>
      <w:proofErr w:type="spellStart"/>
      <w:r>
        <w:rPr>
          <w:rFonts w:ascii="Arial" w:hAnsi="Arial" w:cs="Arial"/>
          <w:sz w:val="20"/>
          <w:szCs w:val="20"/>
        </w:rPr>
        <w:t>hamming</w:t>
      </w:r>
      <w:proofErr w:type="spellEnd"/>
      <w:r>
        <w:rPr>
          <w:rFonts w:ascii="Arial" w:hAnsi="Arial" w:cs="Arial"/>
          <w:sz w:val="20"/>
          <w:szCs w:val="20"/>
        </w:rPr>
        <w:t xml:space="preserve">. i.e.,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hamming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128) obtiene una ventana </w:t>
      </w:r>
      <w:proofErr w:type="spellStart"/>
      <w:r>
        <w:rPr>
          <w:rFonts w:ascii="Arial" w:hAnsi="Arial" w:cs="Arial"/>
          <w:sz w:val="20"/>
          <w:szCs w:val="20"/>
        </w:rPr>
        <w:t>hamming</w:t>
      </w:r>
      <w:proofErr w:type="spellEnd"/>
      <w:r>
        <w:rPr>
          <w:rFonts w:ascii="Arial" w:hAnsi="Arial" w:cs="Arial"/>
          <w:sz w:val="20"/>
          <w:szCs w:val="20"/>
        </w:rPr>
        <w:t xml:space="preserve"> de 128 puntos.</w:t>
      </w:r>
    </w:p>
    <w:p w14:paraId="20B6CC97" w14:textId="77777777" w:rsidR="00811AA1" w:rsidRDefault="00811AA1" w:rsidP="00280099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round</w:t>
      </w:r>
      <w:proofErr w:type="gramEnd"/>
      <w:r>
        <w:rPr>
          <w:rFonts w:ascii="Arial" w:hAnsi="Arial" w:cs="Arial"/>
          <w:sz w:val="20"/>
          <w:szCs w:val="20"/>
        </w:rPr>
        <w:t>: redondear el número hacia el entero más cercano</w:t>
      </w:r>
    </w:p>
    <w:p w14:paraId="1FD38CA8" w14:textId="77777777" w:rsidR="00811AA1" w:rsidRDefault="00811AA1" w:rsidP="00280099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floor</w:t>
      </w:r>
      <w:proofErr w:type="spellEnd"/>
      <w:r>
        <w:rPr>
          <w:rFonts w:ascii="Arial" w:hAnsi="Arial" w:cs="Arial"/>
          <w:sz w:val="20"/>
          <w:szCs w:val="20"/>
        </w:rPr>
        <w:t>: redondear el número hacia -</w:t>
      </w:r>
      <w:r>
        <w:rPr>
          <w:rFonts w:ascii="Arial" w:hAnsi="Arial" w:cs="Arial"/>
          <w:sz w:val="20"/>
          <w:szCs w:val="20"/>
        </w:rPr>
        <w:sym w:font="Symbol" w:char="F0A5"/>
      </w:r>
      <w:r>
        <w:rPr>
          <w:rFonts w:ascii="Arial" w:hAnsi="Arial" w:cs="Arial"/>
          <w:sz w:val="20"/>
          <w:szCs w:val="20"/>
        </w:rPr>
        <w:t xml:space="preserve"> (menos infinito)</w:t>
      </w:r>
    </w:p>
    <w:p w14:paraId="11C7CDAB" w14:textId="77777777" w:rsidR="00811AA1" w:rsidRPr="00811AA1" w:rsidRDefault="00811AA1" w:rsidP="00280099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ceil</w:t>
      </w:r>
      <w:proofErr w:type="spellEnd"/>
      <w:r>
        <w:rPr>
          <w:rFonts w:ascii="Arial" w:hAnsi="Arial" w:cs="Arial"/>
          <w:sz w:val="20"/>
          <w:szCs w:val="20"/>
        </w:rPr>
        <w:t>: redondear el número hacia +</w:t>
      </w:r>
      <w:r>
        <w:rPr>
          <w:rFonts w:ascii="Arial" w:hAnsi="Arial" w:cs="Arial"/>
          <w:sz w:val="20"/>
          <w:szCs w:val="20"/>
        </w:rPr>
        <w:sym w:font="Symbol" w:char="F0A5"/>
      </w:r>
      <w:r>
        <w:rPr>
          <w:rFonts w:ascii="Arial" w:hAnsi="Arial" w:cs="Arial"/>
          <w:sz w:val="20"/>
          <w:szCs w:val="20"/>
        </w:rPr>
        <w:t xml:space="preserve"> (más infinito)</w:t>
      </w:r>
    </w:p>
    <w:p w14:paraId="3929DB49" w14:textId="77777777" w:rsidR="00790777" w:rsidRDefault="00324C6E" w:rsidP="00280099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8B658C">
        <w:rPr>
          <w:rFonts w:ascii="Arial" w:hAnsi="Arial" w:cs="Arial"/>
          <w:sz w:val="20"/>
          <w:szCs w:val="20"/>
        </w:rPr>
        <w:t>plotEEG</w:t>
      </w:r>
      <w:proofErr w:type="spellEnd"/>
      <w:r w:rsidRPr="008B658C">
        <w:rPr>
          <w:rFonts w:ascii="Arial" w:hAnsi="Arial" w:cs="Arial"/>
          <w:sz w:val="20"/>
          <w:szCs w:val="20"/>
        </w:rPr>
        <w:t xml:space="preserve">: representar gráficamente los 23 canales de señal de EEG. </w:t>
      </w:r>
      <w:proofErr w:type="spellStart"/>
      <w:r w:rsidRPr="008B658C">
        <w:rPr>
          <w:rFonts w:ascii="Arial" w:hAnsi="Arial" w:cs="Arial"/>
          <w:sz w:val="20"/>
          <w:szCs w:val="20"/>
        </w:rPr>
        <w:t>i.e</w:t>
      </w:r>
      <w:proofErr w:type="spellEnd"/>
      <w:r w:rsidRPr="008B658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B658C">
        <w:rPr>
          <w:rFonts w:ascii="Arial" w:hAnsi="Arial" w:cs="Arial"/>
          <w:sz w:val="20"/>
          <w:szCs w:val="20"/>
        </w:rPr>
        <w:t>plotEEG</w:t>
      </w:r>
      <w:proofErr w:type="spellEnd"/>
      <w:r w:rsidRPr="008B658C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8B658C">
        <w:rPr>
          <w:rFonts w:ascii="Arial" w:hAnsi="Arial" w:cs="Arial"/>
          <w:sz w:val="20"/>
          <w:szCs w:val="20"/>
        </w:rPr>
        <w:t>rec,inicio</w:t>
      </w:r>
      <w:proofErr w:type="gramEnd"/>
      <w:r w:rsidRPr="008B658C">
        <w:rPr>
          <w:rFonts w:ascii="Arial" w:hAnsi="Arial" w:cs="Arial"/>
          <w:sz w:val="20"/>
          <w:szCs w:val="20"/>
        </w:rPr>
        <w:t>,fin</w:t>
      </w:r>
      <w:proofErr w:type="spellEnd"/>
      <w:r w:rsidRPr="008B658C">
        <w:rPr>
          <w:rFonts w:ascii="Arial" w:hAnsi="Arial" w:cs="Arial"/>
          <w:sz w:val="20"/>
          <w:szCs w:val="20"/>
        </w:rPr>
        <w:t>)</w:t>
      </w:r>
      <w:r w:rsidR="008B658C" w:rsidRPr="008B658C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8B658C" w:rsidRPr="008B658C">
        <w:rPr>
          <w:rFonts w:ascii="Arial" w:hAnsi="Arial" w:cs="Arial"/>
          <w:sz w:val="20"/>
          <w:szCs w:val="20"/>
        </w:rPr>
        <w:t>plotEEG</w:t>
      </w:r>
      <w:proofErr w:type="spellEnd"/>
      <w:r w:rsidR="008B658C" w:rsidRPr="008B658C">
        <w:rPr>
          <w:rFonts w:ascii="Arial" w:hAnsi="Arial" w:cs="Arial"/>
          <w:sz w:val="20"/>
          <w:szCs w:val="20"/>
        </w:rPr>
        <w:t>(‘chb05_06.edf’,1,500))</w:t>
      </w:r>
      <w:r w:rsidRPr="008B658C">
        <w:rPr>
          <w:rFonts w:ascii="Arial" w:hAnsi="Arial" w:cs="Arial"/>
          <w:sz w:val="20"/>
          <w:szCs w:val="20"/>
        </w:rPr>
        <w:t xml:space="preserve"> representa desde el segundo ‘inicio’ al segundo ‘fin’ del registro ‘</w:t>
      </w:r>
      <w:proofErr w:type="spellStart"/>
      <w:r w:rsidRPr="008B658C">
        <w:rPr>
          <w:rFonts w:ascii="Arial" w:hAnsi="Arial" w:cs="Arial"/>
          <w:sz w:val="20"/>
          <w:szCs w:val="20"/>
        </w:rPr>
        <w:t>rec</w:t>
      </w:r>
      <w:proofErr w:type="spellEnd"/>
      <w:r w:rsidRPr="008B658C">
        <w:rPr>
          <w:rFonts w:ascii="Arial" w:hAnsi="Arial" w:cs="Arial"/>
          <w:sz w:val="20"/>
          <w:szCs w:val="20"/>
        </w:rPr>
        <w:t>’.</w:t>
      </w:r>
      <w:r w:rsidR="008B658C" w:rsidRPr="008B658C">
        <w:rPr>
          <w:rFonts w:ascii="Arial" w:hAnsi="Arial" w:cs="Arial"/>
          <w:sz w:val="20"/>
          <w:szCs w:val="20"/>
        </w:rPr>
        <w:t xml:space="preserve"> Es una función que proporcionará en el laboratorio por parte del profesor.</w:t>
      </w:r>
    </w:p>
    <w:p w14:paraId="15CE41E9" w14:textId="77777777" w:rsidR="00056F9A" w:rsidRPr="006D4DAB" w:rsidRDefault="008B658C" w:rsidP="00280099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8B658C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790777" w:rsidRPr="00294FF0">
        <w:rPr>
          <w:rFonts w:ascii="Arial" w:hAnsi="Arial" w:cs="Arial"/>
          <w:i/>
          <w:sz w:val="20"/>
          <w:szCs w:val="20"/>
        </w:rPr>
        <w:t>xlswrite</w:t>
      </w:r>
      <w:proofErr w:type="spellEnd"/>
      <w:r w:rsidR="00790777" w:rsidRPr="00294FF0">
        <w:rPr>
          <w:rFonts w:ascii="Arial" w:hAnsi="Arial" w:cs="Arial"/>
          <w:i/>
          <w:sz w:val="20"/>
          <w:szCs w:val="20"/>
        </w:rPr>
        <w:t xml:space="preserve">: </w:t>
      </w:r>
      <w:r w:rsidR="00790777" w:rsidRPr="006D4DAB">
        <w:rPr>
          <w:rFonts w:ascii="Arial" w:hAnsi="Arial" w:cs="Arial"/>
          <w:sz w:val="20"/>
          <w:szCs w:val="20"/>
        </w:rPr>
        <w:t xml:space="preserve">exportar datos desde Matlab a Excel. </w:t>
      </w:r>
      <w:proofErr w:type="spellStart"/>
      <w:r w:rsidR="00790777" w:rsidRPr="006D4DAB">
        <w:rPr>
          <w:rFonts w:ascii="Arial" w:hAnsi="Arial" w:cs="Arial"/>
          <w:sz w:val="20"/>
          <w:szCs w:val="20"/>
        </w:rPr>
        <w:t>i.e</w:t>
      </w:r>
      <w:proofErr w:type="spellEnd"/>
      <w:r w:rsidR="00790777" w:rsidRPr="006D4DAB">
        <w:rPr>
          <w:rFonts w:ascii="Arial" w:hAnsi="Arial" w:cs="Arial"/>
          <w:sz w:val="20"/>
          <w:szCs w:val="20"/>
        </w:rPr>
        <w:t xml:space="preserve">, suponiendo que tenemos una variable de tamaño 1x15 llamada ‘potencia’ en el </w:t>
      </w:r>
      <w:proofErr w:type="spellStart"/>
      <w:r w:rsidR="00790777" w:rsidRPr="006D4DAB">
        <w:rPr>
          <w:rFonts w:ascii="Arial" w:hAnsi="Arial" w:cs="Arial"/>
          <w:sz w:val="20"/>
          <w:szCs w:val="20"/>
        </w:rPr>
        <w:t>workspace</w:t>
      </w:r>
      <w:proofErr w:type="spellEnd"/>
      <w:r w:rsidR="00790777" w:rsidRPr="006D4DAB">
        <w:rPr>
          <w:rFonts w:ascii="Arial" w:hAnsi="Arial" w:cs="Arial"/>
          <w:sz w:val="20"/>
          <w:szCs w:val="20"/>
        </w:rPr>
        <w:t xml:space="preserve"> y queremos exportarla en la hoja Excel ‘</w:t>
      </w:r>
      <w:proofErr w:type="spellStart"/>
      <w:r w:rsidR="00790777" w:rsidRPr="006D4DAB">
        <w:rPr>
          <w:rFonts w:ascii="Arial" w:hAnsi="Arial" w:cs="Arial"/>
          <w:sz w:val="20"/>
          <w:szCs w:val="20"/>
        </w:rPr>
        <w:t>PowerEEG</w:t>
      </w:r>
      <w:proofErr w:type="spellEnd"/>
      <w:r w:rsidR="00790777" w:rsidRPr="006D4DAB">
        <w:rPr>
          <w:rFonts w:ascii="Arial" w:hAnsi="Arial" w:cs="Arial"/>
          <w:sz w:val="20"/>
          <w:szCs w:val="20"/>
        </w:rPr>
        <w:t xml:space="preserve">’ del fichero llamado ‘EEGanalysis.xlsx’ dentro del directorio en el que estamos trabajo, pueden utilizar el comando </w:t>
      </w:r>
      <w:proofErr w:type="spellStart"/>
      <w:proofErr w:type="gramStart"/>
      <w:r w:rsidR="00790777" w:rsidRPr="006D4DAB">
        <w:rPr>
          <w:rFonts w:ascii="Arial" w:hAnsi="Arial" w:cs="Arial"/>
          <w:i/>
          <w:sz w:val="20"/>
          <w:szCs w:val="20"/>
        </w:rPr>
        <w:t>xlswrite</w:t>
      </w:r>
      <w:proofErr w:type="spellEnd"/>
      <w:r w:rsidR="00790777" w:rsidRPr="006D4DAB">
        <w:rPr>
          <w:rFonts w:ascii="Arial" w:hAnsi="Arial" w:cs="Arial"/>
          <w:i/>
          <w:sz w:val="20"/>
          <w:szCs w:val="20"/>
        </w:rPr>
        <w:t>(</w:t>
      </w:r>
      <w:proofErr w:type="gramEnd"/>
      <w:r w:rsidR="00790777" w:rsidRPr="006D4DAB">
        <w:rPr>
          <w:rFonts w:ascii="Arial" w:hAnsi="Arial" w:cs="Arial"/>
          <w:i/>
          <w:sz w:val="20"/>
          <w:szCs w:val="20"/>
        </w:rPr>
        <w:t>'EEGanalysis.xlsx', potencia, 'PowerEEG','B2')</w:t>
      </w:r>
      <w:r w:rsidR="00790777" w:rsidRPr="006D4DAB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790777" w:rsidRPr="006D4DAB">
        <w:rPr>
          <w:rFonts w:ascii="Arial" w:hAnsi="Arial" w:cs="Arial"/>
          <w:sz w:val="20"/>
          <w:szCs w:val="20"/>
        </w:rPr>
        <w:t>Además</w:t>
      </w:r>
      <w:proofErr w:type="gramEnd"/>
      <w:r w:rsidR="00790777" w:rsidRPr="006D4DAB">
        <w:rPr>
          <w:rFonts w:ascii="Arial" w:hAnsi="Arial" w:cs="Arial"/>
          <w:sz w:val="20"/>
          <w:szCs w:val="20"/>
        </w:rPr>
        <w:t xml:space="preserve"> con ese comando le estamos indicando que se va guardar esa variable en la celda B2 el primer elemento de potencia, C2 el segundo elemento, D2 el tercer elemento, y así sucesivamente.</w:t>
      </w:r>
    </w:p>
    <w:p w14:paraId="24C33893" w14:textId="77777777" w:rsidR="00294FF0" w:rsidRPr="006B5895" w:rsidRDefault="006B5895" w:rsidP="006B589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Nota: se puede implementar el código con un único bucle ‘</w:t>
      </w:r>
      <w:proofErr w:type="spellStart"/>
      <w:r>
        <w:rPr>
          <w:rFonts w:ascii="Arial" w:hAnsi="Arial" w:cs="Arial"/>
          <w:b/>
        </w:rPr>
        <w:t>for</w:t>
      </w:r>
      <w:proofErr w:type="spellEnd"/>
      <w:r>
        <w:rPr>
          <w:rFonts w:ascii="Arial" w:hAnsi="Arial" w:cs="Arial"/>
          <w:b/>
        </w:rPr>
        <w:t>’.</w:t>
      </w:r>
    </w:p>
    <w:p w14:paraId="705E2A54" w14:textId="77777777" w:rsidR="009218DD" w:rsidRPr="00062470" w:rsidRDefault="009218DD" w:rsidP="009218D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</w:rPr>
      </w:pPr>
      <w:r w:rsidRPr="00062470">
        <w:rPr>
          <w:rFonts w:ascii="Arial" w:hAnsi="Arial" w:cs="Arial"/>
          <w:b/>
        </w:rPr>
        <w:t>Desarrollo de la práctica</w:t>
      </w:r>
    </w:p>
    <w:p w14:paraId="678ACAEE" w14:textId="77777777" w:rsidR="00A65E9E" w:rsidRPr="00062470" w:rsidRDefault="00223041" w:rsidP="00A65E9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2</w:t>
      </w:r>
      <w:r w:rsidRPr="00062470">
        <w:rPr>
          <w:rFonts w:ascii="Arial" w:hAnsi="Arial" w:cs="Arial"/>
        </w:rPr>
        <w:t xml:space="preserve"> </w:t>
      </w:r>
      <w:r w:rsidR="00691765" w:rsidRPr="00062470">
        <w:rPr>
          <w:rFonts w:ascii="Arial" w:hAnsi="Arial" w:cs="Arial"/>
        </w:rPr>
        <w:t xml:space="preserve">(a) </w:t>
      </w:r>
      <w:r w:rsidR="00A65E9E" w:rsidRPr="00062470">
        <w:rPr>
          <w:rFonts w:ascii="Arial" w:hAnsi="Arial" w:cs="Arial"/>
        </w:rPr>
        <w:t xml:space="preserve">Lectura de los datos contenidos en el registro </w:t>
      </w:r>
      <w:r w:rsidR="00AB62E6">
        <w:rPr>
          <w:rFonts w:ascii="Arial" w:hAnsi="Arial" w:cs="Arial"/>
        </w:rPr>
        <w:t>chb05_13</w:t>
      </w:r>
      <w:r w:rsidR="00A65E9E" w:rsidRPr="00062470">
        <w:rPr>
          <w:rFonts w:ascii="Arial" w:hAnsi="Arial" w:cs="Arial"/>
        </w:rPr>
        <w:t>. Represent</w:t>
      </w:r>
      <w:r w:rsidR="00C07CA4">
        <w:rPr>
          <w:rFonts w:ascii="Arial" w:hAnsi="Arial" w:cs="Arial"/>
        </w:rPr>
        <w:t>e</w:t>
      </w:r>
      <w:r w:rsidR="00A65E9E" w:rsidRPr="00062470">
        <w:rPr>
          <w:rFonts w:ascii="Arial" w:hAnsi="Arial" w:cs="Arial"/>
        </w:rPr>
        <w:t xml:space="preserve"> gráfica</w:t>
      </w:r>
      <w:r w:rsidR="00C07CA4">
        <w:rPr>
          <w:rFonts w:ascii="Arial" w:hAnsi="Arial" w:cs="Arial"/>
        </w:rPr>
        <w:t>mente</w:t>
      </w:r>
      <w:r w:rsidR="00A65E9E" w:rsidRPr="00062470">
        <w:rPr>
          <w:rFonts w:ascii="Arial" w:hAnsi="Arial" w:cs="Arial"/>
        </w:rPr>
        <w:t xml:space="preserve"> </w:t>
      </w:r>
      <w:r w:rsidR="00691765" w:rsidRPr="00062470">
        <w:rPr>
          <w:rFonts w:ascii="Arial" w:hAnsi="Arial" w:cs="Arial"/>
        </w:rPr>
        <w:t xml:space="preserve">las señales de EEG </w:t>
      </w:r>
      <w:r w:rsidR="00A0743F" w:rsidRPr="00062470">
        <w:rPr>
          <w:rFonts w:ascii="Arial" w:hAnsi="Arial" w:cs="Arial"/>
        </w:rPr>
        <w:t>(todo el registro) en función del tiempo</w:t>
      </w:r>
      <w:r w:rsidR="00C07CA4">
        <w:rPr>
          <w:rFonts w:ascii="Arial" w:hAnsi="Arial" w:cs="Arial"/>
        </w:rPr>
        <w:t xml:space="preserve"> </w:t>
      </w:r>
      <w:r w:rsidR="00C07CA4" w:rsidRPr="008B6445">
        <w:rPr>
          <w:rFonts w:ascii="Arial" w:hAnsi="Arial" w:cs="Arial"/>
        </w:rPr>
        <w:t xml:space="preserve">utilizando la función </w:t>
      </w:r>
      <w:proofErr w:type="spellStart"/>
      <w:r w:rsidR="00C07CA4" w:rsidRPr="008B6445">
        <w:rPr>
          <w:rFonts w:ascii="Arial" w:hAnsi="Arial" w:cs="Arial"/>
          <w:i/>
        </w:rPr>
        <w:t>plotEEG</w:t>
      </w:r>
      <w:proofErr w:type="spellEnd"/>
      <w:r w:rsidR="00A0743F" w:rsidRPr="00062470">
        <w:rPr>
          <w:rFonts w:ascii="Arial" w:hAnsi="Arial" w:cs="Arial"/>
        </w:rPr>
        <w:t xml:space="preserve">. </w:t>
      </w:r>
      <w:proofErr w:type="gramStart"/>
      <w:r w:rsidR="00A0743F" w:rsidRPr="00062470">
        <w:rPr>
          <w:rFonts w:ascii="Arial" w:hAnsi="Arial" w:cs="Arial"/>
        </w:rPr>
        <w:t xml:space="preserve">Qué diferencia presenta el periodo </w:t>
      </w:r>
      <w:proofErr w:type="spellStart"/>
      <w:r w:rsidR="00A0743F" w:rsidRPr="00062470">
        <w:rPr>
          <w:rFonts w:ascii="Arial" w:hAnsi="Arial" w:cs="Arial"/>
        </w:rPr>
        <w:t>ictal</w:t>
      </w:r>
      <w:proofErr w:type="spellEnd"/>
      <w:r w:rsidR="00A0743F" w:rsidRPr="00062470">
        <w:rPr>
          <w:rFonts w:ascii="Arial" w:hAnsi="Arial" w:cs="Arial"/>
        </w:rPr>
        <w:t xml:space="preserve"> respecto a la línea basal (</w:t>
      </w:r>
      <w:proofErr w:type="spellStart"/>
      <w:r w:rsidR="00A0743F" w:rsidRPr="00062470">
        <w:rPr>
          <w:rFonts w:ascii="Arial" w:hAnsi="Arial" w:cs="Arial"/>
        </w:rPr>
        <w:t>baseline</w:t>
      </w:r>
      <w:proofErr w:type="spellEnd"/>
      <w:r w:rsidR="00A0743F" w:rsidRPr="00062470">
        <w:rPr>
          <w:rFonts w:ascii="Arial" w:hAnsi="Arial" w:cs="Arial"/>
        </w:rPr>
        <w:t xml:space="preserve"> </w:t>
      </w:r>
      <w:proofErr w:type="spellStart"/>
      <w:r w:rsidR="00A0743F" w:rsidRPr="00062470">
        <w:rPr>
          <w:rFonts w:ascii="Arial" w:hAnsi="Arial" w:cs="Arial"/>
        </w:rPr>
        <w:t>state</w:t>
      </w:r>
      <w:proofErr w:type="spellEnd"/>
      <w:r w:rsidR="00A0743F" w:rsidRPr="00062470">
        <w:rPr>
          <w:rFonts w:ascii="Arial" w:hAnsi="Arial" w:cs="Arial"/>
        </w:rPr>
        <w:t>)?</w:t>
      </w:r>
      <w:proofErr w:type="gramEnd"/>
      <w:r w:rsidR="00A0743F" w:rsidRPr="00062470">
        <w:rPr>
          <w:rFonts w:ascii="Arial" w:hAnsi="Arial" w:cs="Arial"/>
        </w:rPr>
        <w:t xml:space="preserve"> </w:t>
      </w:r>
      <w:r w:rsidR="008B658C">
        <w:rPr>
          <w:rFonts w:ascii="Arial" w:hAnsi="Arial" w:cs="Arial"/>
        </w:rPr>
        <w:t xml:space="preserve">Nota: pueden utilizar la función </w:t>
      </w:r>
      <w:proofErr w:type="spellStart"/>
      <w:r w:rsidR="008B658C">
        <w:rPr>
          <w:rFonts w:ascii="Arial" w:hAnsi="Arial" w:cs="Arial"/>
        </w:rPr>
        <w:t>plotEEG</w:t>
      </w:r>
      <w:proofErr w:type="spellEnd"/>
      <w:r w:rsidR="008B658C">
        <w:rPr>
          <w:rFonts w:ascii="Arial" w:hAnsi="Arial" w:cs="Arial"/>
        </w:rPr>
        <w:t xml:space="preserve"> para dibujar los 23 canales de señal de EEG.</w:t>
      </w:r>
    </w:p>
    <w:p w14:paraId="5297F463" w14:textId="77777777" w:rsidR="00A65E9E" w:rsidRPr="00062470" w:rsidRDefault="00A65E9E" w:rsidP="00A65E9E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inline distT="0" distB="0" distL="0" distR="0" wp14:anchorId="4852F097" wp14:editId="30E4B64F">
                <wp:extent cx="5400989" cy="3573032"/>
                <wp:effectExtent l="0" t="0" r="28575" b="27940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989" cy="3573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04FBF" w14:textId="30DC1C29" w:rsidR="002B6270" w:rsidRPr="00E943BE" w:rsidRDefault="0015218F" w:rsidP="00A65E9E">
                            <w:proofErr w:type="spellStart"/>
                            <w:r>
                              <w:t>Asyncronizacion</w:t>
                            </w:r>
                            <w:proofErr w:type="spellEnd"/>
                            <w:r>
                              <w:t xml:space="preserve"> de la actividad neuronal e los </w:t>
                            </w:r>
                            <w:proofErr w:type="gramStart"/>
                            <w:r>
                              <w:t>diferente canales</w:t>
                            </w:r>
                            <w:proofErr w:type="gramEnd"/>
                            <w:r>
                              <w:t xml:space="preserve">. Aumento de amplitud respecto 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52F097" id="_x0000_s1044" type="#_x0000_t202" style="width:425.25pt;height:28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">
                <v:textbox>
                  <w:txbxContent>
                    <w:p w14:paraId="4B804FBF" w14:textId="30DC1C29" w:rsidR="002B6270" w:rsidRPr="00E943BE" w:rsidRDefault="0015218F" w:rsidP="00A65E9E">
                      <w:proofErr w:type="spellStart"/>
                      <w:r>
                        <w:t>Asyncronizacion</w:t>
                      </w:r>
                      <w:proofErr w:type="spellEnd"/>
                      <w:r>
                        <w:t xml:space="preserve"> de la actividad neuronal e los </w:t>
                      </w:r>
                      <w:proofErr w:type="gramStart"/>
                      <w:r>
                        <w:t>diferente canales</w:t>
                      </w:r>
                      <w:proofErr w:type="gramEnd"/>
                      <w:r>
                        <w:t xml:space="preserve">. Aumento de amplitud respecto a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875155" w14:textId="77777777" w:rsidR="00280099" w:rsidRPr="006161E1" w:rsidRDefault="00691765" w:rsidP="00280099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(b)</w:t>
      </w:r>
      <w:r w:rsidR="00A0743F" w:rsidRPr="00062470">
        <w:rPr>
          <w:rFonts w:ascii="Arial" w:hAnsi="Arial" w:cs="Arial"/>
        </w:rPr>
        <w:t xml:space="preserve"> Representación gráfica de las señales EEG</w:t>
      </w:r>
      <w:r w:rsidR="00E16F54" w:rsidRPr="00062470">
        <w:rPr>
          <w:rFonts w:ascii="Arial" w:hAnsi="Arial" w:cs="Arial"/>
        </w:rPr>
        <w:t xml:space="preserve"> del</w:t>
      </w:r>
      <w:r w:rsidR="00AB62E6">
        <w:rPr>
          <w:rFonts w:ascii="Arial" w:hAnsi="Arial" w:cs="Arial"/>
        </w:rPr>
        <w:t xml:space="preserve"> registro chb05_13 desde el segundo </w:t>
      </w:r>
      <w:r w:rsidR="005261FC">
        <w:rPr>
          <w:rFonts w:ascii="Arial" w:hAnsi="Arial" w:cs="Arial"/>
        </w:rPr>
        <w:t>107</w:t>
      </w:r>
      <w:r w:rsidR="00AB62E6">
        <w:rPr>
          <w:rFonts w:ascii="Arial" w:hAnsi="Arial" w:cs="Arial"/>
        </w:rPr>
        <w:t>0</w:t>
      </w:r>
      <w:r w:rsidR="00A0743F" w:rsidRPr="00062470">
        <w:rPr>
          <w:rFonts w:ascii="Arial" w:hAnsi="Arial" w:cs="Arial"/>
        </w:rPr>
        <w:t xml:space="preserve"> al segundo </w:t>
      </w:r>
      <w:r w:rsidR="00AB62E6">
        <w:rPr>
          <w:rFonts w:ascii="Arial" w:hAnsi="Arial" w:cs="Arial"/>
        </w:rPr>
        <w:t>1</w:t>
      </w:r>
      <w:r w:rsidR="005261FC">
        <w:rPr>
          <w:rFonts w:ascii="Arial" w:hAnsi="Arial" w:cs="Arial"/>
        </w:rPr>
        <w:t>25</w:t>
      </w:r>
      <w:r w:rsidR="00A0743F" w:rsidRPr="00062470">
        <w:rPr>
          <w:rFonts w:ascii="Arial" w:hAnsi="Arial" w:cs="Arial"/>
        </w:rPr>
        <w:t xml:space="preserve">0 en función del tiempo. </w:t>
      </w:r>
      <w:r w:rsidR="00D51B18" w:rsidRPr="00062470">
        <w:rPr>
          <w:rFonts w:ascii="Arial" w:hAnsi="Arial" w:cs="Arial"/>
        </w:rPr>
        <w:t xml:space="preserve">Comenten sobre los siguientes aspectos: </w:t>
      </w:r>
      <w:r w:rsidR="004B4EFE">
        <w:rPr>
          <w:rFonts w:ascii="Arial" w:hAnsi="Arial" w:cs="Arial"/>
        </w:rPr>
        <w:t>¿</w:t>
      </w:r>
      <w:r w:rsidR="00D51B18" w:rsidRPr="00062470">
        <w:rPr>
          <w:rFonts w:ascii="Arial" w:hAnsi="Arial" w:cs="Arial"/>
        </w:rPr>
        <w:t xml:space="preserve">Se mantienen constante las características de la señal EEG durante el periodo </w:t>
      </w:r>
      <w:proofErr w:type="spellStart"/>
      <w:r w:rsidR="00D51B18" w:rsidRPr="00062470">
        <w:rPr>
          <w:rFonts w:ascii="Arial" w:hAnsi="Arial" w:cs="Arial"/>
        </w:rPr>
        <w:t>ictal</w:t>
      </w:r>
      <w:proofErr w:type="spellEnd"/>
      <w:r w:rsidR="00D51B18" w:rsidRPr="00062470">
        <w:rPr>
          <w:rFonts w:ascii="Arial" w:hAnsi="Arial" w:cs="Arial"/>
        </w:rPr>
        <w:t xml:space="preserve">? </w:t>
      </w:r>
      <w:r w:rsidR="004B4EFE">
        <w:rPr>
          <w:rFonts w:ascii="Arial" w:hAnsi="Arial" w:cs="Arial"/>
        </w:rPr>
        <w:t>¿</w:t>
      </w:r>
      <w:r w:rsidR="00D51B18" w:rsidRPr="00062470">
        <w:rPr>
          <w:rFonts w:ascii="Arial" w:hAnsi="Arial" w:cs="Arial"/>
        </w:rPr>
        <w:t xml:space="preserve">Qué características presentan al principio y al final del periodo </w:t>
      </w:r>
      <w:proofErr w:type="spellStart"/>
      <w:r w:rsidR="00D51B18" w:rsidRPr="00062470">
        <w:rPr>
          <w:rFonts w:ascii="Arial" w:hAnsi="Arial" w:cs="Arial"/>
        </w:rPr>
        <w:t>ictal</w:t>
      </w:r>
      <w:proofErr w:type="spellEnd"/>
      <w:r w:rsidR="00D51B18" w:rsidRPr="00062470">
        <w:rPr>
          <w:rFonts w:ascii="Arial" w:hAnsi="Arial" w:cs="Arial"/>
        </w:rPr>
        <w:t xml:space="preserve">? </w:t>
      </w:r>
      <w:r w:rsidR="004B4EFE">
        <w:rPr>
          <w:rFonts w:ascii="Arial" w:hAnsi="Arial" w:cs="Arial"/>
        </w:rPr>
        <w:t>¿</w:t>
      </w:r>
      <w:r w:rsidR="00D51B18" w:rsidRPr="00062470">
        <w:rPr>
          <w:rFonts w:ascii="Arial" w:hAnsi="Arial" w:cs="Arial"/>
        </w:rPr>
        <w:t xml:space="preserve">Se presentan las mismas características en los distintos canales? </w:t>
      </w:r>
    </w:p>
    <w:p w14:paraId="2447FBC7" w14:textId="77777777" w:rsidR="00280099" w:rsidRPr="00062470" w:rsidRDefault="00280099" w:rsidP="00280099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  <w:noProof/>
          <w:lang w:eastAsia="es-ES"/>
        </w:rPr>
        <w:lastRenderedPageBreak/>
        <mc:AlternateContent>
          <mc:Choice Requires="wps">
            <w:drawing>
              <wp:inline distT="0" distB="0" distL="0" distR="0" wp14:anchorId="5132CC4A" wp14:editId="24D419B0">
                <wp:extent cx="5400989" cy="3372180"/>
                <wp:effectExtent l="0" t="0" r="28575" b="19050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989" cy="337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B004C" w14:textId="77777777" w:rsidR="002B6270" w:rsidRDefault="002B6270" w:rsidP="00280099"/>
                          <w:p w14:paraId="051721BB" w14:textId="77777777" w:rsidR="002B6270" w:rsidRPr="00E943BE" w:rsidRDefault="002B6270" w:rsidP="00280099"/>
                          <w:p w14:paraId="6375A64C" w14:textId="77777777" w:rsidR="002B6270" w:rsidRPr="00E943BE" w:rsidRDefault="002B6270" w:rsidP="00280099"/>
                          <w:p w14:paraId="3379A79F" w14:textId="77777777" w:rsidR="002B6270" w:rsidRPr="00E943BE" w:rsidRDefault="002B6270" w:rsidP="002800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32CC4A" id="_x0000_s1045" type="#_x0000_t202" style="width:425.25pt;height:26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">
                <v:textbox>
                  <w:txbxContent>
                    <w:p w14:paraId="140B004C" w14:textId="77777777" w:rsidR="002B6270" w:rsidRDefault="002B6270" w:rsidP="00280099"/>
                    <w:p w14:paraId="051721BB" w14:textId="77777777" w:rsidR="002B6270" w:rsidRPr="00E943BE" w:rsidRDefault="002B6270" w:rsidP="00280099"/>
                    <w:p w14:paraId="6375A64C" w14:textId="77777777" w:rsidR="002B6270" w:rsidRPr="00E943BE" w:rsidRDefault="002B6270" w:rsidP="00280099"/>
                    <w:p w14:paraId="3379A79F" w14:textId="77777777" w:rsidR="002B6270" w:rsidRPr="00E943BE" w:rsidRDefault="002B6270" w:rsidP="00280099"/>
                  </w:txbxContent>
                </v:textbox>
                <w10:anchorlock/>
              </v:shape>
            </w:pict>
          </mc:Fallback>
        </mc:AlternateContent>
      </w:r>
    </w:p>
    <w:p w14:paraId="7892C939" w14:textId="77777777" w:rsidR="00D51B18" w:rsidRDefault="00E16F54" w:rsidP="00A65E9E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(c) Representación gráfica de las s</w:t>
      </w:r>
      <w:r w:rsidR="005261FC">
        <w:rPr>
          <w:rFonts w:ascii="Arial" w:hAnsi="Arial" w:cs="Arial"/>
        </w:rPr>
        <w:t>eñales EEG del registro chb05_16</w:t>
      </w:r>
      <w:r w:rsidRPr="00062470">
        <w:rPr>
          <w:rFonts w:ascii="Arial" w:hAnsi="Arial" w:cs="Arial"/>
        </w:rPr>
        <w:t xml:space="preserve"> desde el segundo </w:t>
      </w:r>
      <w:r w:rsidR="005261FC">
        <w:rPr>
          <w:rFonts w:ascii="Arial" w:hAnsi="Arial" w:cs="Arial"/>
        </w:rPr>
        <w:t xml:space="preserve">2300 al segundo </w:t>
      </w:r>
      <w:r w:rsidR="00832163">
        <w:rPr>
          <w:rFonts w:ascii="Arial" w:hAnsi="Arial" w:cs="Arial"/>
        </w:rPr>
        <w:t>2470</w:t>
      </w:r>
      <w:r w:rsidRPr="00062470">
        <w:rPr>
          <w:rFonts w:ascii="Arial" w:hAnsi="Arial" w:cs="Arial"/>
        </w:rPr>
        <w:t xml:space="preserve"> en función del tiempo. Comenten las similitudes y diferencias con respecto a las señales EEG durante el per</w:t>
      </w:r>
      <w:r w:rsidR="006F2F32">
        <w:rPr>
          <w:rFonts w:ascii="Arial" w:hAnsi="Arial" w:cs="Arial"/>
        </w:rPr>
        <w:t xml:space="preserve">iodo </w:t>
      </w:r>
      <w:proofErr w:type="spellStart"/>
      <w:r w:rsidR="006F2F32">
        <w:rPr>
          <w:rFonts w:ascii="Arial" w:hAnsi="Arial" w:cs="Arial"/>
        </w:rPr>
        <w:t>ictal</w:t>
      </w:r>
      <w:proofErr w:type="spellEnd"/>
      <w:r w:rsidR="006F2F32">
        <w:rPr>
          <w:rFonts w:ascii="Arial" w:hAnsi="Arial" w:cs="Arial"/>
        </w:rPr>
        <w:t xml:space="preserve"> del registro chb05_13</w:t>
      </w:r>
      <w:r w:rsidRPr="00062470">
        <w:rPr>
          <w:rFonts w:ascii="Arial" w:hAnsi="Arial" w:cs="Arial"/>
        </w:rPr>
        <w:t xml:space="preserve">. </w:t>
      </w:r>
    </w:p>
    <w:p w14:paraId="323E77EF" w14:textId="77777777" w:rsidR="00280099" w:rsidRPr="00062470" w:rsidRDefault="00280099" w:rsidP="00280099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inline distT="0" distB="0" distL="0" distR="0" wp14:anchorId="77EA3081" wp14:editId="6E53AE36">
                <wp:extent cx="5400989" cy="3493748"/>
                <wp:effectExtent l="0" t="0" r="28575" b="12065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989" cy="34937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F780E" w14:textId="77777777" w:rsidR="002B6270" w:rsidRDefault="002B6270" w:rsidP="00280099"/>
                          <w:p w14:paraId="785D9915" w14:textId="77777777" w:rsidR="002B6270" w:rsidRPr="00E943BE" w:rsidRDefault="002B6270" w:rsidP="00280099"/>
                          <w:p w14:paraId="39C6BF54" w14:textId="77777777" w:rsidR="002B6270" w:rsidRPr="00E943BE" w:rsidRDefault="002B6270" w:rsidP="002800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EA3081" id="_x0000_s1046" type="#_x0000_t202" style="width:425.25pt;height:27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">
                <v:textbox>
                  <w:txbxContent>
                    <w:p w14:paraId="3D6F780E" w14:textId="77777777" w:rsidR="002B6270" w:rsidRDefault="002B6270" w:rsidP="00280099"/>
                    <w:p w14:paraId="785D9915" w14:textId="77777777" w:rsidR="002B6270" w:rsidRPr="00E943BE" w:rsidRDefault="002B6270" w:rsidP="00280099"/>
                    <w:p w14:paraId="39C6BF54" w14:textId="77777777" w:rsidR="002B6270" w:rsidRPr="00E943BE" w:rsidRDefault="002B6270" w:rsidP="00280099"/>
                  </w:txbxContent>
                </v:textbox>
                <w10:anchorlock/>
              </v:shape>
            </w:pict>
          </mc:Fallback>
        </mc:AlternateContent>
      </w:r>
    </w:p>
    <w:p w14:paraId="218BD8C7" w14:textId="77777777" w:rsidR="000C5F5C" w:rsidRDefault="000C5F5C" w:rsidP="00A65E9E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(d) Representación gráfica de la</w:t>
      </w:r>
      <w:r w:rsidR="00832163">
        <w:rPr>
          <w:rFonts w:ascii="Arial" w:hAnsi="Arial" w:cs="Arial"/>
        </w:rPr>
        <w:t>s señales EEG del registro chb08_05 desde el segundo 2840</w:t>
      </w:r>
      <w:r w:rsidRPr="00062470">
        <w:rPr>
          <w:rFonts w:ascii="Arial" w:hAnsi="Arial" w:cs="Arial"/>
        </w:rPr>
        <w:t xml:space="preserve"> al segundo </w:t>
      </w:r>
      <w:r w:rsidR="00832163">
        <w:rPr>
          <w:rFonts w:ascii="Arial" w:hAnsi="Arial" w:cs="Arial"/>
        </w:rPr>
        <w:t>3100</w:t>
      </w:r>
      <w:r w:rsidRPr="00062470">
        <w:rPr>
          <w:rFonts w:ascii="Arial" w:hAnsi="Arial" w:cs="Arial"/>
        </w:rPr>
        <w:t xml:space="preserve"> en función del tiempo. </w:t>
      </w:r>
      <w:r w:rsidR="00280099" w:rsidRPr="00062470">
        <w:rPr>
          <w:rFonts w:ascii="Arial" w:hAnsi="Arial" w:cs="Arial"/>
        </w:rPr>
        <w:t>Comenten las similitudes y diferencias con respecto a las señales EEG durante el per</w:t>
      </w:r>
      <w:r w:rsidR="00280099">
        <w:rPr>
          <w:rFonts w:ascii="Arial" w:hAnsi="Arial" w:cs="Arial"/>
        </w:rPr>
        <w:t xml:space="preserve">iodo </w:t>
      </w:r>
      <w:proofErr w:type="spellStart"/>
      <w:r w:rsidR="00280099">
        <w:rPr>
          <w:rFonts w:ascii="Arial" w:hAnsi="Arial" w:cs="Arial"/>
        </w:rPr>
        <w:t>ictal</w:t>
      </w:r>
      <w:proofErr w:type="spellEnd"/>
      <w:r w:rsidR="00280099">
        <w:rPr>
          <w:rFonts w:ascii="Arial" w:hAnsi="Arial" w:cs="Arial"/>
        </w:rPr>
        <w:t xml:space="preserve"> del paciente chb05</w:t>
      </w:r>
      <w:r w:rsidR="00280099" w:rsidRPr="00062470">
        <w:rPr>
          <w:rFonts w:ascii="Arial" w:hAnsi="Arial" w:cs="Arial"/>
        </w:rPr>
        <w:t>.</w:t>
      </w:r>
    </w:p>
    <w:p w14:paraId="0D0812AD" w14:textId="77777777" w:rsidR="00280099" w:rsidRPr="00062470" w:rsidRDefault="00280099" w:rsidP="00280099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  <w:noProof/>
          <w:lang w:eastAsia="es-ES"/>
        </w:rPr>
        <w:lastRenderedPageBreak/>
        <mc:AlternateContent>
          <mc:Choice Requires="wps">
            <w:drawing>
              <wp:inline distT="0" distB="0" distL="0" distR="0" wp14:anchorId="1B4F3672" wp14:editId="48E86B63">
                <wp:extent cx="5400989" cy="3319325"/>
                <wp:effectExtent l="0" t="0" r="28575" b="14605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989" cy="33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B306C" w14:textId="77777777" w:rsidR="002B6270" w:rsidRDefault="002B6270" w:rsidP="00280099"/>
                          <w:p w14:paraId="66BD7FD1" w14:textId="77777777" w:rsidR="002B6270" w:rsidRPr="00E943BE" w:rsidRDefault="002B6270" w:rsidP="00FD3131">
                            <w:pPr>
                              <w:jc w:val="center"/>
                            </w:pPr>
                          </w:p>
                          <w:p w14:paraId="0EDD53F0" w14:textId="77777777" w:rsidR="002B6270" w:rsidRPr="00E943BE" w:rsidRDefault="002B6270" w:rsidP="00280099"/>
                          <w:p w14:paraId="5BE9DDF3" w14:textId="77777777" w:rsidR="002B6270" w:rsidRPr="00E943BE" w:rsidRDefault="002B6270" w:rsidP="002800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4F3672" id="_x0000_s1047" type="#_x0000_t202" style="width:425.25pt;height:26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">
                <v:textbox>
                  <w:txbxContent>
                    <w:p w14:paraId="513B306C" w14:textId="77777777" w:rsidR="002B6270" w:rsidRDefault="002B6270" w:rsidP="00280099"/>
                    <w:p w14:paraId="66BD7FD1" w14:textId="77777777" w:rsidR="002B6270" w:rsidRPr="00E943BE" w:rsidRDefault="002B6270" w:rsidP="00FD3131">
                      <w:pPr>
                        <w:jc w:val="center"/>
                      </w:pPr>
                    </w:p>
                    <w:p w14:paraId="0EDD53F0" w14:textId="77777777" w:rsidR="002B6270" w:rsidRPr="00E943BE" w:rsidRDefault="002B6270" w:rsidP="00280099"/>
                    <w:p w14:paraId="5BE9DDF3" w14:textId="77777777" w:rsidR="002B6270" w:rsidRPr="00E943BE" w:rsidRDefault="002B6270" w:rsidP="00280099"/>
                  </w:txbxContent>
                </v:textbox>
                <w10:anchorlock/>
              </v:shape>
            </w:pict>
          </mc:Fallback>
        </mc:AlternateContent>
      </w:r>
    </w:p>
    <w:p w14:paraId="09C13C29" w14:textId="77777777" w:rsidR="00A65E9E" w:rsidRPr="00062470" w:rsidRDefault="00CF66CD" w:rsidP="00263245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4.</w:t>
      </w:r>
      <w:r w:rsidR="00A65E9E" w:rsidRPr="00062470">
        <w:rPr>
          <w:rFonts w:ascii="Arial" w:hAnsi="Arial" w:cs="Arial"/>
        </w:rPr>
        <w:t xml:space="preserve"> </w:t>
      </w:r>
      <w:r w:rsidR="00A12E97" w:rsidRPr="00062470">
        <w:rPr>
          <w:rFonts w:ascii="Arial" w:hAnsi="Arial" w:cs="Arial"/>
        </w:rPr>
        <w:t>Obtención de</w:t>
      </w:r>
      <w:r w:rsidR="00F56B85" w:rsidRPr="00062470">
        <w:rPr>
          <w:rFonts w:ascii="Arial" w:hAnsi="Arial" w:cs="Arial"/>
        </w:rPr>
        <w:t xml:space="preserve"> la energía normalizada </w:t>
      </w:r>
      <w:r w:rsidR="00263245" w:rsidRPr="00062470">
        <w:rPr>
          <w:rFonts w:ascii="Arial" w:hAnsi="Arial" w:cs="Arial"/>
        </w:rPr>
        <w:t xml:space="preserve">de la banda </w:t>
      </w:r>
      <w:r w:rsidR="00A12E97" w:rsidRPr="00062470">
        <w:rPr>
          <w:rFonts w:ascii="Arial" w:hAnsi="Arial" w:cs="Arial"/>
        </w:rPr>
        <w:t xml:space="preserve">de </w:t>
      </w:r>
      <w:r w:rsidR="00263245" w:rsidRPr="00062470">
        <w:rPr>
          <w:rFonts w:ascii="Arial" w:hAnsi="Arial" w:cs="Arial"/>
        </w:rPr>
        <w:t>delta</w:t>
      </w:r>
      <w:r w:rsidR="009652B0" w:rsidRPr="00062470">
        <w:rPr>
          <w:rFonts w:ascii="Arial" w:hAnsi="Arial" w:cs="Arial"/>
        </w:rPr>
        <w:t xml:space="preserve"> (δ)</w:t>
      </w:r>
      <w:r w:rsidR="00263245" w:rsidRPr="00062470">
        <w:rPr>
          <w:rFonts w:ascii="Arial" w:hAnsi="Arial" w:cs="Arial"/>
        </w:rPr>
        <w:t>, theta</w:t>
      </w:r>
      <w:r w:rsidR="009652B0" w:rsidRPr="00062470">
        <w:rPr>
          <w:rFonts w:ascii="Arial" w:hAnsi="Arial" w:cs="Arial"/>
        </w:rPr>
        <w:t xml:space="preserve"> (θ)</w:t>
      </w:r>
      <w:r w:rsidR="00263245" w:rsidRPr="00062470">
        <w:rPr>
          <w:rFonts w:ascii="Arial" w:hAnsi="Arial" w:cs="Arial"/>
        </w:rPr>
        <w:t>, al</w:t>
      </w:r>
      <w:r w:rsidR="00A12E97" w:rsidRPr="00062470">
        <w:rPr>
          <w:rFonts w:ascii="Arial" w:hAnsi="Arial" w:cs="Arial"/>
        </w:rPr>
        <w:t>f</w:t>
      </w:r>
      <w:r w:rsidR="00263245" w:rsidRPr="00062470">
        <w:rPr>
          <w:rFonts w:ascii="Arial" w:hAnsi="Arial" w:cs="Arial"/>
        </w:rPr>
        <w:t>a</w:t>
      </w:r>
      <w:r w:rsidR="009652B0" w:rsidRPr="00062470">
        <w:rPr>
          <w:rFonts w:ascii="Arial" w:hAnsi="Arial" w:cs="Arial"/>
        </w:rPr>
        <w:t xml:space="preserve"> (α)</w:t>
      </w:r>
      <w:r w:rsidR="00263245" w:rsidRPr="00062470">
        <w:rPr>
          <w:rFonts w:ascii="Arial" w:hAnsi="Arial" w:cs="Arial"/>
        </w:rPr>
        <w:t>, beta</w:t>
      </w:r>
      <w:r w:rsidR="009652B0" w:rsidRPr="00062470">
        <w:rPr>
          <w:rFonts w:ascii="Arial" w:hAnsi="Arial" w:cs="Arial"/>
        </w:rPr>
        <w:t xml:space="preserve"> (β)</w:t>
      </w:r>
      <w:r w:rsidR="00263245" w:rsidRPr="00062470">
        <w:rPr>
          <w:rFonts w:ascii="Arial" w:hAnsi="Arial" w:cs="Arial"/>
        </w:rPr>
        <w:t>, gamma</w:t>
      </w:r>
      <w:r w:rsidR="009652B0" w:rsidRPr="00062470">
        <w:rPr>
          <w:rFonts w:ascii="Arial" w:hAnsi="Arial" w:cs="Arial"/>
        </w:rPr>
        <w:t xml:space="preserve"> (γ)</w:t>
      </w:r>
      <w:r w:rsidR="00263245" w:rsidRPr="00062470">
        <w:rPr>
          <w:rFonts w:ascii="Arial" w:hAnsi="Arial" w:cs="Arial"/>
        </w:rPr>
        <w:t xml:space="preserve">, del periodo </w:t>
      </w:r>
      <w:proofErr w:type="spellStart"/>
      <w:r w:rsidR="00A12E97" w:rsidRPr="00062470">
        <w:rPr>
          <w:rFonts w:ascii="Arial" w:hAnsi="Arial" w:cs="Arial"/>
        </w:rPr>
        <w:t>preictal</w:t>
      </w:r>
      <w:proofErr w:type="spellEnd"/>
      <w:r w:rsidR="00A12E97" w:rsidRPr="00062470">
        <w:rPr>
          <w:rFonts w:ascii="Arial" w:hAnsi="Arial" w:cs="Arial"/>
        </w:rPr>
        <w:t xml:space="preserve">, </w:t>
      </w:r>
      <w:proofErr w:type="spellStart"/>
      <w:r w:rsidR="00A12E97" w:rsidRPr="00062470">
        <w:rPr>
          <w:rFonts w:ascii="Arial" w:hAnsi="Arial" w:cs="Arial"/>
        </w:rPr>
        <w:t>ictal</w:t>
      </w:r>
      <w:proofErr w:type="spellEnd"/>
      <w:r w:rsidR="00A12E97" w:rsidRPr="00062470">
        <w:rPr>
          <w:rFonts w:ascii="Arial" w:hAnsi="Arial" w:cs="Arial"/>
        </w:rPr>
        <w:t xml:space="preserve"> y </w:t>
      </w:r>
      <w:proofErr w:type="spellStart"/>
      <w:r w:rsidR="00A12E97" w:rsidRPr="00062470">
        <w:rPr>
          <w:rFonts w:ascii="Arial" w:hAnsi="Arial" w:cs="Arial"/>
        </w:rPr>
        <w:t>postictal</w:t>
      </w:r>
      <w:proofErr w:type="spellEnd"/>
      <w:r w:rsidR="00F56B85" w:rsidRPr="00062470">
        <w:rPr>
          <w:rFonts w:ascii="Arial" w:hAnsi="Arial" w:cs="Arial"/>
        </w:rPr>
        <w:t>; y también de la potencia de las bandas de frecuencia anteriormente mencionadas.</w:t>
      </w:r>
      <w:r w:rsidR="00A12E97" w:rsidRPr="00062470">
        <w:rPr>
          <w:rFonts w:ascii="Arial" w:hAnsi="Arial" w:cs="Arial"/>
        </w:rPr>
        <w:t xml:space="preserve"> </w:t>
      </w:r>
      <w:r w:rsidR="006A0C8E" w:rsidRPr="00062470">
        <w:rPr>
          <w:rFonts w:ascii="Arial" w:hAnsi="Arial" w:cs="Arial"/>
        </w:rPr>
        <w:t>Rellene las siguientes tablas en Excel</w:t>
      </w:r>
      <w:r w:rsidR="00A12E97" w:rsidRPr="00062470">
        <w:rPr>
          <w:rFonts w:ascii="Arial" w:hAnsi="Arial" w:cs="Arial"/>
        </w:rPr>
        <w:t xml:space="preserve">. </w:t>
      </w:r>
      <w:r w:rsidR="009F6952" w:rsidRPr="00062470">
        <w:rPr>
          <w:rFonts w:ascii="Arial" w:hAnsi="Arial" w:cs="Arial"/>
        </w:rPr>
        <w:t>Pueden utilizar el comando ‘</w:t>
      </w:r>
      <w:proofErr w:type="spellStart"/>
      <w:r w:rsidR="009F6952" w:rsidRPr="00062470">
        <w:rPr>
          <w:rFonts w:ascii="Arial" w:hAnsi="Arial" w:cs="Arial"/>
        </w:rPr>
        <w:t>xlswrite</w:t>
      </w:r>
      <w:proofErr w:type="spellEnd"/>
      <w:r w:rsidR="009F6952" w:rsidRPr="00062470">
        <w:rPr>
          <w:rFonts w:ascii="Arial" w:hAnsi="Arial" w:cs="Arial"/>
        </w:rPr>
        <w:t xml:space="preserve">’ para facilitar la exportación de datos de Matlab a Excel. 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306"/>
        <w:gridCol w:w="457"/>
        <w:gridCol w:w="457"/>
        <w:gridCol w:w="457"/>
        <w:gridCol w:w="457"/>
        <w:gridCol w:w="546"/>
        <w:gridCol w:w="457"/>
        <w:gridCol w:w="457"/>
        <w:gridCol w:w="457"/>
        <w:gridCol w:w="457"/>
        <w:gridCol w:w="457"/>
        <w:gridCol w:w="457"/>
        <w:gridCol w:w="546"/>
        <w:gridCol w:w="546"/>
        <w:gridCol w:w="546"/>
        <w:gridCol w:w="582"/>
      </w:tblGrid>
      <w:tr w:rsidR="00D019B8" w:rsidRPr="00062470" w14:paraId="66C14B93" w14:textId="77777777" w:rsidTr="00F00F9E">
        <w:tc>
          <w:tcPr>
            <w:tcW w:w="0" w:type="auto"/>
            <w:vMerge w:val="restart"/>
            <w:tcBorders>
              <w:tr2bl w:val="nil"/>
            </w:tcBorders>
            <w:vAlign w:val="center"/>
          </w:tcPr>
          <w:p w14:paraId="552DA50B" w14:textId="77777777" w:rsidR="00A12E97" w:rsidRPr="00D019B8" w:rsidRDefault="00F56B85" w:rsidP="00A12E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Energía normalizada</w:t>
            </w:r>
          </w:p>
        </w:tc>
        <w:tc>
          <w:tcPr>
            <w:tcW w:w="0" w:type="auto"/>
            <w:gridSpan w:val="5"/>
            <w:vAlign w:val="center"/>
          </w:tcPr>
          <w:p w14:paraId="53218105" w14:textId="77777777" w:rsidR="00A12E97" w:rsidRPr="00D019B8" w:rsidRDefault="00A12E97" w:rsidP="00A12E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PREICTAL</w:t>
            </w:r>
          </w:p>
        </w:tc>
        <w:tc>
          <w:tcPr>
            <w:tcW w:w="0" w:type="auto"/>
            <w:gridSpan w:val="5"/>
            <w:vAlign w:val="center"/>
          </w:tcPr>
          <w:p w14:paraId="475F777B" w14:textId="77777777" w:rsidR="00A12E97" w:rsidRPr="00D019B8" w:rsidRDefault="00A12E97" w:rsidP="00A12E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ICTAL</w:t>
            </w:r>
          </w:p>
        </w:tc>
        <w:tc>
          <w:tcPr>
            <w:tcW w:w="2692" w:type="dxa"/>
            <w:gridSpan w:val="5"/>
            <w:vAlign w:val="center"/>
          </w:tcPr>
          <w:p w14:paraId="34777B48" w14:textId="77777777" w:rsidR="00A12E97" w:rsidRPr="00D019B8" w:rsidRDefault="00A12E97" w:rsidP="00A12E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POSTICTAL</w:t>
            </w:r>
          </w:p>
        </w:tc>
      </w:tr>
      <w:tr w:rsidR="00204CFA" w:rsidRPr="00062470" w14:paraId="7C64BFF8" w14:textId="77777777" w:rsidTr="00F00F9E">
        <w:tc>
          <w:tcPr>
            <w:tcW w:w="0" w:type="auto"/>
            <w:vMerge/>
            <w:tcBorders>
              <w:tr2bl w:val="nil"/>
            </w:tcBorders>
            <w:vAlign w:val="center"/>
          </w:tcPr>
          <w:p w14:paraId="207D3F1D" w14:textId="77777777" w:rsidR="00A12E97" w:rsidRPr="00D019B8" w:rsidRDefault="00A12E97" w:rsidP="00A12E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7FEB06E9" w14:textId="77777777" w:rsidR="00A12E97" w:rsidRPr="00D019B8" w:rsidRDefault="00A12E97" w:rsidP="00A12E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76750E81" w14:textId="77777777" w:rsidR="00A12E97" w:rsidRPr="00D019B8" w:rsidRDefault="00A12E97" w:rsidP="00A12E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03BA606E" w14:textId="77777777" w:rsidR="00A12E97" w:rsidRPr="00D019B8" w:rsidRDefault="00A12E97" w:rsidP="00A12E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20120F4A" w14:textId="77777777" w:rsidR="00A12E97" w:rsidRPr="00D019B8" w:rsidRDefault="00A12E97" w:rsidP="00A12E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6FE14D9E" w14:textId="77777777" w:rsidR="00A12E97" w:rsidRPr="00D019B8" w:rsidRDefault="00A12E97" w:rsidP="00A12E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316B8808" w14:textId="77777777" w:rsidR="00A12E97" w:rsidRPr="00D019B8" w:rsidRDefault="00A12E97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054E6876" w14:textId="77777777" w:rsidR="00A12E97" w:rsidRPr="00D019B8" w:rsidRDefault="00A12E97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2C0A2A45" w14:textId="77777777" w:rsidR="00A12E97" w:rsidRPr="00D019B8" w:rsidRDefault="00A12E97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1D0463C6" w14:textId="77777777" w:rsidR="00A12E97" w:rsidRPr="00D019B8" w:rsidRDefault="00A12E97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4C745A14" w14:textId="77777777" w:rsidR="00A12E97" w:rsidRPr="00D019B8" w:rsidRDefault="00A12E97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26B07F1E" w14:textId="77777777" w:rsidR="00A12E97" w:rsidRPr="00D019B8" w:rsidRDefault="00A12E97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5C09712C" w14:textId="77777777" w:rsidR="00A12E97" w:rsidRPr="00D019B8" w:rsidRDefault="00A12E97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71478590" w14:textId="77777777" w:rsidR="00A12E97" w:rsidRPr="00D019B8" w:rsidRDefault="00A12E97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5FDBEAAF" w14:textId="77777777" w:rsidR="00A12E97" w:rsidRPr="00D019B8" w:rsidRDefault="00A12E97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12C721B4" w14:textId="77777777" w:rsidR="00A12E97" w:rsidRPr="00D019B8" w:rsidRDefault="00A12E97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</w:tr>
      <w:tr w:rsidR="00204CFA" w:rsidRPr="00062470" w14:paraId="1A302084" w14:textId="77777777" w:rsidTr="00F00F9E">
        <w:tc>
          <w:tcPr>
            <w:tcW w:w="0" w:type="auto"/>
            <w:vAlign w:val="center"/>
          </w:tcPr>
          <w:p w14:paraId="4025752B" w14:textId="77777777" w:rsidR="00A12E97" w:rsidRPr="00D019B8" w:rsidRDefault="00A61F71" w:rsidP="0088047D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</w:t>
            </w:r>
            <w:r w:rsidR="00A12E97" w:rsidRPr="00D019B8">
              <w:rPr>
                <w:rFonts w:ascii="Arial" w:hAnsi="Arial" w:cs="Arial"/>
                <w:sz w:val="20"/>
                <w:szCs w:val="20"/>
              </w:rPr>
              <w:t>hb05_13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780CD7FF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0.656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1FC748A0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0.216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3B39E6AF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0.062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3753A922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0.055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1F8C43DD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631425D6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0.376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16FC778F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0.302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6E83633E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0.14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41832780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0.14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5F8F3B94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0.043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14ED940E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0.694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79559727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0.048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6394AA9A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5961C477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0.075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16BAE000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0.167</w:t>
            </w:r>
          </w:p>
        </w:tc>
      </w:tr>
      <w:tr w:rsidR="00204CFA" w:rsidRPr="00062470" w14:paraId="72CE39BD" w14:textId="77777777" w:rsidTr="00F00F9E">
        <w:tc>
          <w:tcPr>
            <w:tcW w:w="0" w:type="auto"/>
            <w:vAlign w:val="center"/>
          </w:tcPr>
          <w:p w14:paraId="435C2A7D" w14:textId="77777777" w:rsidR="00A12E97" w:rsidRPr="00D019B8" w:rsidRDefault="00A61F71" w:rsidP="0088047D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</w:t>
            </w:r>
            <w:r w:rsidR="00A12E97" w:rsidRPr="00D019B8">
              <w:rPr>
                <w:rFonts w:ascii="Arial" w:hAnsi="Arial" w:cs="Arial"/>
                <w:sz w:val="20"/>
                <w:szCs w:val="20"/>
              </w:rPr>
              <w:t>hb05_16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41D6E2A3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0.649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6BC17043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0.187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76FCAD80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0.023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56990EBF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0.066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48D789FB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0.075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0FD53ECC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0.224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02D6DF12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0.349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0838698B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0.177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7735AF38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618FF13E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0.06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6A26B675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0.790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6A3285A9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0.054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2F3E9876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14:paraId="0F6BA835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0.062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center"/>
          </w:tcPr>
          <w:p w14:paraId="3020BBB7" w14:textId="77777777" w:rsidR="00A12E97" w:rsidRPr="008B6445" w:rsidRDefault="00D019B8" w:rsidP="00A12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0.084</w:t>
            </w:r>
          </w:p>
        </w:tc>
      </w:tr>
      <w:tr w:rsidR="00AB38D7" w:rsidRPr="00062470" w14:paraId="7CD9981B" w14:textId="77777777" w:rsidTr="00F00F9E">
        <w:tc>
          <w:tcPr>
            <w:tcW w:w="0" w:type="auto"/>
            <w:vAlign w:val="center"/>
          </w:tcPr>
          <w:p w14:paraId="6C89F4D4" w14:textId="77777777" w:rsidR="00AB38D7" w:rsidRPr="00D019B8" w:rsidRDefault="00AB38D7" w:rsidP="00AB38D7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chb05_17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03825BE2" w14:textId="405219D1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0,567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3B0BB21C" w14:textId="4C4EB334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0,146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4ABCC12D" w14:textId="127EFBC8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0,021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464BAF7E" w14:textId="5AC03D25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0,061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60984DF0" w14:textId="5D21CD4D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0,054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4DF2CFDF" w14:textId="19ED3A1B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0,262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771D7620" w14:textId="34089342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0,324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40499AD8" w14:textId="2D8305D3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0,149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62C615A0" w14:textId="4487C561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0,182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64388E10" w14:textId="0932C6CA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0,066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68AEEE13" w14:textId="48916402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0,494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19F04F2F" w14:textId="51494A2C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0,038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331A705A" w14:textId="7982C80F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0,012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185501F7" w14:textId="622CAEB9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0,056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bottom"/>
          </w:tcPr>
          <w:p w14:paraId="10392F55" w14:textId="620EC432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0,149</w:t>
            </w:r>
          </w:p>
        </w:tc>
      </w:tr>
      <w:tr w:rsidR="00AB38D7" w:rsidRPr="00062470" w14:paraId="27B92877" w14:textId="77777777" w:rsidTr="00F00F9E">
        <w:tc>
          <w:tcPr>
            <w:tcW w:w="0" w:type="auto"/>
            <w:vAlign w:val="center"/>
          </w:tcPr>
          <w:p w14:paraId="42AD47E8" w14:textId="77777777" w:rsidR="00AB38D7" w:rsidRPr="00D019B8" w:rsidRDefault="00AB38D7" w:rsidP="00AB38D7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chb05_22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0CAC721D" w14:textId="6E811895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0,505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4EA28C6A" w14:textId="6998F134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0,190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4CF19C18" w14:textId="2B6A5971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0,023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6BFE1989" w14:textId="29F62010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0,073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0E268E4A" w14:textId="6238E1BF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0,089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782D678C" w14:textId="3B3957B8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0,438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00EA6EAF" w14:textId="21E706F0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0,274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3CA4D6C3" w14:textId="3701D78A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0,127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1ACFD09C" w14:textId="5CB6A55E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0,124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3182A07A" w14:textId="65F2F7FD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0,026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7B533DCF" w14:textId="352093E1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0,448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43773811" w14:textId="3DD5F8F4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0,043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4FAEC668" w14:textId="54BC76CA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0,011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7EFE62A3" w14:textId="5D260E87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0,045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bottom"/>
          </w:tcPr>
          <w:p w14:paraId="001B05C6" w14:textId="18084782" w:rsidR="00AB38D7" w:rsidRPr="00204CFA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0,109</w:t>
            </w:r>
          </w:p>
        </w:tc>
      </w:tr>
      <w:tr w:rsidR="00F00F9E" w:rsidRPr="00062470" w14:paraId="5E94C95C" w14:textId="77777777" w:rsidTr="00F00F9E">
        <w:tc>
          <w:tcPr>
            <w:tcW w:w="0" w:type="auto"/>
            <w:vAlign w:val="center"/>
          </w:tcPr>
          <w:p w14:paraId="0552252B" w14:textId="77777777" w:rsidR="00F00F9E" w:rsidRPr="00D019B8" w:rsidRDefault="00F00F9E" w:rsidP="00F00F9E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Promedio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3B688C82" w14:textId="56A5D5B1" w:rsidR="00F00F9E" w:rsidRPr="00204CFA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0,536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34E31F4F" w14:textId="3303C603" w:rsidR="00F00F9E" w:rsidRPr="00204CFA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0,168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0834E980" w14:textId="32D02B58" w:rsidR="00F00F9E" w:rsidRPr="00204CFA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0,022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70EE9822" w14:textId="771BA908" w:rsidR="00F00F9E" w:rsidRPr="00204CFA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0,067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0C4F38E1" w14:textId="7B307E7B" w:rsidR="00F00F9E" w:rsidRPr="00204CFA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0,0715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5645D233" w14:textId="0E712827" w:rsidR="00F00F9E" w:rsidRPr="00204CFA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0,35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4F9DCCC9" w14:textId="261E1033" w:rsidR="00F00F9E" w:rsidRPr="00204CFA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0,299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73C62830" w14:textId="6A60388F" w:rsidR="00F00F9E" w:rsidRPr="00204CFA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0,138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1400AC3B" w14:textId="0866C375" w:rsidR="00F00F9E" w:rsidRPr="00204CFA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0,153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78DC1165" w14:textId="69651C7E" w:rsidR="00F00F9E" w:rsidRPr="00204CFA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0,046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2D945836" w14:textId="6703086E" w:rsidR="00F00F9E" w:rsidRPr="00204CFA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0,471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2F08E7A9" w14:textId="7A674B0F" w:rsidR="00F00F9E" w:rsidRPr="00204CFA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0,0405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03AC0249" w14:textId="67B77C40" w:rsidR="00F00F9E" w:rsidRPr="00204CFA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0,0115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bottom"/>
          </w:tcPr>
          <w:p w14:paraId="78E04D5C" w14:textId="0526A28F" w:rsidR="00F00F9E" w:rsidRPr="00204CFA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0,0505</w:t>
            </w:r>
          </w:p>
        </w:tc>
        <w:tc>
          <w:tcPr>
            <w:tcW w:w="604" w:type="dxa"/>
            <w:tcMar>
              <w:left w:w="28" w:type="dxa"/>
              <w:right w:w="28" w:type="dxa"/>
            </w:tcMar>
            <w:vAlign w:val="bottom"/>
          </w:tcPr>
          <w:p w14:paraId="5004AE05" w14:textId="3636EC5E" w:rsidR="00F00F9E" w:rsidRPr="00204CFA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0,129</w:t>
            </w:r>
          </w:p>
        </w:tc>
      </w:tr>
    </w:tbl>
    <w:p w14:paraId="0CFDBC92" w14:textId="77777777" w:rsidR="00A12E97" w:rsidRPr="00062470" w:rsidRDefault="00A12E97" w:rsidP="00263245">
      <w:pPr>
        <w:jc w:val="both"/>
        <w:rPr>
          <w:rFonts w:ascii="Arial" w:hAnsi="Arial" w:cs="Arial"/>
        </w:rPr>
      </w:pPr>
    </w:p>
    <w:tbl>
      <w:tblPr>
        <w:tblStyle w:val="Tablaconcuadrcula"/>
        <w:tblW w:w="5361" w:type="pct"/>
        <w:tblLook w:val="04A0" w:firstRow="1" w:lastRow="0" w:firstColumn="1" w:lastColumn="0" w:noHBand="0" w:noVBand="1"/>
      </w:tblPr>
      <w:tblGrid>
        <w:gridCol w:w="1095"/>
        <w:gridCol w:w="546"/>
        <w:gridCol w:w="635"/>
        <w:gridCol w:w="546"/>
        <w:gridCol w:w="457"/>
        <w:gridCol w:w="457"/>
        <w:gridCol w:w="724"/>
        <w:gridCol w:w="724"/>
        <w:gridCol w:w="635"/>
        <w:gridCol w:w="635"/>
        <w:gridCol w:w="546"/>
        <w:gridCol w:w="546"/>
        <w:gridCol w:w="457"/>
        <w:gridCol w:w="457"/>
        <w:gridCol w:w="457"/>
        <w:gridCol w:w="546"/>
      </w:tblGrid>
      <w:tr w:rsidR="0079545D" w:rsidRPr="00062470" w14:paraId="308CC2AE" w14:textId="77777777" w:rsidTr="00AB38D7">
        <w:tc>
          <w:tcPr>
            <w:tcW w:w="601" w:type="pct"/>
            <w:vMerge w:val="restart"/>
            <w:tcBorders>
              <w:tr2bl w:val="nil"/>
            </w:tcBorders>
            <w:vAlign w:val="center"/>
          </w:tcPr>
          <w:p w14:paraId="7D37E0F6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Potencia</w:t>
            </w:r>
          </w:p>
        </w:tc>
        <w:tc>
          <w:tcPr>
            <w:tcW w:w="1352" w:type="pct"/>
            <w:gridSpan w:val="5"/>
            <w:vAlign w:val="center"/>
          </w:tcPr>
          <w:p w14:paraId="63BE38D9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PREICTAL</w:t>
            </w:r>
          </w:p>
        </w:tc>
        <w:tc>
          <w:tcPr>
            <w:tcW w:w="1694" w:type="pct"/>
            <w:gridSpan w:val="5"/>
            <w:vAlign w:val="center"/>
          </w:tcPr>
          <w:p w14:paraId="1397C3DD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ICTAL</w:t>
            </w:r>
          </w:p>
        </w:tc>
        <w:tc>
          <w:tcPr>
            <w:tcW w:w="1352" w:type="pct"/>
            <w:gridSpan w:val="5"/>
            <w:vAlign w:val="center"/>
          </w:tcPr>
          <w:p w14:paraId="40419F65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POSTICTAL</w:t>
            </w:r>
          </w:p>
        </w:tc>
      </w:tr>
      <w:tr w:rsidR="0079545D" w:rsidRPr="00062470" w14:paraId="3EFBA672" w14:textId="77777777" w:rsidTr="00AB38D7">
        <w:tc>
          <w:tcPr>
            <w:tcW w:w="601" w:type="pct"/>
            <w:vMerge/>
            <w:tcBorders>
              <w:tr2bl w:val="nil"/>
            </w:tcBorders>
            <w:vAlign w:val="center"/>
          </w:tcPr>
          <w:p w14:paraId="231550A6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03C3B611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300" w:type="pct"/>
            <w:vAlign w:val="center"/>
          </w:tcPr>
          <w:p w14:paraId="062C61C7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251" w:type="pct"/>
            <w:vAlign w:val="center"/>
          </w:tcPr>
          <w:p w14:paraId="6FAFBA39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251" w:type="pct"/>
            <w:vAlign w:val="center"/>
          </w:tcPr>
          <w:p w14:paraId="43881FFB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251" w:type="pct"/>
            <w:vAlign w:val="center"/>
          </w:tcPr>
          <w:p w14:paraId="583FC303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349" w:type="pct"/>
            <w:vAlign w:val="center"/>
          </w:tcPr>
          <w:p w14:paraId="21293A56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349" w:type="pct"/>
            <w:vAlign w:val="center"/>
          </w:tcPr>
          <w:p w14:paraId="45AFAC77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349" w:type="pct"/>
            <w:vAlign w:val="center"/>
          </w:tcPr>
          <w:p w14:paraId="7F78260C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349" w:type="pct"/>
            <w:vAlign w:val="center"/>
          </w:tcPr>
          <w:p w14:paraId="3F588BE0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300" w:type="pct"/>
            <w:vAlign w:val="center"/>
          </w:tcPr>
          <w:p w14:paraId="42FAF168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300" w:type="pct"/>
            <w:vAlign w:val="center"/>
          </w:tcPr>
          <w:p w14:paraId="300C053D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51" w:type="pct"/>
            <w:vAlign w:val="center"/>
          </w:tcPr>
          <w:p w14:paraId="5831C28F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251" w:type="pct"/>
            <w:vAlign w:val="center"/>
          </w:tcPr>
          <w:p w14:paraId="0801DA25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251" w:type="pct"/>
            <w:vAlign w:val="center"/>
          </w:tcPr>
          <w:p w14:paraId="4A1A6A06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300" w:type="pct"/>
            <w:vAlign w:val="center"/>
          </w:tcPr>
          <w:p w14:paraId="726244F0" w14:textId="77777777" w:rsidR="00F56B85" w:rsidRPr="00D019B8" w:rsidRDefault="00F56B85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</w:tr>
      <w:tr w:rsidR="0079545D" w:rsidRPr="00062470" w14:paraId="59662F61" w14:textId="77777777" w:rsidTr="00AB38D7">
        <w:tc>
          <w:tcPr>
            <w:tcW w:w="601" w:type="pct"/>
            <w:vAlign w:val="center"/>
          </w:tcPr>
          <w:p w14:paraId="572D359C" w14:textId="77777777" w:rsidR="00F56B85" w:rsidRPr="00D019B8" w:rsidRDefault="00F56B85" w:rsidP="00726667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chb05_13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center"/>
          </w:tcPr>
          <w:p w14:paraId="7C6E8579" w14:textId="77777777" w:rsidR="00F56B85" w:rsidRPr="008B6445" w:rsidRDefault="0079545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1181.2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center"/>
          </w:tcPr>
          <w:p w14:paraId="37037110" w14:textId="77777777" w:rsidR="00F56B85" w:rsidRPr="008B6445" w:rsidRDefault="0079545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367.4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center"/>
          </w:tcPr>
          <w:p w14:paraId="1A154144" w14:textId="77777777" w:rsidR="00F56B85" w:rsidRPr="008B6445" w:rsidRDefault="0079545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97.9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center"/>
          </w:tcPr>
          <w:p w14:paraId="3C7587FF" w14:textId="77777777" w:rsidR="00F56B85" w:rsidRPr="008B6445" w:rsidRDefault="0079545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90.8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center"/>
          </w:tcPr>
          <w:p w14:paraId="03EF279E" w14:textId="77777777" w:rsidR="00F56B85" w:rsidRPr="008B6445" w:rsidRDefault="0079545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13.4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center"/>
          </w:tcPr>
          <w:p w14:paraId="08CF940C" w14:textId="77777777" w:rsidR="00F56B85" w:rsidRPr="008B6445" w:rsidRDefault="0079545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21608.8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center"/>
          </w:tcPr>
          <w:p w14:paraId="1E6F33F4" w14:textId="77777777" w:rsidR="00F56B85" w:rsidRPr="008B6445" w:rsidRDefault="0079545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17739.4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center"/>
          </w:tcPr>
          <w:p w14:paraId="2B28D5D5" w14:textId="77777777" w:rsidR="00F56B85" w:rsidRPr="008B6445" w:rsidRDefault="0079545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7951.8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center"/>
          </w:tcPr>
          <w:p w14:paraId="58A01D13" w14:textId="77777777" w:rsidR="00F56B85" w:rsidRPr="008B6445" w:rsidRDefault="0079545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7570.1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center"/>
          </w:tcPr>
          <w:p w14:paraId="118853CC" w14:textId="77777777" w:rsidR="00F56B85" w:rsidRPr="008B6445" w:rsidRDefault="0079545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2330.6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center"/>
          </w:tcPr>
          <w:p w14:paraId="3603702F" w14:textId="77777777" w:rsidR="00F56B85" w:rsidRPr="008B6445" w:rsidRDefault="0079545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5381.4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center"/>
          </w:tcPr>
          <w:p w14:paraId="3CF381F5" w14:textId="77777777" w:rsidR="00F56B85" w:rsidRPr="008B6445" w:rsidRDefault="0079545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403.5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center"/>
          </w:tcPr>
          <w:p w14:paraId="64CD6766" w14:textId="77777777" w:rsidR="00F56B85" w:rsidRPr="008B6445" w:rsidRDefault="00204CFA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136.3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center"/>
          </w:tcPr>
          <w:p w14:paraId="37049443" w14:textId="77777777" w:rsidR="00F56B85" w:rsidRPr="008B6445" w:rsidRDefault="0079545D" w:rsidP="0079545D">
            <w:pPr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609.5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center"/>
          </w:tcPr>
          <w:p w14:paraId="45B8B0DF" w14:textId="77777777" w:rsidR="00F56B85" w:rsidRPr="008B6445" w:rsidRDefault="0079545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1364.6</w:t>
            </w:r>
          </w:p>
        </w:tc>
      </w:tr>
      <w:tr w:rsidR="0079545D" w:rsidRPr="00062470" w14:paraId="44C543DD" w14:textId="77777777" w:rsidTr="00F00F9E">
        <w:trPr>
          <w:trHeight w:val="214"/>
        </w:trPr>
        <w:tc>
          <w:tcPr>
            <w:tcW w:w="601" w:type="pct"/>
            <w:vAlign w:val="center"/>
          </w:tcPr>
          <w:p w14:paraId="40348A4F" w14:textId="77777777" w:rsidR="00F56B85" w:rsidRPr="00D019B8" w:rsidRDefault="00F56B85" w:rsidP="00726667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chb05_16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center"/>
          </w:tcPr>
          <w:p w14:paraId="3AAACC05" w14:textId="77777777" w:rsidR="00F56B85" w:rsidRPr="008B6445" w:rsidRDefault="00204CFA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2110.0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center"/>
          </w:tcPr>
          <w:p w14:paraId="4561B50E" w14:textId="77777777" w:rsidR="00F56B85" w:rsidRPr="008B6445" w:rsidRDefault="00204CFA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522.4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center"/>
          </w:tcPr>
          <w:p w14:paraId="506BC0BD" w14:textId="77777777" w:rsidR="00F56B85" w:rsidRPr="008B6445" w:rsidRDefault="00204CFA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63.1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center"/>
          </w:tcPr>
          <w:p w14:paraId="50CDE6A7" w14:textId="77777777" w:rsidR="00F56B85" w:rsidRPr="008B6445" w:rsidRDefault="00204CFA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176.8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center"/>
          </w:tcPr>
          <w:p w14:paraId="06168643" w14:textId="77777777" w:rsidR="00F56B85" w:rsidRPr="008B6445" w:rsidRDefault="00204CFA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204.3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center"/>
          </w:tcPr>
          <w:p w14:paraId="292979E7" w14:textId="77777777" w:rsidR="00F56B85" w:rsidRPr="008B6445" w:rsidRDefault="00204CFA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13414.4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center"/>
          </w:tcPr>
          <w:p w14:paraId="37366A49" w14:textId="77777777" w:rsidR="00F56B85" w:rsidRPr="008B6445" w:rsidRDefault="00204CFA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20830.7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center"/>
          </w:tcPr>
          <w:p w14:paraId="3D98446B" w14:textId="77777777" w:rsidR="00F56B85" w:rsidRPr="008B6445" w:rsidRDefault="00204CFA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10464.4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center"/>
          </w:tcPr>
          <w:p w14:paraId="158584CE" w14:textId="77777777" w:rsidR="00F56B85" w:rsidRPr="008B6445" w:rsidRDefault="00204CFA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11028.8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center"/>
          </w:tcPr>
          <w:p w14:paraId="3E4494B3" w14:textId="77777777" w:rsidR="00F56B85" w:rsidRPr="008B6445" w:rsidRDefault="00204CFA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3501.9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center"/>
          </w:tcPr>
          <w:p w14:paraId="680963E7" w14:textId="77777777" w:rsidR="00F56B85" w:rsidRPr="008B6445" w:rsidRDefault="00204CFA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5922.1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center"/>
          </w:tcPr>
          <w:p w14:paraId="4B4A7CB1" w14:textId="77777777" w:rsidR="00F56B85" w:rsidRPr="008B6445" w:rsidRDefault="00204CFA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388.5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center"/>
          </w:tcPr>
          <w:p w14:paraId="039E8219" w14:textId="77777777" w:rsidR="00F56B85" w:rsidRPr="008B6445" w:rsidRDefault="00204CFA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66.4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center"/>
          </w:tcPr>
          <w:p w14:paraId="72F1ACDB" w14:textId="77777777" w:rsidR="00F56B85" w:rsidRPr="008B6445" w:rsidRDefault="00204CFA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358.2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center"/>
          </w:tcPr>
          <w:p w14:paraId="3C813B1B" w14:textId="77777777" w:rsidR="00F56B85" w:rsidRPr="008B6445" w:rsidRDefault="00204CFA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484.3</w:t>
            </w:r>
          </w:p>
        </w:tc>
      </w:tr>
      <w:tr w:rsidR="00AB38D7" w:rsidRPr="00062470" w14:paraId="130CD182" w14:textId="77777777" w:rsidTr="00AB38D7">
        <w:tc>
          <w:tcPr>
            <w:tcW w:w="601" w:type="pct"/>
            <w:vAlign w:val="center"/>
          </w:tcPr>
          <w:p w14:paraId="5EC952F2" w14:textId="77777777" w:rsidR="00AB38D7" w:rsidRPr="00D019B8" w:rsidRDefault="00AB38D7" w:rsidP="00AB38D7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chb05_17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bottom"/>
          </w:tcPr>
          <w:p w14:paraId="6C7FE9B3" w14:textId="0AD3C16A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4362,5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bottom"/>
          </w:tcPr>
          <w:p w14:paraId="0235656D" w14:textId="78AFC02B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1135,4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bottom"/>
          </w:tcPr>
          <w:p w14:paraId="5580C191" w14:textId="096C2876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208,8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bottom"/>
          </w:tcPr>
          <w:p w14:paraId="478EAFA5" w14:textId="1558EDA5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367,9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bottom"/>
          </w:tcPr>
          <w:p w14:paraId="47F520DC" w14:textId="0FA17DF4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284,4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bottom"/>
          </w:tcPr>
          <w:p w14:paraId="21FA828C" w14:textId="4169B728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12781,8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bottom"/>
          </w:tcPr>
          <w:p w14:paraId="226EFA8B" w14:textId="0FA4583E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15858,3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bottom"/>
          </w:tcPr>
          <w:p w14:paraId="168E7D7E" w14:textId="2EDA0CC7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7234,6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bottom"/>
          </w:tcPr>
          <w:p w14:paraId="7370F9D3" w14:textId="7E29085A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8688,7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bottom"/>
          </w:tcPr>
          <w:p w14:paraId="502D168D" w14:textId="073271A4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3187,2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bottom"/>
          </w:tcPr>
          <w:p w14:paraId="6CC705A6" w14:textId="353E4751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4622,3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bottom"/>
          </w:tcPr>
          <w:p w14:paraId="2A3096C2" w14:textId="3142C4BF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362,0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bottom"/>
          </w:tcPr>
          <w:p w14:paraId="25146838" w14:textId="69829073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101,3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bottom"/>
          </w:tcPr>
          <w:p w14:paraId="1AEEFAB9" w14:textId="50EC8D67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451,1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bottom"/>
          </w:tcPr>
          <w:p w14:paraId="5D153E88" w14:textId="1DF98B67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1188,1</w:t>
            </w:r>
          </w:p>
        </w:tc>
      </w:tr>
      <w:tr w:rsidR="00AB38D7" w:rsidRPr="00AB38D7" w14:paraId="181EC01F" w14:textId="77777777" w:rsidTr="00AB38D7">
        <w:tc>
          <w:tcPr>
            <w:tcW w:w="601" w:type="pct"/>
            <w:vAlign w:val="center"/>
          </w:tcPr>
          <w:p w14:paraId="6DCE237E" w14:textId="77777777" w:rsidR="00AB38D7" w:rsidRPr="00D019B8" w:rsidRDefault="00AB38D7" w:rsidP="00AB38D7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chb05_22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bottom"/>
          </w:tcPr>
          <w:p w14:paraId="18348C9E" w14:textId="1B9D68C6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3724,5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bottom"/>
          </w:tcPr>
          <w:p w14:paraId="330335FB" w14:textId="00C9465B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1258,9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bottom"/>
          </w:tcPr>
          <w:p w14:paraId="1D3ABAF3" w14:textId="449CBD0B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146,5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bottom"/>
          </w:tcPr>
          <w:p w14:paraId="7122AACE" w14:textId="4C0D1A60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508,9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bottom"/>
          </w:tcPr>
          <w:p w14:paraId="59FF9952" w14:textId="2DB9AFD7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651,0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bottom"/>
          </w:tcPr>
          <w:p w14:paraId="3DA9BBA0" w14:textId="479B9236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20679,9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bottom"/>
          </w:tcPr>
          <w:p w14:paraId="338FC4FD" w14:textId="364509EB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13320,6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bottom"/>
          </w:tcPr>
          <w:p w14:paraId="2D84EBE9" w14:textId="119A5038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6254,8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bottom"/>
          </w:tcPr>
          <w:p w14:paraId="5F5B26DB" w14:textId="680431A2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5617,4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bottom"/>
          </w:tcPr>
          <w:p w14:paraId="46EE77E6" w14:textId="03F10406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922,8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bottom"/>
          </w:tcPr>
          <w:p w14:paraId="457A9250" w14:textId="50340A6F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5172,5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bottom"/>
          </w:tcPr>
          <w:p w14:paraId="0A4BE626" w14:textId="77811D43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463,8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bottom"/>
          </w:tcPr>
          <w:p w14:paraId="1CC9068A" w14:textId="2F4C847C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138,1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bottom"/>
          </w:tcPr>
          <w:p w14:paraId="670CA197" w14:textId="25834750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594,9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bottom"/>
          </w:tcPr>
          <w:p w14:paraId="6AA0064E" w14:textId="38539FBB" w:rsidR="00AB38D7" w:rsidRPr="0079545D" w:rsidRDefault="00AB38D7" w:rsidP="00AB38D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38D7">
              <w:rPr>
                <w:rFonts w:ascii="Arial" w:hAnsi="Arial" w:cs="Arial"/>
                <w:sz w:val="16"/>
                <w:szCs w:val="16"/>
              </w:rPr>
              <w:t>1487,9</w:t>
            </w:r>
          </w:p>
        </w:tc>
      </w:tr>
      <w:tr w:rsidR="00F00F9E" w:rsidRPr="00AB38D7" w14:paraId="0F07E57E" w14:textId="77777777" w:rsidTr="00094C28">
        <w:tc>
          <w:tcPr>
            <w:tcW w:w="601" w:type="pct"/>
            <w:vAlign w:val="center"/>
          </w:tcPr>
          <w:p w14:paraId="6EBD1A4F" w14:textId="77777777" w:rsidR="00F00F9E" w:rsidRPr="00F00F9E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Promedio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bottom"/>
          </w:tcPr>
          <w:p w14:paraId="67A7399D" w14:textId="6414A0A1" w:rsidR="00F00F9E" w:rsidRPr="0079545D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4043,5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bottom"/>
          </w:tcPr>
          <w:p w14:paraId="155A320D" w14:textId="066321F9" w:rsidR="00F00F9E" w:rsidRPr="0079545D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1197,15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bottom"/>
          </w:tcPr>
          <w:p w14:paraId="403ED36C" w14:textId="241B0D00" w:rsidR="00F00F9E" w:rsidRPr="0079545D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177,65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bottom"/>
          </w:tcPr>
          <w:p w14:paraId="4541A0A3" w14:textId="3CCE6DAD" w:rsidR="00F00F9E" w:rsidRPr="0079545D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438,4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bottom"/>
          </w:tcPr>
          <w:p w14:paraId="01BC7538" w14:textId="565253EC" w:rsidR="00F00F9E" w:rsidRPr="0079545D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467,7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bottom"/>
          </w:tcPr>
          <w:p w14:paraId="35E99D51" w14:textId="2F6A68EA" w:rsidR="00F00F9E" w:rsidRPr="0079545D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16730,85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bottom"/>
          </w:tcPr>
          <w:p w14:paraId="5E44FA34" w14:textId="2047AD3B" w:rsidR="00F00F9E" w:rsidRPr="0079545D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14589,45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bottom"/>
          </w:tcPr>
          <w:p w14:paraId="173F7C34" w14:textId="78CD6A33" w:rsidR="00F00F9E" w:rsidRPr="0079545D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6744,7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bottom"/>
          </w:tcPr>
          <w:p w14:paraId="798C8C29" w14:textId="7B702873" w:rsidR="00F00F9E" w:rsidRPr="0079545D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7153,05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bottom"/>
          </w:tcPr>
          <w:p w14:paraId="1FEA06B8" w14:textId="18CCC2C9" w:rsidR="00F00F9E" w:rsidRPr="0079545D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2055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bottom"/>
          </w:tcPr>
          <w:p w14:paraId="70108434" w14:textId="02594801" w:rsidR="00F00F9E" w:rsidRPr="0079545D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4897,4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bottom"/>
          </w:tcPr>
          <w:p w14:paraId="44ACA40B" w14:textId="362BFD92" w:rsidR="00F00F9E" w:rsidRPr="0079545D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412,9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bottom"/>
          </w:tcPr>
          <w:p w14:paraId="2E1E1C3A" w14:textId="50AB8E27" w:rsidR="00F00F9E" w:rsidRPr="0079545D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119,7</w:t>
            </w:r>
          </w:p>
        </w:tc>
        <w:tc>
          <w:tcPr>
            <w:tcW w:w="251" w:type="pct"/>
            <w:tcMar>
              <w:left w:w="28" w:type="dxa"/>
              <w:right w:w="28" w:type="dxa"/>
            </w:tcMar>
            <w:vAlign w:val="bottom"/>
          </w:tcPr>
          <w:p w14:paraId="542DBBEE" w14:textId="60793CEA" w:rsidR="00F00F9E" w:rsidRPr="0079545D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523</w:t>
            </w:r>
          </w:p>
        </w:tc>
        <w:tc>
          <w:tcPr>
            <w:tcW w:w="300" w:type="pct"/>
            <w:tcMar>
              <w:left w:w="28" w:type="dxa"/>
              <w:right w:w="28" w:type="dxa"/>
            </w:tcMar>
            <w:vAlign w:val="bottom"/>
          </w:tcPr>
          <w:p w14:paraId="798F71A6" w14:textId="2622D98A" w:rsidR="00F00F9E" w:rsidRPr="0079545D" w:rsidRDefault="00F00F9E" w:rsidP="00F00F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00F9E">
              <w:rPr>
                <w:rFonts w:ascii="Arial" w:hAnsi="Arial" w:cs="Arial"/>
                <w:sz w:val="16"/>
                <w:szCs w:val="16"/>
              </w:rPr>
              <w:t>1338</w:t>
            </w:r>
          </w:p>
        </w:tc>
      </w:tr>
    </w:tbl>
    <w:p w14:paraId="3CFBD3BD" w14:textId="77777777" w:rsidR="00A61F71" w:rsidRPr="00F00F9E" w:rsidRDefault="00A61F71" w:rsidP="00F00F9E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5171" w:type="pct"/>
        <w:tblLook w:val="04A0" w:firstRow="1" w:lastRow="0" w:firstColumn="1" w:lastColumn="0" w:noHBand="0" w:noVBand="1"/>
      </w:tblPr>
      <w:tblGrid>
        <w:gridCol w:w="1088"/>
        <w:gridCol w:w="517"/>
        <w:gridCol w:w="517"/>
        <w:gridCol w:w="584"/>
        <w:gridCol w:w="517"/>
        <w:gridCol w:w="584"/>
        <w:gridCol w:w="584"/>
        <w:gridCol w:w="584"/>
        <w:gridCol w:w="584"/>
        <w:gridCol w:w="584"/>
        <w:gridCol w:w="517"/>
        <w:gridCol w:w="584"/>
        <w:gridCol w:w="517"/>
        <w:gridCol w:w="584"/>
        <w:gridCol w:w="517"/>
        <w:gridCol w:w="517"/>
      </w:tblGrid>
      <w:tr w:rsidR="00204CFA" w:rsidRPr="006F4B02" w14:paraId="1F70897E" w14:textId="77777777" w:rsidTr="006F4B02">
        <w:tc>
          <w:tcPr>
            <w:tcW w:w="523" w:type="pct"/>
            <w:vMerge w:val="restart"/>
            <w:vAlign w:val="center"/>
          </w:tcPr>
          <w:p w14:paraId="23F6BFA5" w14:textId="77777777" w:rsidR="00A61F71" w:rsidRPr="006F4B02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Energía normalizada</w:t>
            </w:r>
          </w:p>
        </w:tc>
        <w:tc>
          <w:tcPr>
            <w:tcW w:w="1416" w:type="pct"/>
            <w:gridSpan w:val="5"/>
            <w:vAlign w:val="center"/>
          </w:tcPr>
          <w:p w14:paraId="4C22E971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PREICTAL</w:t>
            </w:r>
          </w:p>
        </w:tc>
        <w:tc>
          <w:tcPr>
            <w:tcW w:w="1481" w:type="pct"/>
            <w:gridSpan w:val="5"/>
            <w:vAlign w:val="center"/>
          </w:tcPr>
          <w:p w14:paraId="72627F58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ICTAL</w:t>
            </w:r>
          </w:p>
        </w:tc>
        <w:tc>
          <w:tcPr>
            <w:tcW w:w="1580" w:type="pct"/>
            <w:gridSpan w:val="5"/>
            <w:vAlign w:val="center"/>
          </w:tcPr>
          <w:p w14:paraId="47BC575E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POSTICTAL</w:t>
            </w:r>
          </w:p>
        </w:tc>
      </w:tr>
      <w:tr w:rsidR="006F4B02" w:rsidRPr="006F4B02" w14:paraId="5AF65C86" w14:textId="77777777" w:rsidTr="006F4B02">
        <w:tc>
          <w:tcPr>
            <w:tcW w:w="523" w:type="pct"/>
            <w:vMerge/>
            <w:vAlign w:val="center"/>
          </w:tcPr>
          <w:p w14:paraId="3B57602B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" w:type="pct"/>
            <w:vAlign w:val="center"/>
          </w:tcPr>
          <w:p w14:paraId="221130B5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δ</w:t>
            </w:r>
          </w:p>
        </w:tc>
        <w:tc>
          <w:tcPr>
            <w:tcW w:w="270" w:type="pct"/>
            <w:vAlign w:val="center"/>
          </w:tcPr>
          <w:p w14:paraId="0886567D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θ</w:t>
            </w:r>
          </w:p>
        </w:tc>
        <w:tc>
          <w:tcPr>
            <w:tcW w:w="303" w:type="pct"/>
            <w:vAlign w:val="center"/>
          </w:tcPr>
          <w:p w14:paraId="24B0BEDF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α</w:t>
            </w:r>
          </w:p>
        </w:tc>
        <w:tc>
          <w:tcPr>
            <w:tcW w:w="270" w:type="pct"/>
            <w:vAlign w:val="center"/>
          </w:tcPr>
          <w:p w14:paraId="2B97331A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β</w:t>
            </w:r>
          </w:p>
        </w:tc>
        <w:tc>
          <w:tcPr>
            <w:tcW w:w="303" w:type="pct"/>
            <w:vAlign w:val="center"/>
          </w:tcPr>
          <w:p w14:paraId="629027DD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γ</w:t>
            </w:r>
          </w:p>
        </w:tc>
        <w:tc>
          <w:tcPr>
            <w:tcW w:w="303" w:type="pct"/>
            <w:vAlign w:val="center"/>
          </w:tcPr>
          <w:p w14:paraId="4F5624B2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δ</w:t>
            </w:r>
          </w:p>
        </w:tc>
        <w:tc>
          <w:tcPr>
            <w:tcW w:w="303" w:type="pct"/>
            <w:vAlign w:val="center"/>
          </w:tcPr>
          <w:p w14:paraId="36CAB195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θ</w:t>
            </w:r>
          </w:p>
        </w:tc>
        <w:tc>
          <w:tcPr>
            <w:tcW w:w="303" w:type="pct"/>
            <w:vAlign w:val="center"/>
          </w:tcPr>
          <w:p w14:paraId="190B70B5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α</w:t>
            </w:r>
          </w:p>
        </w:tc>
        <w:tc>
          <w:tcPr>
            <w:tcW w:w="303" w:type="pct"/>
            <w:vAlign w:val="center"/>
          </w:tcPr>
          <w:p w14:paraId="66EF7F7B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β</w:t>
            </w:r>
          </w:p>
        </w:tc>
        <w:tc>
          <w:tcPr>
            <w:tcW w:w="270" w:type="pct"/>
            <w:vAlign w:val="center"/>
          </w:tcPr>
          <w:p w14:paraId="0CFA8693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γ</w:t>
            </w:r>
          </w:p>
        </w:tc>
        <w:tc>
          <w:tcPr>
            <w:tcW w:w="303" w:type="pct"/>
            <w:vAlign w:val="center"/>
          </w:tcPr>
          <w:p w14:paraId="020976AB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δ</w:t>
            </w:r>
          </w:p>
        </w:tc>
        <w:tc>
          <w:tcPr>
            <w:tcW w:w="270" w:type="pct"/>
            <w:vAlign w:val="center"/>
          </w:tcPr>
          <w:p w14:paraId="401A399D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θ</w:t>
            </w:r>
          </w:p>
        </w:tc>
        <w:tc>
          <w:tcPr>
            <w:tcW w:w="303" w:type="pct"/>
            <w:vAlign w:val="center"/>
          </w:tcPr>
          <w:p w14:paraId="49211E6B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α</w:t>
            </w:r>
          </w:p>
        </w:tc>
        <w:tc>
          <w:tcPr>
            <w:tcW w:w="270" w:type="pct"/>
            <w:vAlign w:val="center"/>
          </w:tcPr>
          <w:p w14:paraId="1698CC4F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β</w:t>
            </w:r>
          </w:p>
        </w:tc>
        <w:tc>
          <w:tcPr>
            <w:tcW w:w="435" w:type="pct"/>
            <w:vAlign w:val="center"/>
          </w:tcPr>
          <w:p w14:paraId="7EE2B994" w14:textId="77777777" w:rsidR="00A61F71" w:rsidRPr="006F4B02" w:rsidRDefault="00A61F71" w:rsidP="007266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F4B02">
              <w:rPr>
                <w:rFonts w:ascii="Arial" w:hAnsi="Arial" w:cs="Arial"/>
                <w:sz w:val="18"/>
                <w:szCs w:val="18"/>
              </w:rPr>
              <w:t>γ</w:t>
            </w:r>
          </w:p>
        </w:tc>
      </w:tr>
      <w:tr w:rsidR="006F4B02" w:rsidRPr="006F4B02" w14:paraId="39C2AB67" w14:textId="77777777" w:rsidTr="006F4B02">
        <w:tc>
          <w:tcPr>
            <w:tcW w:w="523" w:type="pct"/>
            <w:vAlign w:val="center"/>
          </w:tcPr>
          <w:p w14:paraId="384860F7" w14:textId="77777777" w:rsidR="00A61F71" w:rsidRPr="006F4B02" w:rsidRDefault="00A61F71" w:rsidP="0088047D">
            <w:pPr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chb08_02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center"/>
          </w:tcPr>
          <w:p w14:paraId="4BBCA6DE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0.588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center"/>
          </w:tcPr>
          <w:p w14:paraId="1F5A62E6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0.104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center"/>
          </w:tcPr>
          <w:p w14:paraId="6990D9A2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0.032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center"/>
          </w:tcPr>
          <w:p w14:paraId="74FA1203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0.143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center"/>
          </w:tcPr>
          <w:p w14:paraId="3891E817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0.133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center"/>
          </w:tcPr>
          <w:p w14:paraId="50817C84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0.844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center"/>
          </w:tcPr>
          <w:p w14:paraId="1292BCB5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0.094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center"/>
          </w:tcPr>
          <w:p w14:paraId="225E1CAF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0.016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center"/>
          </w:tcPr>
          <w:p w14:paraId="0F7F3081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0.022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center"/>
          </w:tcPr>
          <w:p w14:paraId="1D7490EB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0.023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center"/>
          </w:tcPr>
          <w:p w14:paraId="1BE848DC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0.773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center"/>
          </w:tcPr>
          <w:p w14:paraId="393FF052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0.086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center"/>
          </w:tcPr>
          <w:p w14:paraId="64F34FCE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0.016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center"/>
          </w:tcPr>
          <w:p w14:paraId="65497FC1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0.056</w:t>
            </w:r>
          </w:p>
        </w:tc>
        <w:tc>
          <w:tcPr>
            <w:tcW w:w="435" w:type="pct"/>
            <w:tcMar>
              <w:left w:w="28" w:type="dxa"/>
              <w:right w:w="28" w:type="dxa"/>
            </w:tcMar>
            <w:vAlign w:val="center"/>
          </w:tcPr>
          <w:p w14:paraId="4FB6FADC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0.07</w:t>
            </w:r>
          </w:p>
        </w:tc>
      </w:tr>
      <w:tr w:rsidR="006F4B02" w:rsidRPr="006F4B02" w14:paraId="018F133E" w14:textId="77777777" w:rsidTr="006F4B02">
        <w:tc>
          <w:tcPr>
            <w:tcW w:w="523" w:type="pct"/>
            <w:vAlign w:val="center"/>
          </w:tcPr>
          <w:p w14:paraId="7C367451" w14:textId="77777777" w:rsidR="00A61F71" w:rsidRPr="006F4B02" w:rsidRDefault="00A61F71" w:rsidP="0088047D">
            <w:pPr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chb08_05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center"/>
          </w:tcPr>
          <w:p w14:paraId="501948D4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0.634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center"/>
          </w:tcPr>
          <w:p w14:paraId="750BBB2A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0.0736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center"/>
          </w:tcPr>
          <w:p w14:paraId="5E182567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0.0188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center"/>
          </w:tcPr>
          <w:p w14:paraId="5F5FD707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0.114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center"/>
          </w:tcPr>
          <w:p w14:paraId="7AC915FC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0.158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center"/>
          </w:tcPr>
          <w:p w14:paraId="0F5D5AB6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0.863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center"/>
          </w:tcPr>
          <w:p w14:paraId="0B6DBCD4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0.081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center"/>
          </w:tcPr>
          <w:p w14:paraId="0BF1DA26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0.0134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center"/>
          </w:tcPr>
          <w:p w14:paraId="584AA212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0.021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center"/>
          </w:tcPr>
          <w:p w14:paraId="42386435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0.022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center"/>
          </w:tcPr>
          <w:p w14:paraId="08690CAA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0.743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center"/>
          </w:tcPr>
          <w:p w14:paraId="41178D34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0.098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center"/>
          </w:tcPr>
          <w:p w14:paraId="3F90ED9D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0.017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center"/>
          </w:tcPr>
          <w:p w14:paraId="35F88530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0.068</w:t>
            </w:r>
          </w:p>
        </w:tc>
        <w:tc>
          <w:tcPr>
            <w:tcW w:w="435" w:type="pct"/>
            <w:tcMar>
              <w:left w:w="28" w:type="dxa"/>
              <w:right w:w="28" w:type="dxa"/>
            </w:tcMar>
            <w:vAlign w:val="center"/>
          </w:tcPr>
          <w:p w14:paraId="1A1A6485" w14:textId="77777777" w:rsidR="00A61F71" w:rsidRPr="006F4B02" w:rsidRDefault="00204CFA" w:rsidP="0072666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0.074</w:t>
            </w:r>
          </w:p>
        </w:tc>
      </w:tr>
      <w:tr w:rsidR="006F4B02" w:rsidRPr="006F4B02" w14:paraId="13B20CBD" w14:textId="77777777" w:rsidTr="006F4B02">
        <w:tc>
          <w:tcPr>
            <w:tcW w:w="523" w:type="pct"/>
            <w:vAlign w:val="center"/>
          </w:tcPr>
          <w:p w14:paraId="68E1EB97" w14:textId="77777777" w:rsidR="006F4B02" w:rsidRPr="006F4B02" w:rsidRDefault="006F4B02" w:rsidP="006F4B02">
            <w:pPr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chb08_11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bottom"/>
          </w:tcPr>
          <w:p w14:paraId="3E17F74B" w14:textId="3FE65282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0,365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bottom"/>
          </w:tcPr>
          <w:p w14:paraId="3876CBB8" w14:textId="01F827E9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0,063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bottom"/>
          </w:tcPr>
          <w:p w14:paraId="407212A8" w14:textId="281FD197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0,021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bottom"/>
          </w:tcPr>
          <w:p w14:paraId="73429570" w14:textId="67B84D52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0,135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bottom"/>
          </w:tcPr>
          <w:p w14:paraId="5C6BE4CB" w14:textId="247B2DDD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0,139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bottom"/>
          </w:tcPr>
          <w:p w14:paraId="32352A5F" w14:textId="249B406B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0,668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bottom"/>
          </w:tcPr>
          <w:p w14:paraId="3CA74432" w14:textId="73030722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0,085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bottom"/>
          </w:tcPr>
          <w:p w14:paraId="77F00927" w14:textId="5635A161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0,016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bottom"/>
          </w:tcPr>
          <w:p w14:paraId="4E9C18F3" w14:textId="627CF428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0,029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bottom"/>
          </w:tcPr>
          <w:p w14:paraId="5575FED0" w14:textId="6EAF8E47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0,022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bottom"/>
          </w:tcPr>
          <w:p w14:paraId="2ABD57EB" w14:textId="5FF21B46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0,467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bottom"/>
          </w:tcPr>
          <w:p w14:paraId="3CE28A7E" w14:textId="660D3268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0,055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bottom"/>
          </w:tcPr>
          <w:p w14:paraId="59E7DF7C" w14:textId="2353A1CA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0,013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bottom"/>
          </w:tcPr>
          <w:p w14:paraId="2F757E7A" w14:textId="5A728C56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0,053</w:t>
            </w:r>
          </w:p>
        </w:tc>
        <w:tc>
          <w:tcPr>
            <w:tcW w:w="435" w:type="pct"/>
            <w:tcMar>
              <w:left w:w="28" w:type="dxa"/>
              <w:right w:w="28" w:type="dxa"/>
            </w:tcMar>
            <w:vAlign w:val="bottom"/>
          </w:tcPr>
          <w:p w14:paraId="4981CD69" w14:textId="777EA3CB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0,059</w:t>
            </w:r>
          </w:p>
        </w:tc>
      </w:tr>
      <w:tr w:rsidR="006F4B02" w:rsidRPr="006F4B02" w14:paraId="470E98DC" w14:textId="77777777" w:rsidTr="006F4B02">
        <w:tc>
          <w:tcPr>
            <w:tcW w:w="523" w:type="pct"/>
            <w:vAlign w:val="center"/>
          </w:tcPr>
          <w:p w14:paraId="309F6F1A" w14:textId="77777777" w:rsidR="006F4B02" w:rsidRPr="006F4B02" w:rsidRDefault="006F4B02" w:rsidP="006F4B02">
            <w:pPr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chb08_13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bottom"/>
          </w:tcPr>
          <w:p w14:paraId="6F75F403" w14:textId="519933A2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0,469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bottom"/>
          </w:tcPr>
          <w:p w14:paraId="1B1F0071" w14:textId="7D5EB3AD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0,103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bottom"/>
          </w:tcPr>
          <w:p w14:paraId="0F60B184" w14:textId="351FEE48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0,026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bottom"/>
          </w:tcPr>
          <w:p w14:paraId="0B86CCDA" w14:textId="25051281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0,123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bottom"/>
          </w:tcPr>
          <w:p w14:paraId="4D6D8E01" w14:textId="4EA3AA3E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0,106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bottom"/>
          </w:tcPr>
          <w:p w14:paraId="7EED88C9" w14:textId="77C6DC05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0,683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bottom"/>
          </w:tcPr>
          <w:p w14:paraId="79A591B5" w14:textId="22F3A14E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0,080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bottom"/>
          </w:tcPr>
          <w:p w14:paraId="5FD3D559" w14:textId="777FFFFB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0,015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bottom"/>
          </w:tcPr>
          <w:p w14:paraId="5CAC9644" w14:textId="048C2770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0,032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bottom"/>
          </w:tcPr>
          <w:p w14:paraId="640D8DDC" w14:textId="0FD1B2DB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0,034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bottom"/>
          </w:tcPr>
          <w:p w14:paraId="770824FC" w14:textId="7AC733C0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0,506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bottom"/>
          </w:tcPr>
          <w:p w14:paraId="0E7FBF40" w14:textId="471955CB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0,069</w:t>
            </w:r>
          </w:p>
        </w:tc>
        <w:tc>
          <w:tcPr>
            <w:tcW w:w="303" w:type="pct"/>
            <w:tcMar>
              <w:left w:w="28" w:type="dxa"/>
              <w:right w:w="28" w:type="dxa"/>
            </w:tcMar>
            <w:vAlign w:val="bottom"/>
          </w:tcPr>
          <w:p w14:paraId="55D8BCB6" w14:textId="31FD2F21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0,012</w:t>
            </w:r>
          </w:p>
        </w:tc>
        <w:tc>
          <w:tcPr>
            <w:tcW w:w="270" w:type="pct"/>
            <w:tcMar>
              <w:left w:w="28" w:type="dxa"/>
              <w:right w:w="28" w:type="dxa"/>
            </w:tcMar>
            <w:vAlign w:val="bottom"/>
          </w:tcPr>
          <w:p w14:paraId="76CC7060" w14:textId="5905CB6B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0,039</w:t>
            </w:r>
          </w:p>
        </w:tc>
        <w:tc>
          <w:tcPr>
            <w:tcW w:w="435" w:type="pct"/>
            <w:tcMar>
              <w:left w:w="28" w:type="dxa"/>
              <w:right w:w="28" w:type="dxa"/>
            </w:tcMar>
            <w:vAlign w:val="bottom"/>
          </w:tcPr>
          <w:p w14:paraId="1C00000C" w14:textId="4E59BE2F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0,047</w:t>
            </w:r>
          </w:p>
        </w:tc>
      </w:tr>
      <w:tr w:rsidR="006F4B02" w:rsidRPr="006F4B02" w14:paraId="1EB95FE2" w14:textId="77777777" w:rsidTr="006F4B02">
        <w:tc>
          <w:tcPr>
            <w:tcW w:w="523" w:type="pct"/>
            <w:vAlign w:val="center"/>
          </w:tcPr>
          <w:p w14:paraId="160B1B39" w14:textId="77777777" w:rsidR="006F4B02" w:rsidRPr="006F4B02" w:rsidRDefault="006F4B02" w:rsidP="006F4B02">
            <w:pPr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Promedio</w:t>
            </w:r>
          </w:p>
        </w:tc>
        <w:tc>
          <w:tcPr>
            <w:tcW w:w="270" w:type="pct"/>
            <w:vAlign w:val="bottom"/>
          </w:tcPr>
          <w:p w14:paraId="43201161" w14:textId="67C03D31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0,417</w:t>
            </w:r>
          </w:p>
        </w:tc>
        <w:tc>
          <w:tcPr>
            <w:tcW w:w="270" w:type="pct"/>
            <w:vAlign w:val="bottom"/>
          </w:tcPr>
          <w:p w14:paraId="40478E81" w14:textId="54F87670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0,083</w:t>
            </w:r>
          </w:p>
        </w:tc>
        <w:tc>
          <w:tcPr>
            <w:tcW w:w="303" w:type="pct"/>
            <w:vAlign w:val="bottom"/>
          </w:tcPr>
          <w:p w14:paraId="1432C3A8" w14:textId="5AE48745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0,0235</w:t>
            </w:r>
          </w:p>
        </w:tc>
        <w:tc>
          <w:tcPr>
            <w:tcW w:w="270" w:type="pct"/>
            <w:vAlign w:val="bottom"/>
          </w:tcPr>
          <w:p w14:paraId="7A88C0DF" w14:textId="0C264114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0,129</w:t>
            </w:r>
          </w:p>
        </w:tc>
        <w:tc>
          <w:tcPr>
            <w:tcW w:w="303" w:type="pct"/>
            <w:vAlign w:val="bottom"/>
          </w:tcPr>
          <w:p w14:paraId="6B5C17BB" w14:textId="329B5C08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0,1225</w:t>
            </w:r>
          </w:p>
        </w:tc>
        <w:tc>
          <w:tcPr>
            <w:tcW w:w="303" w:type="pct"/>
            <w:vAlign w:val="bottom"/>
          </w:tcPr>
          <w:p w14:paraId="4707505A" w14:textId="0D26687D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0,6755</w:t>
            </w:r>
          </w:p>
        </w:tc>
        <w:tc>
          <w:tcPr>
            <w:tcW w:w="303" w:type="pct"/>
            <w:vAlign w:val="bottom"/>
          </w:tcPr>
          <w:p w14:paraId="7EA26A6D" w14:textId="15834520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0,0825</w:t>
            </w:r>
          </w:p>
        </w:tc>
        <w:tc>
          <w:tcPr>
            <w:tcW w:w="303" w:type="pct"/>
            <w:vAlign w:val="bottom"/>
          </w:tcPr>
          <w:p w14:paraId="37D9E0B8" w14:textId="67FF9B90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0,0155</w:t>
            </w:r>
          </w:p>
        </w:tc>
        <w:tc>
          <w:tcPr>
            <w:tcW w:w="303" w:type="pct"/>
            <w:vAlign w:val="bottom"/>
          </w:tcPr>
          <w:p w14:paraId="3C8EB5E8" w14:textId="53FFD354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0,0305</w:t>
            </w:r>
          </w:p>
        </w:tc>
        <w:tc>
          <w:tcPr>
            <w:tcW w:w="270" w:type="pct"/>
            <w:vAlign w:val="bottom"/>
          </w:tcPr>
          <w:p w14:paraId="49E54E90" w14:textId="185B2C90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0,028</w:t>
            </w:r>
          </w:p>
        </w:tc>
        <w:tc>
          <w:tcPr>
            <w:tcW w:w="303" w:type="pct"/>
            <w:vAlign w:val="bottom"/>
          </w:tcPr>
          <w:p w14:paraId="7D03B683" w14:textId="7CC94B21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0,4865</w:t>
            </w:r>
          </w:p>
        </w:tc>
        <w:tc>
          <w:tcPr>
            <w:tcW w:w="270" w:type="pct"/>
            <w:vAlign w:val="bottom"/>
          </w:tcPr>
          <w:p w14:paraId="127DB561" w14:textId="51542161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0,062</w:t>
            </w:r>
          </w:p>
        </w:tc>
        <w:tc>
          <w:tcPr>
            <w:tcW w:w="303" w:type="pct"/>
            <w:vAlign w:val="bottom"/>
          </w:tcPr>
          <w:p w14:paraId="7BA41264" w14:textId="239171C3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0,0125</w:t>
            </w:r>
          </w:p>
        </w:tc>
        <w:tc>
          <w:tcPr>
            <w:tcW w:w="270" w:type="pct"/>
            <w:vAlign w:val="bottom"/>
          </w:tcPr>
          <w:p w14:paraId="60628375" w14:textId="1DC6126B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0,046</w:t>
            </w:r>
          </w:p>
        </w:tc>
        <w:tc>
          <w:tcPr>
            <w:tcW w:w="435" w:type="pct"/>
            <w:vAlign w:val="bottom"/>
          </w:tcPr>
          <w:p w14:paraId="3E5A0688" w14:textId="52BD5EC6" w:rsidR="006F4B02" w:rsidRPr="006F4B02" w:rsidRDefault="006F4B02" w:rsidP="006F4B0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F4B02">
              <w:rPr>
                <w:rFonts w:ascii="Arial" w:hAnsi="Arial" w:cs="Arial"/>
                <w:sz w:val="12"/>
                <w:szCs w:val="12"/>
              </w:rPr>
              <w:t>0,053</w:t>
            </w:r>
          </w:p>
        </w:tc>
      </w:tr>
    </w:tbl>
    <w:p w14:paraId="48A017B9" w14:textId="77777777" w:rsidR="00A61F71" w:rsidRPr="006F4B02" w:rsidRDefault="00A61F71" w:rsidP="00263245">
      <w:pPr>
        <w:jc w:val="both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5087" w:type="pct"/>
        <w:tblLook w:val="04A0" w:firstRow="1" w:lastRow="0" w:firstColumn="1" w:lastColumn="0" w:noHBand="0" w:noVBand="1"/>
      </w:tblPr>
      <w:tblGrid>
        <w:gridCol w:w="1095"/>
        <w:gridCol w:w="546"/>
        <w:gridCol w:w="457"/>
        <w:gridCol w:w="457"/>
        <w:gridCol w:w="546"/>
        <w:gridCol w:w="546"/>
        <w:gridCol w:w="724"/>
        <w:gridCol w:w="546"/>
        <w:gridCol w:w="546"/>
        <w:gridCol w:w="457"/>
        <w:gridCol w:w="546"/>
        <w:gridCol w:w="546"/>
        <w:gridCol w:w="457"/>
        <w:gridCol w:w="457"/>
        <w:gridCol w:w="457"/>
        <w:gridCol w:w="457"/>
      </w:tblGrid>
      <w:tr w:rsidR="003F3877" w:rsidRPr="00D019B8" w14:paraId="1A0AAC18" w14:textId="77777777" w:rsidTr="006F4B02">
        <w:tc>
          <w:tcPr>
            <w:tcW w:w="634" w:type="pct"/>
            <w:vMerge w:val="restart"/>
            <w:vAlign w:val="center"/>
          </w:tcPr>
          <w:p w14:paraId="40BAFE02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Potencia</w:t>
            </w:r>
          </w:p>
        </w:tc>
        <w:tc>
          <w:tcPr>
            <w:tcW w:w="1477" w:type="pct"/>
            <w:gridSpan w:val="5"/>
            <w:vAlign w:val="center"/>
          </w:tcPr>
          <w:p w14:paraId="60AF587C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PREICTAL</w:t>
            </w:r>
          </w:p>
        </w:tc>
        <w:tc>
          <w:tcPr>
            <w:tcW w:w="1477" w:type="pct"/>
            <w:gridSpan w:val="5"/>
            <w:vAlign w:val="center"/>
          </w:tcPr>
          <w:p w14:paraId="41E26B02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ICTAL</w:t>
            </w:r>
          </w:p>
        </w:tc>
        <w:tc>
          <w:tcPr>
            <w:tcW w:w="1413" w:type="pct"/>
            <w:gridSpan w:val="5"/>
            <w:vAlign w:val="center"/>
          </w:tcPr>
          <w:p w14:paraId="262FFD07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POSTICTAL</w:t>
            </w:r>
          </w:p>
        </w:tc>
      </w:tr>
      <w:tr w:rsidR="006F4B02" w:rsidRPr="00D019B8" w14:paraId="26F2749D" w14:textId="77777777" w:rsidTr="006F4B02">
        <w:tc>
          <w:tcPr>
            <w:tcW w:w="634" w:type="pct"/>
            <w:vMerge/>
            <w:vAlign w:val="center"/>
          </w:tcPr>
          <w:p w14:paraId="2678D130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" w:type="pct"/>
            <w:vAlign w:val="center"/>
          </w:tcPr>
          <w:p w14:paraId="03FDE852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64" w:type="pct"/>
            <w:vAlign w:val="center"/>
          </w:tcPr>
          <w:p w14:paraId="3EC64903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264" w:type="pct"/>
            <w:vAlign w:val="center"/>
          </w:tcPr>
          <w:p w14:paraId="57EBCCE8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316" w:type="pct"/>
            <w:vAlign w:val="center"/>
          </w:tcPr>
          <w:p w14:paraId="0C20D1CD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316" w:type="pct"/>
            <w:vAlign w:val="center"/>
          </w:tcPr>
          <w:p w14:paraId="621D6011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367" w:type="pct"/>
            <w:vAlign w:val="center"/>
          </w:tcPr>
          <w:p w14:paraId="1BFB47AA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316" w:type="pct"/>
            <w:vAlign w:val="center"/>
          </w:tcPr>
          <w:p w14:paraId="11F91648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264" w:type="pct"/>
            <w:vAlign w:val="center"/>
          </w:tcPr>
          <w:p w14:paraId="1BD8939D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264" w:type="pct"/>
            <w:vAlign w:val="center"/>
          </w:tcPr>
          <w:p w14:paraId="5EA39E23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264" w:type="pct"/>
            <w:vAlign w:val="center"/>
          </w:tcPr>
          <w:p w14:paraId="45F69615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316" w:type="pct"/>
            <w:vAlign w:val="center"/>
          </w:tcPr>
          <w:p w14:paraId="1FE876A7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64" w:type="pct"/>
            <w:vAlign w:val="center"/>
          </w:tcPr>
          <w:p w14:paraId="341CA209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264" w:type="pct"/>
            <w:vAlign w:val="center"/>
          </w:tcPr>
          <w:p w14:paraId="4981040B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264" w:type="pct"/>
            <w:vAlign w:val="center"/>
          </w:tcPr>
          <w:p w14:paraId="7584EC7D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304" w:type="pct"/>
            <w:vAlign w:val="center"/>
          </w:tcPr>
          <w:p w14:paraId="07717717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</w:tr>
      <w:tr w:rsidR="006F4B02" w:rsidRPr="00D019B8" w14:paraId="367DD156" w14:textId="77777777" w:rsidTr="006F4B02">
        <w:tc>
          <w:tcPr>
            <w:tcW w:w="634" w:type="pct"/>
            <w:vAlign w:val="center"/>
          </w:tcPr>
          <w:p w14:paraId="3E707AE9" w14:textId="77777777" w:rsidR="00264D92" w:rsidRPr="00D019B8" w:rsidRDefault="00264D92" w:rsidP="00726667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chb08_02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center"/>
          </w:tcPr>
          <w:p w14:paraId="7C28083E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1526.4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center"/>
          </w:tcPr>
          <w:p w14:paraId="26D13D4B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221.0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center"/>
          </w:tcPr>
          <w:p w14:paraId="44292902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55.7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center"/>
          </w:tcPr>
          <w:p w14:paraId="7A17057E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275.4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center"/>
          </w:tcPr>
          <w:p w14:paraId="603AB5D2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242.7</w:t>
            </w:r>
          </w:p>
        </w:tc>
        <w:tc>
          <w:tcPr>
            <w:tcW w:w="367" w:type="pct"/>
            <w:tcMar>
              <w:left w:w="28" w:type="dxa"/>
              <w:right w:w="28" w:type="dxa"/>
            </w:tcMar>
            <w:vAlign w:val="center"/>
          </w:tcPr>
          <w:p w14:paraId="475E2DA7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11910.5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center"/>
          </w:tcPr>
          <w:p w14:paraId="030A3CE2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1276.8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center"/>
          </w:tcPr>
          <w:p w14:paraId="3ACE5C14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219.4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center"/>
          </w:tcPr>
          <w:p w14:paraId="19AF4B07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308.1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center"/>
          </w:tcPr>
          <w:p w14:paraId="74DE1B44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298.9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center"/>
          </w:tcPr>
          <w:p w14:paraId="07C8E3BC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3445.8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center"/>
          </w:tcPr>
          <w:p w14:paraId="40D569A8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370.5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center"/>
          </w:tcPr>
          <w:p w14:paraId="56431B03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66.0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center"/>
          </w:tcPr>
          <w:p w14:paraId="677018C8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232.2</w:t>
            </w:r>
          </w:p>
        </w:tc>
        <w:tc>
          <w:tcPr>
            <w:tcW w:w="304" w:type="pct"/>
            <w:tcMar>
              <w:left w:w="28" w:type="dxa"/>
              <w:right w:w="28" w:type="dxa"/>
            </w:tcMar>
            <w:vAlign w:val="center"/>
          </w:tcPr>
          <w:p w14:paraId="52739090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277.2</w:t>
            </w:r>
          </w:p>
        </w:tc>
      </w:tr>
      <w:tr w:rsidR="006F4B02" w:rsidRPr="00D019B8" w14:paraId="32660875" w14:textId="77777777" w:rsidTr="006F4B02">
        <w:tc>
          <w:tcPr>
            <w:tcW w:w="634" w:type="pct"/>
            <w:vAlign w:val="center"/>
          </w:tcPr>
          <w:p w14:paraId="13D48EBC" w14:textId="77777777" w:rsidR="00264D92" w:rsidRPr="00D019B8" w:rsidRDefault="00264D92" w:rsidP="00726667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lastRenderedPageBreak/>
              <w:t>chb08_05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center"/>
          </w:tcPr>
          <w:p w14:paraId="5C748881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2318.7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center"/>
          </w:tcPr>
          <w:p w14:paraId="7DA59E44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245.9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center"/>
          </w:tcPr>
          <w:p w14:paraId="55B59C00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56.6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center"/>
          </w:tcPr>
          <w:p w14:paraId="332E8B3C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353.6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center"/>
          </w:tcPr>
          <w:p w14:paraId="1BA05178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466.7</w:t>
            </w:r>
          </w:p>
        </w:tc>
        <w:tc>
          <w:tcPr>
            <w:tcW w:w="367" w:type="pct"/>
            <w:tcMar>
              <w:left w:w="28" w:type="dxa"/>
              <w:right w:w="28" w:type="dxa"/>
            </w:tcMar>
            <w:vAlign w:val="center"/>
          </w:tcPr>
          <w:p w14:paraId="706225CF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12553.9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center"/>
          </w:tcPr>
          <w:p w14:paraId="00515F67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1175.6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center"/>
          </w:tcPr>
          <w:p w14:paraId="4CC5A6CB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187.8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center"/>
          </w:tcPr>
          <w:p w14:paraId="559C9250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284.7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center"/>
          </w:tcPr>
          <w:p w14:paraId="72A5E3BF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291.3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center"/>
          </w:tcPr>
          <w:p w14:paraId="611F0AAC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1530.6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center"/>
          </w:tcPr>
          <w:p w14:paraId="7EE96516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194.1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center"/>
          </w:tcPr>
          <w:p w14:paraId="5AD7FFD1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32.6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center"/>
          </w:tcPr>
          <w:p w14:paraId="2B7DD476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144.6</w:t>
            </w:r>
          </w:p>
        </w:tc>
        <w:tc>
          <w:tcPr>
            <w:tcW w:w="304" w:type="pct"/>
            <w:tcMar>
              <w:left w:w="28" w:type="dxa"/>
              <w:right w:w="28" w:type="dxa"/>
            </w:tcMar>
            <w:vAlign w:val="center"/>
          </w:tcPr>
          <w:p w14:paraId="154C7D0D" w14:textId="77777777" w:rsidR="00264D92" w:rsidRPr="008B6445" w:rsidRDefault="003F3877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6445">
              <w:rPr>
                <w:rFonts w:ascii="Arial" w:hAnsi="Arial" w:cs="Arial"/>
                <w:sz w:val="16"/>
                <w:szCs w:val="16"/>
              </w:rPr>
              <w:t>145.2</w:t>
            </w:r>
          </w:p>
        </w:tc>
      </w:tr>
      <w:tr w:rsidR="006F4B02" w:rsidRPr="00D019B8" w14:paraId="239C2571" w14:textId="77777777" w:rsidTr="006F4B02">
        <w:tc>
          <w:tcPr>
            <w:tcW w:w="634" w:type="pct"/>
            <w:vAlign w:val="center"/>
          </w:tcPr>
          <w:p w14:paraId="0F5F34D8" w14:textId="77777777" w:rsidR="006F4B02" w:rsidRPr="00D019B8" w:rsidRDefault="006F4B02" w:rsidP="006F4B02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chb08_11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bottom"/>
          </w:tcPr>
          <w:p w14:paraId="527AE8C2" w14:textId="4848A931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2430,8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50402D59" w14:textId="268FA195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388,5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49188520" w14:textId="6F36905E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134,7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bottom"/>
          </w:tcPr>
          <w:p w14:paraId="4CB7F5A4" w14:textId="1B4D4BAE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1060,8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bottom"/>
          </w:tcPr>
          <w:p w14:paraId="48576653" w14:textId="7F5D0A7B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1087,3</w:t>
            </w:r>
          </w:p>
        </w:tc>
        <w:tc>
          <w:tcPr>
            <w:tcW w:w="367" w:type="pct"/>
            <w:tcMar>
              <w:left w:w="28" w:type="dxa"/>
              <w:right w:w="28" w:type="dxa"/>
            </w:tcMar>
            <w:vAlign w:val="bottom"/>
          </w:tcPr>
          <w:p w14:paraId="5BFD5E82" w14:textId="2F67FA55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15763,3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bottom"/>
          </w:tcPr>
          <w:p w14:paraId="221F91B2" w14:textId="42FB6D37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1918,8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302525CB" w14:textId="4299A4C2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364,6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1C27A534" w14:textId="1B526EC9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695,4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37F9882B" w14:textId="4470D35C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526,9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bottom"/>
          </w:tcPr>
          <w:p w14:paraId="7AE9B003" w14:textId="37694F0F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3936,8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72124D7C" w14:textId="5E0AB5BC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442,9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43338B8D" w14:textId="5BEACB7B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104,7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2B7D83A7" w14:textId="598D13E2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468,1</w:t>
            </w:r>
          </w:p>
        </w:tc>
        <w:tc>
          <w:tcPr>
            <w:tcW w:w="304" w:type="pct"/>
            <w:tcMar>
              <w:left w:w="28" w:type="dxa"/>
              <w:right w:w="28" w:type="dxa"/>
            </w:tcMar>
            <w:vAlign w:val="bottom"/>
          </w:tcPr>
          <w:p w14:paraId="093078EF" w14:textId="1440BC04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504,5</w:t>
            </w:r>
          </w:p>
        </w:tc>
      </w:tr>
      <w:tr w:rsidR="006F4B02" w:rsidRPr="00D019B8" w14:paraId="7239CB42" w14:textId="77777777" w:rsidTr="006F4B02">
        <w:tc>
          <w:tcPr>
            <w:tcW w:w="634" w:type="pct"/>
            <w:vAlign w:val="center"/>
          </w:tcPr>
          <w:p w14:paraId="385537DE" w14:textId="77777777" w:rsidR="006F4B02" w:rsidRPr="00D019B8" w:rsidRDefault="006F4B02" w:rsidP="006F4B02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chb08_13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bottom"/>
          </w:tcPr>
          <w:p w14:paraId="384D14FE" w14:textId="53328840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1704,2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002B29D9" w14:textId="54A1D68A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353,3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12F10795" w14:textId="5FB05D6C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96,3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bottom"/>
          </w:tcPr>
          <w:p w14:paraId="43BC96E1" w14:textId="0BFCEAA7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606,8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bottom"/>
          </w:tcPr>
          <w:p w14:paraId="34F4FCFA" w14:textId="00C2CA29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523,3</w:t>
            </w:r>
          </w:p>
        </w:tc>
        <w:tc>
          <w:tcPr>
            <w:tcW w:w="367" w:type="pct"/>
            <w:tcMar>
              <w:left w:w="28" w:type="dxa"/>
              <w:right w:w="28" w:type="dxa"/>
            </w:tcMar>
            <w:vAlign w:val="bottom"/>
          </w:tcPr>
          <w:p w14:paraId="3599DA90" w14:textId="4BD230EE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12660,2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bottom"/>
          </w:tcPr>
          <w:p w14:paraId="6A6294AF" w14:textId="59ABF07B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1404,2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62EEFDA0" w14:textId="343571B5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256,7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0584CD3A" w14:textId="0157EA20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584,4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52C1E556" w14:textId="24BD7809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621,8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bottom"/>
          </w:tcPr>
          <w:p w14:paraId="73880814" w14:textId="13B2C3C5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4108,6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44AAE06D" w14:textId="4C0D1B05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439,5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6A70847F" w14:textId="2DD264B9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76,5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7997E03D" w14:textId="7B6EDD87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274,3</w:t>
            </w:r>
          </w:p>
        </w:tc>
        <w:tc>
          <w:tcPr>
            <w:tcW w:w="304" w:type="pct"/>
            <w:tcMar>
              <w:left w:w="28" w:type="dxa"/>
              <w:right w:w="28" w:type="dxa"/>
            </w:tcMar>
            <w:vAlign w:val="bottom"/>
          </w:tcPr>
          <w:p w14:paraId="528277C6" w14:textId="67357974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295,1</w:t>
            </w:r>
          </w:p>
        </w:tc>
      </w:tr>
      <w:tr w:rsidR="006F4B02" w:rsidRPr="006F4B02" w14:paraId="57E30A1F" w14:textId="77777777" w:rsidTr="006F4B02">
        <w:tc>
          <w:tcPr>
            <w:tcW w:w="634" w:type="pct"/>
            <w:vAlign w:val="center"/>
          </w:tcPr>
          <w:p w14:paraId="2E378522" w14:textId="77777777" w:rsidR="006F4B02" w:rsidRPr="006F4B02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Promedio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bottom"/>
          </w:tcPr>
          <w:p w14:paraId="22FB4165" w14:textId="5482937E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2067,5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1C088394" w14:textId="30613B31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370,9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0DAC8DF9" w14:textId="1D28884A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115,5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bottom"/>
          </w:tcPr>
          <w:p w14:paraId="2FCF4EB1" w14:textId="37014F48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833,8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bottom"/>
          </w:tcPr>
          <w:p w14:paraId="3F0AAFD9" w14:textId="484B532C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805,3</w:t>
            </w:r>
          </w:p>
        </w:tc>
        <w:tc>
          <w:tcPr>
            <w:tcW w:w="367" w:type="pct"/>
            <w:tcMar>
              <w:left w:w="28" w:type="dxa"/>
              <w:right w:w="28" w:type="dxa"/>
            </w:tcMar>
            <w:vAlign w:val="bottom"/>
          </w:tcPr>
          <w:p w14:paraId="1808DF9E" w14:textId="0CC2ACE8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14211,75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bottom"/>
          </w:tcPr>
          <w:p w14:paraId="27776453" w14:textId="237005AB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1661,5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2A509946" w14:textId="1B962C3E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310,65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7114D317" w14:textId="6B2C060F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639,9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46F31031" w14:textId="12F16EDA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574,35</w:t>
            </w:r>
          </w:p>
        </w:tc>
        <w:tc>
          <w:tcPr>
            <w:tcW w:w="316" w:type="pct"/>
            <w:tcMar>
              <w:left w:w="28" w:type="dxa"/>
              <w:right w:w="28" w:type="dxa"/>
            </w:tcMar>
            <w:vAlign w:val="bottom"/>
          </w:tcPr>
          <w:p w14:paraId="75C104EF" w14:textId="53366F58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4022,7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08E73C90" w14:textId="6A5A6E1D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441,2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2A0B1DFB" w14:textId="2A3F4500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90,6</w:t>
            </w:r>
          </w:p>
        </w:tc>
        <w:tc>
          <w:tcPr>
            <w:tcW w:w="264" w:type="pct"/>
            <w:tcMar>
              <w:left w:w="28" w:type="dxa"/>
              <w:right w:w="28" w:type="dxa"/>
            </w:tcMar>
            <w:vAlign w:val="bottom"/>
          </w:tcPr>
          <w:p w14:paraId="0789EC78" w14:textId="5846CB25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371,2</w:t>
            </w:r>
          </w:p>
        </w:tc>
        <w:tc>
          <w:tcPr>
            <w:tcW w:w="304" w:type="pct"/>
            <w:tcMar>
              <w:left w:w="28" w:type="dxa"/>
              <w:right w:w="28" w:type="dxa"/>
            </w:tcMar>
            <w:vAlign w:val="bottom"/>
          </w:tcPr>
          <w:p w14:paraId="5141799B" w14:textId="2EEC227C" w:rsidR="006F4B02" w:rsidRPr="003F3877" w:rsidRDefault="006F4B02" w:rsidP="006F4B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4B02">
              <w:rPr>
                <w:rFonts w:ascii="Arial" w:hAnsi="Arial" w:cs="Arial"/>
                <w:sz w:val="16"/>
                <w:szCs w:val="16"/>
              </w:rPr>
              <w:t>399,8</w:t>
            </w:r>
          </w:p>
        </w:tc>
      </w:tr>
    </w:tbl>
    <w:p w14:paraId="3C0826CC" w14:textId="77777777" w:rsidR="00264D92" w:rsidRPr="006F4B02" w:rsidRDefault="00264D92" w:rsidP="006F4B02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68"/>
        <w:gridCol w:w="444"/>
        <w:gridCol w:w="444"/>
        <w:gridCol w:w="451"/>
        <w:gridCol w:w="449"/>
        <w:gridCol w:w="426"/>
        <w:gridCol w:w="443"/>
        <w:gridCol w:w="443"/>
        <w:gridCol w:w="450"/>
        <w:gridCol w:w="448"/>
        <w:gridCol w:w="426"/>
        <w:gridCol w:w="443"/>
        <w:gridCol w:w="443"/>
        <w:gridCol w:w="450"/>
        <w:gridCol w:w="448"/>
        <w:gridCol w:w="418"/>
      </w:tblGrid>
      <w:tr w:rsidR="0088047D" w:rsidRPr="00D019B8" w14:paraId="01398EF8" w14:textId="77777777" w:rsidTr="00D1750F">
        <w:tc>
          <w:tcPr>
            <w:tcW w:w="1099" w:type="pct"/>
            <w:vMerge w:val="restart"/>
            <w:vAlign w:val="center"/>
          </w:tcPr>
          <w:p w14:paraId="1FC52A4A" w14:textId="77777777" w:rsidR="0088047D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Energía normalizada</w:t>
            </w:r>
          </w:p>
        </w:tc>
        <w:tc>
          <w:tcPr>
            <w:tcW w:w="1302" w:type="pct"/>
            <w:gridSpan w:val="5"/>
            <w:vAlign w:val="center"/>
          </w:tcPr>
          <w:p w14:paraId="69F42BFA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PREICTAL</w:t>
            </w:r>
          </w:p>
        </w:tc>
        <w:tc>
          <w:tcPr>
            <w:tcW w:w="1302" w:type="pct"/>
            <w:gridSpan w:val="5"/>
            <w:vAlign w:val="center"/>
          </w:tcPr>
          <w:p w14:paraId="57480084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ICTAL</w:t>
            </w:r>
          </w:p>
        </w:tc>
        <w:tc>
          <w:tcPr>
            <w:tcW w:w="1298" w:type="pct"/>
            <w:gridSpan w:val="5"/>
            <w:vAlign w:val="center"/>
          </w:tcPr>
          <w:p w14:paraId="0048BAF9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POSTICTAL</w:t>
            </w:r>
          </w:p>
        </w:tc>
      </w:tr>
      <w:tr w:rsidR="006A0C8E" w:rsidRPr="00D019B8" w14:paraId="11FFBB8C" w14:textId="77777777" w:rsidTr="00D1750F">
        <w:tc>
          <w:tcPr>
            <w:tcW w:w="1099" w:type="pct"/>
            <w:vMerge/>
            <w:vAlign w:val="center"/>
          </w:tcPr>
          <w:p w14:paraId="182E6F87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" w:type="pct"/>
            <w:vAlign w:val="center"/>
          </w:tcPr>
          <w:p w14:paraId="48794F11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61" w:type="pct"/>
            <w:vAlign w:val="center"/>
          </w:tcPr>
          <w:p w14:paraId="70DB2719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265" w:type="pct"/>
            <w:vAlign w:val="center"/>
          </w:tcPr>
          <w:p w14:paraId="2277E7D0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264" w:type="pct"/>
            <w:vAlign w:val="center"/>
          </w:tcPr>
          <w:p w14:paraId="6D04E89B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251" w:type="pct"/>
            <w:vAlign w:val="center"/>
          </w:tcPr>
          <w:p w14:paraId="705C7E89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261" w:type="pct"/>
            <w:vAlign w:val="center"/>
          </w:tcPr>
          <w:p w14:paraId="276F5445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61" w:type="pct"/>
            <w:vAlign w:val="center"/>
          </w:tcPr>
          <w:p w14:paraId="75009056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265" w:type="pct"/>
            <w:vAlign w:val="center"/>
          </w:tcPr>
          <w:p w14:paraId="31AE3911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264" w:type="pct"/>
            <w:vAlign w:val="center"/>
          </w:tcPr>
          <w:p w14:paraId="03D0048A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251" w:type="pct"/>
            <w:vAlign w:val="center"/>
          </w:tcPr>
          <w:p w14:paraId="5E4AE0EC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261" w:type="pct"/>
            <w:vAlign w:val="center"/>
          </w:tcPr>
          <w:p w14:paraId="79A39FD0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61" w:type="pct"/>
            <w:vAlign w:val="center"/>
          </w:tcPr>
          <w:p w14:paraId="1536E5DA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265" w:type="pct"/>
            <w:vAlign w:val="center"/>
          </w:tcPr>
          <w:p w14:paraId="761C9643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264" w:type="pct"/>
            <w:vAlign w:val="center"/>
          </w:tcPr>
          <w:p w14:paraId="41BD7FC7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247" w:type="pct"/>
            <w:vAlign w:val="center"/>
          </w:tcPr>
          <w:p w14:paraId="1DDBBD74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</w:tr>
      <w:tr w:rsidR="006A0C8E" w:rsidRPr="00D019B8" w14:paraId="7B5075D2" w14:textId="77777777" w:rsidTr="00D1750F">
        <w:tc>
          <w:tcPr>
            <w:tcW w:w="1099" w:type="pct"/>
            <w:vAlign w:val="center"/>
          </w:tcPr>
          <w:p w14:paraId="1ACAAA60" w14:textId="77777777" w:rsidR="0088047D" w:rsidRPr="00D019B8" w:rsidRDefault="0088047D" w:rsidP="0088047D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chb09_19</w:t>
            </w:r>
          </w:p>
        </w:tc>
        <w:tc>
          <w:tcPr>
            <w:tcW w:w="261" w:type="pct"/>
            <w:vAlign w:val="center"/>
          </w:tcPr>
          <w:p w14:paraId="6BF6E769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7A188C5F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1ACE01A4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6C219E0F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vAlign w:val="center"/>
          </w:tcPr>
          <w:p w14:paraId="60B9891A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48CD9AC3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12B70F66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13D66664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2322D5DC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vAlign w:val="center"/>
          </w:tcPr>
          <w:p w14:paraId="0A730FFF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7B397084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659E71B6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0A7D3367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0029B98F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pct"/>
            <w:vAlign w:val="center"/>
          </w:tcPr>
          <w:p w14:paraId="5BC04CD5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6B85" w:rsidRPr="00D019B8" w14:paraId="656DA75E" w14:textId="77777777" w:rsidTr="00D1750F">
        <w:tc>
          <w:tcPr>
            <w:tcW w:w="1099" w:type="pct"/>
            <w:vAlign w:val="center"/>
          </w:tcPr>
          <w:p w14:paraId="58C4FDD6" w14:textId="77777777" w:rsidR="00F56B85" w:rsidRPr="00D019B8" w:rsidRDefault="00F56B85" w:rsidP="0088047D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Promedio</w:t>
            </w:r>
          </w:p>
        </w:tc>
        <w:tc>
          <w:tcPr>
            <w:tcW w:w="261" w:type="pct"/>
            <w:vAlign w:val="center"/>
          </w:tcPr>
          <w:p w14:paraId="184AE106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0BA75456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2D5B20B7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C02CC2C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vAlign w:val="center"/>
          </w:tcPr>
          <w:p w14:paraId="325F7699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1355916B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54B8746F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4357B9DD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7823093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vAlign w:val="center"/>
          </w:tcPr>
          <w:p w14:paraId="788E3058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01E1A1F9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480F86A1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16AC98AC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7669C237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" w:type="pct"/>
            <w:vAlign w:val="center"/>
          </w:tcPr>
          <w:p w14:paraId="524CBFF9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ABAC147" w14:textId="77777777" w:rsidR="005D2997" w:rsidRDefault="005D2997" w:rsidP="00263245">
      <w:pPr>
        <w:jc w:val="both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70"/>
        <w:gridCol w:w="444"/>
        <w:gridCol w:w="444"/>
        <w:gridCol w:w="451"/>
        <w:gridCol w:w="448"/>
        <w:gridCol w:w="428"/>
        <w:gridCol w:w="443"/>
        <w:gridCol w:w="443"/>
        <w:gridCol w:w="450"/>
        <w:gridCol w:w="448"/>
        <w:gridCol w:w="426"/>
        <w:gridCol w:w="443"/>
        <w:gridCol w:w="443"/>
        <w:gridCol w:w="450"/>
        <w:gridCol w:w="448"/>
        <w:gridCol w:w="415"/>
      </w:tblGrid>
      <w:tr w:rsidR="00264D92" w:rsidRPr="00D019B8" w14:paraId="5F04CA91" w14:textId="77777777" w:rsidTr="00C9494B">
        <w:tc>
          <w:tcPr>
            <w:tcW w:w="1100" w:type="pct"/>
            <w:vMerge w:val="restart"/>
            <w:vAlign w:val="center"/>
          </w:tcPr>
          <w:p w14:paraId="29958B80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Potencia</w:t>
            </w:r>
          </w:p>
        </w:tc>
        <w:tc>
          <w:tcPr>
            <w:tcW w:w="1303" w:type="pct"/>
            <w:gridSpan w:val="5"/>
            <w:vAlign w:val="center"/>
          </w:tcPr>
          <w:p w14:paraId="691564A5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PREICTAL</w:t>
            </w:r>
          </w:p>
        </w:tc>
        <w:tc>
          <w:tcPr>
            <w:tcW w:w="1302" w:type="pct"/>
            <w:gridSpan w:val="5"/>
            <w:vAlign w:val="center"/>
          </w:tcPr>
          <w:p w14:paraId="74C30227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ICTAL</w:t>
            </w:r>
          </w:p>
        </w:tc>
        <w:tc>
          <w:tcPr>
            <w:tcW w:w="1295" w:type="pct"/>
            <w:gridSpan w:val="5"/>
            <w:vAlign w:val="center"/>
          </w:tcPr>
          <w:p w14:paraId="783687CD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POSTICTAL</w:t>
            </w:r>
          </w:p>
        </w:tc>
      </w:tr>
      <w:tr w:rsidR="00264D92" w:rsidRPr="00D019B8" w14:paraId="26407E71" w14:textId="77777777" w:rsidTr="00C9494B">
        <w:tc>
          <w:tcPr>
            <w:tcW w:w="1100" w:type="pct"/>
            <w:vMerge/>
            <w:vAlign w:val="center"/>
          </w:tcPr>
          <w:p w14:paraId="55DC09B2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" w:type="pct"/>
            <w:vAlign w:val="center"/>
          </w:tcPr>
          <w:p w14:paraId="756CD684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61" w:type="pct"/>
            <w:vAlign w:val="center"/>
          </w:tcPr>
          <w:p w14:paraId="6B6E7286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265" w:type="pct"/>
            <w:vAlign w:val="center"/>
          </w:tcPr>
          <w:p w14:paraId="072C602A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264" w:type="pct"/>
            <w:vAlign w:val="center"/>
          </w:tcPr>
          <w:p w14:paraId="4C71EADF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251" w:type="pct"/>
            <w:vAlign w:val="center"/>
          </w:tcPr>
          <w:p w14:paraId="494C4F05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261" w:type="pct"/>
            <w:vAlign w:val="center"/>
          </w:tcPr>
          <w:p w14:paraId="0F803CC6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61" w:type="pct"/>
            <w:vAlign w:val="center"/>
          </w:tcPr>
          <w:p w14:paraId="45A8361F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265" w:type="pct"/>
            <w:vAlign w:val="center"/>
          </w:tcPr>
          <w:p w14:paraId="613113F5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264" w:type="pct"/>
            <w:vAlign w:val="center"/>
          </w:tcPr>
          <w:p w14:paraId="32D78FE5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251" w:type="pct"/>
            <w:vAlign w:val="center"/>
          </w:tcPr>
          <w:p w14:paraId="12B821A1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261" w:type="pct"/>
            <w:vAlign w:val="center"/>
          </w:tcPr>
          <w:p w14:paraId="3CEEE45F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61" w:type="pct"/>
            <w:vAlign w:val="center"/>
          </w:tcPr>
          <w:p w14:paraId="33BBE3E8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265" w:type="pct"/>
            <w:vAlign w:val="center"/>
          </w:tcPr>
          <w:p w14:paraId="4A231B7D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264" w:type="pct"/>
            <w:vAlign w:val="center"/>
          </w:tcPr>
          <w:p w14:paraId="3FE26CF1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245" w:type="pct"/>
            <w:vAlign w:val="center"/>
          </w:tcPr>
          <w:p w14:paraId="6C7A2DEB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</w:tr>
      <w:tr w:rsidR="00264D92" w:rsidRPr="00D019B8" w14:paraId="7412DCBD" w14:textId="77777777" w:rsidTr="00C9494B">
        <w:tc>
          <w:tcPr>
            <w:tcW w:w="1100" w:type="pct"/>
            <w:vAlign w:val="center"/>
          </w:tcPr>
          <w:p w14:paraId="133F8873" w14:textId="77777777" w:rsidR="00264D92" w:rsidRPr="00D019B8" w:rsidRDefault="00264D92" w:rsidP="00726667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chb09_19</w:t>
            </w:r>
          </w:p>
        </w:tc>
        <w:tc>
          <w:tcPr>
            <w:tcW w:w="261" w:type="pct"/>
            <w:vAlign w:val="center"/>
          </w:tcPr>
          <w:p w14:paraId="07625DA0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63AE7F4A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3856349E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E2D591A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vAlign w:val="center"/>
          </w:tcPr>
          <w:p w14:paraId="0CC03422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449CAF3A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49FB2AB9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43A2CF34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7F3C91E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vAlign w:val="center"/>
          </w:tcPr>
          <w:p w14:paraId="3E776BD3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06705506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1E7A72B7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5A8F9E69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2BD0A5E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5" w:type="pct"/>
            <w:vAlign w:val="center"/>
          </w:tcPr>
          <w:p w14:paraId="3943AB64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4D92" w:rsidRPr="00D019B8" w14:paraId="79A1F90A" w14:textId="77777777" w:rsidTr="00C9494B">
        <w:tc>
          <w:tcPr>
            <w:tcW w:w="1100" w:type="pct"/>
            <w:vAlign w:val="center"/>
          </w:tcPr>
          <w:p w14:paraId="12AB2E75" w14:textId="77777777" w:rsidR="00264D92" w:rsidRPr="00D019B8" w:rsidRDefault="00264D92" w:rsidP="00726667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Promedio</w:t>
            </w:r>
          </w:p>
        </w:tc>
        <w:tc>
          <w:tcPr>
            <w:tcW w:w="261" w:type="pct"/>
            <w:vAlign w:val="center"/>
          </w:tcPr>
          <w:p w14:paraId="4C21F247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4D587B56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56808182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1AF54E51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vAlign w:val="center"/>
          </w:tcPr>
          <w:p w14:paraId="4FCA3717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1BB05A01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57799A60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6F242FAF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5A465278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1" w:type="pct"/>
            <w:vAlign w:val="center"/>
          </w:tcPr>
          <w:p w14:paraId="56D6B636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06190FAF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0A7B6CCB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5" w:type="pct"/>
            <w:vAlign w:val="center"/>
          </w:tcPr>
          <w:p w14:paraId="3C094E69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4" w:type="pct"/>
            <w:vAlign w:val="center"/>
          </w:tcPr>
          <w:p w14:paraId="4C11E17E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5" w:type="pct"/>
            <w:vAlign w:val="center"/>
          </w:tcPr>
          <w:p w14:paraId="65048653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5DBDB22" w14:textId="77777777" w:rsidR="009946C8" w:rsidRDefault="009946C8" w:rsidP="009946C8">
      <w:pPr>
        <w:jc w:val="both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03"/>
        <w:gridCol w:w="461"/>
        <w:gridCol w:w="461"/>
        <w:gridCol w:w="468"/>
        <w:gridCol w:w="466"/>
        <w:gridCol w:w="443"/>
        <w:gridCol w:w="460"/>
        <w:gridCol w:w="460"/>
        <w:gridCol w:w="467"/>
        <w:gridCol w:w="465"/>
        <w:gridCol w:w="448"/>
        <w:gridCol w:w="460"/>
        <w:gridCol w:w="460"/>
        <w:gridCol w:w="467"/>
        <w:gridCol w:w="465"/>
        <w:gridCol w:w="440"/>
      </w:tblGrid>
      <w:tr w:rsidR="0088047D" w:rsidRPr="00D019B8" w14:paraId="7CC7F5FE" w14:textId="77777777" w:rsidTr="00D1750F">
        <w:tc>
          <w:tcPr>
            <w:tcW w:w="943" w:type="pct"/>
            <w:vMerge w:val="restart"/>
            <w:vAlign w:val="center"/>
          </w:tcPr>
          <w:p w14:paraId="6E7293C5" w14:textId="77777777" w:rsidR="0088047D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Energía normalizada</w:t>
            </w:r>
          </w:p>
        </w:tc>
        <w:tc>
          <w:tcPr>
            <w:tcW w:w="1351" w:type="pct"/>
            <w:gridSpan w:val="5"/>
            <w:vAlign w:val="center"/>
          </w:tcPr>
          <w:p w14:paraId="3C9BE666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PREICTAL</w:t>
            </w:r>
          </w:p>
        </w:tc>
        <w:tc>
          <w:tcPr>
            <w:tcW w:w="1355" w:type="pct"/>
            <w:gridSpan w:val="5"/>
            <w:vAlign w:val="center"/>
          </w:tcPr>
          <w:p w14:paraId="43E2BE62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ICTAL</w:t>
            </w:r>
          </w:p>
        </w:tc>
        <w:tc>
          <w:tcPr>
            <w:tcW w:w="1351" w:type="pct"/>
            <w:gridSpan w:val="5"/>
            <w:vAlign w:val="center"/>
          </w:tcPr>
          <w:p w14:paraId="6CAE7B95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POSTICTAL</w:t>
            </w:r>
          </w:p>
        </w:tc>
      </w:tr>
      <w:tr w:rsidR="006A0C8E" w:rsidRPr="00D019B8" w14:paraId="1985CA3D" w14:textId="77777777" w:rsidTr="00D1750F">
        <w:tc>
          <w:tcPr>
            <w:tcW w:w="943" w:type="pct"/>
            <w:vMerge/>
            <w:vAlign w:val="center"/>
          </w:tcPr>
          <w:p w14:paraId="1E34FCA6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14:paraId="71CD2B04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71" w:type="pct"/>
            <w:vAlign w:val="center"/>
          </w:tcPr>
          <w:p w14:paraId="66F839ED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275" w:type="pct"/>
            <w:vAlign w:val="center"/>
          </w:tcPr>
          <w:p w14:paraId="5BD33481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274" w:type="pct"/>
            <w:vAlign w:val="center"/>
          </w:tcPr>
          <w:p w14:paraId="509218EC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261" w:type="pct"/>
            <w:vAlign w:val="center"/>
          </w:tcPr>
          <w:p w14:paraId="0FD2EA55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271" w:type="pct"/>
            <w:vAlign w:val="center"/>
          </w:tcPr>
          <w:p w14:paraId="29747521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71" w:type="pct"/>
            <w:vAlign w:val="center"/>
          </w:tcPr>
          <w:p w14:paraId="73BE39F1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275" w:type="pct"/>
            <w:vAlign w:val="center"/>
          </w:tcPr>
          <w:p w14:paraId="63C1D347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274" w:type="pct"/>
            <w:vAlign w:val="center"/>
          </w:tcPr>
          <w:p w14:paraId="1DD32708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263" w:type="pct"/>
            <w:vAlign w:val="center"/>
          </w:tcPr>
          <w:p w14:paraId="488D2863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271" w:type="pct"/>
            <w:vAlign w:val="center"/>
          </w:tcPr>
          <w:p w14:paraId="6A532691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71" w:type="pct"/>
            <w:vAlign w:val="center"/>
          </w:tcPr>
          <w:p w14:paraId="12FB8941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275" w:type="pct"/>
            <w:vAlign w:val="center"/>
          </w:tcPr>
          <w:p w14:paraId="56CD50C3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274" w:type="pct"/>
            <w:vAlign w:val="center"/>
          </w:tcPr>
          <w:p w14:paraId="1DA033FD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260" w:type="pct"/>
            <w:vAlign w:val="center"/>
          </w:tcPr>
          <w:p w14:paraId="25F74103" w14:textId="77777777" w:rsidR="0088047D" w:rsidRPr="00D019B8" w:rsidRDefault="0088047D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</w:tr>
      <w:tr w:rsidR="006A0C8E" w:rsidRPr="00D019B8" w14:paraId="2629C492" w14:textId="77777777" w:rsidTr="00D1750F">
        <w:tc>
          <w:tcPr>
            <w:tcW w:w="943" w:type="pct"/>
            <w:vAlign w:val="center"/>
          </w:tcPr>
          <w:p w14:paraId="3CAC37D7" w14:textId="77777777" w:rsidR="0088047D" w:rsidRPr="00D019B8" w:rsidRDefault="0088047D" w:rsidP="0088047D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chb10_12</w:t>
            </w:r>
          </w:p>
        </w:tc>
        <w:tc>
          <w:tcPr>
            <w:tcW w:w="271" w:type="pct"/>
            <w:vAlign w:val="center"/>
          </w:tcPr>
          <w:p w14:paraId="35E6F6FE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789E377A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68C32EEA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22EBC0EB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4954BF27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53361575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5CE1FE9F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64F200C9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331515DB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4AF44F8B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199C714C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21B3365F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7339921B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02A70D79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14:paraId="5DBC9194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A0C8E" w:rsidRPr="00D019B8" w14:paraId="1C1BDA9A" w14:textId="77777777" w:rsidTr="00D1750F">
        <w:tc>
          <w:tcPr>
            <w:tcW w:w="943" w:type="pct"/>
            <w:vAlign w:val="center"/>
          </w:tcPr>
          <w:p w14:paraId="2B66CB70" w14:textId="77777777" w:rsidR="0088047D" w:rsidRPr="00D019B8" w:rsidRDefault="006A0C8E" w:rsidP="0088047D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</w:t>
            </w:r>
            <w:r w:rsidR="0088047D" w:rsidRPr="00D019B8">
              <w:rPr>
                <w:rFonts w:ascii="Arial" w:hAnsi="Arial" w:cs="Arial"/>
                <w:sz w:val="20"/>
                <w:szCs w:val="20"/>
              </w:rPr>
              <w:t>hb10_20</w:t>
            </w:r>
          </w:p>
        </w:tc>
        <w:tc>
          <w:tcPr>
            <w:tcW w:w="271" w:type="pct"/>
            <w:vAlign w:val="center"/>
          </w:tcPr>
          <w:p w14:paraId="21975C95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46C79240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71427E15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1EEBEDDB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5C10B8B5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088AE2E8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532F8804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6181E1F6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4EC67268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2E1FEA08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1961FE1D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5F5E63C4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4326501D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2FDC3051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14:paraId="2D366DB7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A0C8E" w:rsidRPr="00D019B8" w14:paraId="0E1FBC6A" w14:textId="77777777" w:rsidTr="00D1750F">
        <w:tc>
          <w:tcPr>
            <w:tcW w:w="943" w:type="pct"/>
            <w:vAlign w:val="center"/>
          </w:tcPr>
          <w:p w14:paraId="739E069B" w14:textId="77777777" w:rsidR="0088047D" w:rsidRPr="00D019B8" w:rsidRDefault="006A0C8E" w:rsidP="0088047D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</w:t>
            </w:r>
            <w:r w:rsidR="0088047D" w:rsidRPr="00D019B8">
              <w:rPr>
                <w:rFonts w:ascii="Arial" w:hAnsi="Arial" w:cs="Arial"/>
                <w:sz w:val="20"/>
                <w:szCs w:val="20"/>
              </w:rPr>
              <w:t>hb10_27</w:t>
            </w:r>
          </w:p>
        </w:tc>
        <w:tc>
          <w:tcPr>
            <w:tcW w:w="271" w:type="pct"/>
            <w:vAlign w:val="center"/>
          </w:tcPr>
          <w:p w14:paraId="10705F26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41FEEB94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6BA05E23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02484899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2A15CE01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218CCD97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31B7E070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762A0692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454AFFBB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694189F7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1256AB30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21F21DD7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606F8CEE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327E7FC5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14:paraId="39F88554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A0C8E" w:rsidRPr="00D019B8" w14:paraId="54F62167" w14:textId="77777777" w:rsidTr="00D1750F">
        <w:tc>
          <w:tcPr>
            <w:tcW w:w="943" w:type="pct"/>
            <w:vAlign w:val="center"/>
          </w:tcPr>
          <w:p w14:paraId="728BDA43" w14:textId="77777777" w:rsidR="0088047D" w:rsidRPr="00D019B8" w:rsidRDefault="006A0C8E" w:rsidP="0088047D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</w:t>
            </w:r>
            <w:r w:rsidR="0088047D" w:rsidRPr="00D019B8">
              <w:rPr>
                <w:rFonts w:ascii="Arial" w:hAnsi="Arial" w:cs="Arial"/>
                <w:sz w:val="20"/>
                <w:szCs w:val="20"/>
              </w:rPr>
              <w:t>hb10_30</w:t>
            </w:r>
          </w:p>
        </w:tc>
        <w:tc>
          <w:tcPr>
            <w:tcW w:w="271" w:type="pct"/>
            <w:vAlign w:val="center"/>
          </w:tcPr>
          <w:p w14:paraId="7A413F89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342F6D12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1A782096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0D86D431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08870A09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3F98B185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5FDF0246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096711CC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522274D5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0EE8F24A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19A3AB5F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36F20E9D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7F27723A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27560911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14:paraId="2AA69D88" w14:textId="77777777" w:rsidR="0088047D" w:rsidRPr="003F3877" w:rsidRDefault="0088047D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6B85" w:rsidRPr="00D019B8" w14:paraId="124109C5" w14:textId="77777777" w:rsidTr="00D1750F">
        <w:tc>
          <w:tcPr>
            <w:tcW w:w="943" w:type="pct"/>
            <w:vAlign w:val="center"/>
          </w:tcPr>
          <w:p w14:paraId="016C52B3" w14:textId="77777777" w:rsidR="00F56B85" w:rsidRPr="00D019B8" w:rsidRDefault="00F56B85" w:rsidP="0088047D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Promedio</w:t>
            </w:r>
          </w:p>
        </w:tc>
        <w:tc>
          <w:tcPr>
            <w:tcW w:w="271" w:type="pct"/>
            <w:vAlign w:val="center"/>
          </w:tcPr>
          <w:p w14:paraId="33AD4E2E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1A9D1A8C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1810380D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41431BFC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469558CB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6A7C356A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3A1A2343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17C78F91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5DDB796D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3" w:type="pct"/>
            <w:vAlign w:val="center"/>
          </w:tcPr>
          <w:p w14:paraId="47CE3CF0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4E04A412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23171B0F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4875E418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6DBC37CB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14:paraId="68B56719" w14:textId="77777777" w:rsidR="00F56B85" w:rsidRPr="003F3877" w:rsidRDefault="00F56B85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4207C51" w14:textId="77777777" w:rsidR="0088047D" w:rsidRPr="00062470" w:rsidRDefault="0088047D" w:rsidP="00263245">
      <w:pPr>
        <w:jc w:val="both"/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05"/>
        <w:gridCol w:w="461"/>
        <w:gridCol w:w="461"/>
        <w:gridCol w:w="468"/>
        <w:gridCol w:w="465"/>
        <w:gridCol w:w="443"/>
        <w:gridCol w:w="460"/>
        <w:gridCol w:w="460"/>
        <w:gridCol w:w="467"/>
        <w:gridCol w:w="465"/>
        <w:gridCol w:w="445"/>
        <w:gridCol w:w="460"/>
        <w:gridCol w:w="460"/>
        <w:gridCol w:w="467"/>
        <w:gridCol w:w="465"/>
        <w:gridCol w:w="442"/>
      </w:tblGrid>
      <w:tr w:rsidR="00264D92" w:rsidRPr="00D019B8" w14:paraId="614AB657" w14:textId="77777777" w:rsidTr="00D1750F">
        <w:tc>
          <w:tcPr>
            <w:tcW w:w="944" w:type="pct"/>
            <w:vMerge w:val="restart"/>
            <w:vAlign w:val="center"/>
          </w:tcPr>
          <w:p w14:paraId="4D4E20A4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Potencia</w:t>
            </w:r>
          </w:p>
        </w:tc>
        <w:tc>
          <w:tcPr>
            <w:tcW w:w="1351" w:type="pct"/>
            <w:gridSpan w:val="5"/>
            <w:vAlign w:val="center"/>
          </w:tcPr>
          <w:p w14:paraId="49471F06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PREICTAL</w:t>
            </w:r>
          </w:p>
        </w:tc>
        <w:tc>
          <w:tcPr>
            <w:tcW w:w="1353" w:type="pct"/>
            <w:gridSpan w:val="5"/>
            <w:vAlign w:val="center"/>
          </w:tcPr>
          <w:p w14:paraId="487E1527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ICTAL</w:t>
            </w:r>
          </w:p>
        </w:tc>
        <w:tc>
          <w:tcPr>
            <w:tcW w:w="1351" w:type="pct"/>
            <w:gridSpan w:val="5"/>
            <w:vAlign w:val="center"/>
          </w:tcPr>
          <w:p w14:paraId="27FE4931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POSTICTAL</w:t>
            </w:r>
          </w:p>
        </w:tc>
      </w:tr>
      <w:tr w:rsidR="00264D92" w:rsidRPr="00D019B8" w14:paraId="372745CB" w14:textId="77777777" w:rsidTr="00D1750F">
        <w:tc>
          <w:tcPr>
            <w:tcW w:w="944" w:type="pct"/>
            <w:vMerge/>
            <w:vAlign w:val="center"/>
          </w:tcPr>
          <w:p w14:paraId="0A4203C5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" w:type="pct"/>
            <w:vAlign w:val="center"/>
          </w:tcPr>
          <w:p w14:paraId="21976014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71" w:type="pct"/>
            <w:vAlign w:val="center"/>
          </w:tcPr>
          <w:p w14:paraId="474DABFE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275" w:type="pct"/>
            <w:vAlign w:val="center"/>
          </w:tcPr>
          <w:p w14:paraId="09CC091E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274" w:type="pct"/>
            <w:vAlign w:val="center"/>
          </w:tcPr>
          <w:p w14:paraId="73866F34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261" w:type="pct"/>
            <w:vAlign w:val="center"/>
          </w:tcPr>
          <w:p w14:paraId="07651DA6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271" w:type="pct"/>
            <w:vAlign w:val="center"/>
          </w:tcPr>
          <w:p w14:paraId="4D2F113E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71" w:type="pct"/>
            <w:vAlign w:val="center"/>
          </w:tcPr>
          <w:p w14:paraId="21B54A3F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275" w:type="pct"/>
            <w:vAlign w:val="center"/>
          </w:tcPr>
          <w:p w14:paraId="42EE1ABE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274" w:type="pct"/>
            <w:vAlign w:val="center"/>
          </w:tcPr>
          <w:p w14:paraId="4384CC48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261" w:type="pct"/>
            <w:vAlign w:val="center"/>
          </w:tcPr>
          <w:p w14:paraId="589DB727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  <w:tc>
          <w:tcPr>
            <w:tcW w:w="271" w:type="pct"/>
            <w:vAlign w:val="center"/>
          </w:tcPr>
          <w:p w14:paraId="35883A92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δ</w:t>
            </w:r>
          </w:p>
        </w:tc>
        <w:tc>
          <w:tcPr>
            <w:tcW w:w="271" w:type="pct"/>
            <w:vAlign w:val="center"/>
          </w:tcPr>
          <w:p w14:paraId="463BBFFE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θ</w:t>
            </w:r>
          </w:p>
        </w:tc>
        <w:tc>
          <w:tcPr>
            <w:tcW w:w="275" w:type="pct"/>
            <w:vAlign w:val="center"/>
          </w:tcPr>
          <w:p w14:paraId="7D413BA7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α</w:t>
            </w:r>
          </w:p>
        </w:tc>
        <w:tc>
          <w:tcPr>
            <w:tcW w:w="274" w:type="pct"/>
            <w:vAlign w:val="center"/>
          </w:tcPr>
          <w:p w14:paraId="4A9A6157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β</w:t>
            </w:r>
          </w:p>
        </w:tc>
        <w:tc>
          <w:tcPr>
            <w:tcW w:w="260" w:type="pct"/>
            <w:vAlign w:val="center"/>
          </w:tcPr>
          <w:p w14:paraId="1F952132" w14:textId="77777777" w:rsidR="00264D92" w:rsidRPr="00D019B8" w:rsidRDefault="00264D92" w:rsidP="007266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γ</w:t>
            </w:r>
          </w:p>
        </w:tc>
      </w:tr>
      <w:tr w:rsidR="00264D92" w:rsidRPr="00D019B8" w14:paraId="53E6D978" w14:textId="77777777" w:rsidTr="00D1750F">
        <w:tc>
          <w:tcPr>
            <w:tcW w:w="944" w:type="pct"/>
            <w:vAlign w:val="center"/>
          </w:tcPr>
          <w:p w14:paraId="78AD5349" w14:textId="77777777" w:rsidR="00264D92" w:rsidRPr="00D019B8" w:rsidRDefault="00264D92" w:rsidP="00726667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chb10_12</w:t>
            </w:r>
          </w:p>
        </w:tc>
        <w:tc>
          <w:tcPr>
            <w:tcW w:w="271" w:type="pct"/>
            <w:vAlign w:val="center"/>
          </w:tcPr>
          <w:p w14:paraId="2C610FDB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22AA139C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71BF1359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4A5628B4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66646678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34BBE4B5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2741C8CD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21C11A2B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0815B838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4448F298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3D8F782D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440230B6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23139235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40DCB7CC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14:paraId="6E83DDF4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4D92" w:rsidRPr="00D019B8" w14:paraId="4951E511" w14:textId="77777777" w:rsidTr="00D1750F">
        <w:tc>
          <w:tcPr>
            <w:tcW w:w="944" w:type="pct"/>
            <w:vAlign w:val="center"/>
          </w:tcPr>
          <w:p w14:paraId="5A31A5F0" w14:textId="77777777" w:rsidR="00264D92" w:rsidRPr="00D019B8" w:rsidRDefault="00264D92" w:rsidP="00726667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chb10_20</w:t>
            </w:r>
          </w:p>
        </w:tc>
        <w:tc>
          <w:tcPr>
            <w:tcW w:w="271" w:type="pct"/>
            <w:vAlign w:val="center"/>
          </w:tcPr>
          <w:p w14:paraId="3DB7BDC2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4CF77F96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4DE67B9A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1E20A22E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64FA9361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7BF4D3D1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7A6EE21F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0AE5C05E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2B11886D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5AAB92DD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032E1D41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1B24E87C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71F7946B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4205C6A1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14:paraId="72A1EEC5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4D92" w:rsidRPr="00D019B8" w14:paraId="532090CA" w14:textId="77777777" w:rsidTr="00D1750F">
        <w:tc>
          <w:tcPr>
            <w:tcW w:w="944" w:type="pct"/>
            <w:vAlign w:val="center"/>
          </w:tcPr>
          <w:p w14:paraId="65CD8D6C" w14:textId="77777777" w:rsidR="00264D92" w:rsidRPr="00D019B8" w:rsidRDefault="00264D92" w:rsidP="00726667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chb10_27</w:t>
            </w:r>
          </w:p>
        </w:tc>
        <w:tc>
          <w:tcPr>
            <w:tcW w:w="271" w:type="pct"/>
            <w:vAlign w:val="center"/>
          </w:tcPr>
          <w:p w14:paraId="19B756AE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29852103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735034B9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670385BB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0D2E3FC3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4250D3BD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31D7C078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3CFF8805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32120C26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7968C998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440ACA79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6D066057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28AAE863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3FA1DE54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14:paraId="3FDB177B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4D92" w:rsidRPr="00D019B8" w14:paraId="6F0E5660" w14:textId="77777777" w:rsidTr="00D1750F">
        <w:tc>
          <w:tcPr>
            <w:tcW w:w="944" w:type="pct"/>
            <w:vAlign w:val="center"/>
          </w:tcPr>
          <w:p w14:paraId="235F7DAF" w14:textId="77777777" w:rsidR="00264D92" w:rsidRPr="00D019B8" w:rsidRDefault="00264D92" w:rsidP="00726667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chb10_30</w:t>
            </w:r>
          </w:p>
        </w:tc>
        <w:tc>
          <w:tcPr>
            <w:tcW w:w="271" w:type="pct"/>
            <w:vAlign w:val="center"/>
          </w:tcPr>
          <w:p w14:paraId="2165766C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4C7CCA86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6A7266D8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41E06973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593A39B7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29C512A0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0868423F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22C20E41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09A9A344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4BE91E66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49401FD2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3C11A34A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0BB22C39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4D572E1E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14:paraId="24912392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4D92" w:rsidRPr="00D019B8" w14:paraId="57601E78" w14:textId="77777777" w:rsidTr="00D1750F">
        <w:tc>
          <w:tcPr>
            <w:tcW w:w="944" w:type="pct"/>
            <w:vAlign w:val="center"/>
          </w:tcPr>
          <w:p w14:paraId="1414A5E0" w14:textId="77777777" w:rsidR="00264D92" w:rsidRPr="00D019B8" w:rsidRDefault="00264D92" w:rsidP="00726667">
            <w:pPr>
              <w:rPr>
                <w:rFonts w:ascii="Arial" w:hAnsi="Arial" w:cs="Arial"/>
                <w:sz w:val="20"/>
                <w:szCs w:val="20"/>
              </w:rPr>
            </w:pPr>
            <w:r w:rsidRPr="00D019B8">
              <w:rPr>
                <w:rFonts w:ascii="Arial" w:hAnsi="Arial" w:cs="Arial"/>
                <w:sz w:val="20"/>
                <w:szCs w:val="20"/>
              </w:rPr>
              <w:t>Promedio</w:t>
            </w:r>
          </w:p>
        </w:tc>
        <w:tc>
          <w:tcPr>
            <w:tcW w:w="271" w:type="pct"/>
            <w:vAlign w:val="center"/>
          </w:tcPr>
          <w:p w14:paraId="772C45BC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787C2272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4D427802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0A02C3AA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2719098E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06905A4A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6AE48A38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5C976F2B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3890A2F5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1" w:type="pct"/>
            <w:vAlign w:val="center"/>
          </w:tcPr>
          <w:p w14:paraId="1FC85EC8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64E8E6F6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pct"/>
            <w:vAlign w:val="center"/>
          </w:tcPr>
          <w:p w14:paraId="55F15012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" w:type="pct"/>
            <w:vAlign w:val="center"/>
          </w:tcPr>
          <w:p w14:paraId="2599A12D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pct"/>
            <w:vAlign w:val="center"/>
          </w:tcPr>
          <w:p w14:paraId="11C8FEA3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14:paraId="66DD6B09" w14:textId="77777777" w:rsidR="00264D92" w:rsidRPr="003F3877" w:rsidRDefault="00264D92" w:rsidP="007266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D7DD882" w14:textId="77777777" w:rsidR="00264D92" w:rsidRPr="00062470" w:rsidRDefault="00264D92" w:rsidP="00263245">
      <w:pPr>
        <w:jc w:val="both"/>
        <w:rPr>
          <w:rFonts w:ascii="Arial" w:hAnsi="Arial" w:cs="Arial"/>
        </w:rPr>
      </w:pPr>
    </w:p>
    <w:p w14:paraId="7FE7B0D0" w14:textId="77777777" w:rsidR="00A65E9E" w:rsidRPr="00062470" w:rsidRDefault="00CF66CD" w:rsidP="00F56B85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5.1</w:t>
      </w:r>
      <w:r w:rsidR="00A65E9E" w:rsidRPr="00062470">
        <w:rPr>
          <w:rFonts w:ascii="Arial" w:hAnsi="Arial" w:cs="Arial"/>
        </w:rPr>
        <w:t xml:space="preserve"> </w:t>
      </w:r>
      <w:r w:rsidR="00F56B85" w:rsidRPr="00062470">
        <w:rPr>
          <w:rFonts w:ascii="Arial" w:hAnsi="Arial" w:cs="Arial"/>
        </w:rPr>
        <w:t>Comparaci</w:t>
      </w:r>
      <w:r w:rsidR="00264D92" w:rsidRPr="00062470">
        <w:rPr>
          <w:rFonts w:ascii="Arial" w:hAnsi="Arial" w:cs="Arial"/>
        </w:rPr>
        <w:t>ón de</w:t>
      </w:r>
      <w:r w:rsidR="00726667" w:rsidRPr="00062470">
        <w:rPr>
          <w:rFonts w:ascii="Arial" w:hAnsi="Arial" w:cs="Arial"/>
        </w:rPr>
        <w:t>l valor promedio de</w:t>
      </w:r>
      <w:r w:rsidR="00264D92" w:rsidRPr="00062470">
        <w:rPr>
          <w:rFonts w:ascii="Arial" w:hAnsi="Arial" w:cs="Arial"/>
        </w:rPr>
        <w:t xml:space="preserve"> la energía normalizada </w:t>
      </w:r>
      <w:r w:rsidR="005F3C8B" w:rsidRPr="00062470">
        <w:rPr>
          <w:rFonts w:ascii="Arial" w:hAnsi="Arial" w:cs="Arial"/>
        </w:rPr>
        <w:t xml:space="preserve">de las bandas de frecuencia del periodo </w:t>
      </w:r>
      <w:proofErr w:type="spellStart"/>
      <w:r w:rsidR="005F3C8B" w:rsidRPr="00062470">
        <w:rPr>
          <w:rFonts w:ascii="Arial" w:hAnsi="Arial" w:cs="Arial"/>
        </w:rPr>
        <w:t>preictal</w:t>
      </w:r>
      <w:proofErr w:type="spellEnd"/>
      <w:r w:rsidR="005F3C8B" w:rsidRPr="00062470">
        <w:rPr>
          <w:rFonts w:ascii="Arial" w:hAnsi="Arial" w:cs="Arial"/>
        </w:rPr>
        <w:t xml:space="preserve">, </w:t>
      </w:r>
      <w:proofErr w:type="spellStart"/>
      <w:r w:rsidR="005F3C8B" w:rsidRPr="00062470">
        <w:rPr>
          <w:rFonts w:ascii="Arial" w:hAnsi="Arial" w:cs="Arial"/>
        </w:rPr>
        <w:t>ictal</w:t>
      </w:r>
      <w:proofErr w:type="spellEnd"/>
      <w:r w:rsidR="005F3C8B" w:rsidRPr="00062470">
        <w:rPr>
          <w:rFonts w:ascii="Arial" w:hAnsi="Arial" w:cs="Arial"/>
        </w:rPr>
        <w:t xml:space="preserve"> y </w:t>
      </w:r>
      <w:proofErr w:type="spellStart"/>
      <w:r w:rsidR="005F3C8B" w:rsidRPr="00062470">
        <w:rPr>
          <w:rFonts w:ascii="Arial" w:hAnsi="Arial" w:cs="Arial"/>
        </w:rPr>
        <w:t>postictal</w:t>
      </w:r>
      <w:proofErr w:type="spellEnd"/>
      <w:r w:rsidR="005F3C8B" w:rsidRPr="00062470">
        <w:rPr>
          <w:rFonts w:ascii="Arial" w:hAnsi="Arial" w:cs="Arial"/>
        </w:rPr>
        <w:t xml:space="preserve">. </w:t>
      </w:r>
      <w:r w:rsidR="00726667" w:rsidRPr="00062470">
        <w:rPr>
          <w:rFonts w:ascii="Arial" w:hAnsi="Arial" w:cs="Arial"/>
        </w:rPr>
        <w:t>Para cada paciente, reorganice la energía normalizada promedio</w:t>
      </w:r>
      <w:r w:rsidR="005F3C8B" w:rsidRPr="00062470">
        <w:rPr>
          <w:rFonts w:ascii="Arial" w:hAnsi="Arial" w:cs="Arial"/>
        </w:rPr>
        <w:t xml:space="preserve"> </w:t>
      </w:r>
      <w:r w:rsidR="00090BE0" w:rsidRPr="00062470">
        <w:rPr>
          <w:rFonts w:ascii="Arial" w:hAnsi="Arial" w:cs="Arial"/>
        </w:rPr>
        <w:t>en formato matriz (ver la siguiente tabla)</w:t>
      </w:r>
      <w:r w:rsidR="00726667" w:rsidRPr="00062470">
        <w:rPr>
          <w:rFonts w:ascii="Arial" w:hAnsi="Arial" w:cs="Arial"/>
        </w:rPr>
        <w:t>, y utilice el comando ‘bar’ para representar la gráfica de barras (PREICTAL: Azul marino; ICTAL: Rojo oscuro; POSTICTAL: Gris oscuro)</w:t>
      </w:r>
      <w:r w:rsidR="00866197" w:rsidRPr="00062470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4"/>
        <w:gridCol w:w="1409"/>
        <w:gridCol w:w="1408"/>
        <w:gridCol w:w="1408"/>
        <w:gridCol w:w="1408"/>
        <w:gridCol w:w="1407"/>
      </w:tblGrid>
      <w:tr w:rsidR="005F3C8B" w:rsidRPr="00062470" w14:paraId="66ADB110" w14:textId="77777777" w:rsidTr="00726667">
        <w:tc>
          <w:tcPr>
            <w:tcW w:w="1454" w:type="dxa"/>
          </w:tcPr>
          <w:p w14:paraId="7677279A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4" w:type="dxa"/>
            <w:vAlign w:val="center"/>
          </w:tcPr>
          <w:p w14:paraId="54372B84" w14:textId="77777777" w:rsidR="005F3C8B" w:rsidRPr="00062470" w:rsidRDefault="005F3C8B" w:rsidP="00726667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δ</w:t>
            </w:r>
          </w:p>
        </w:tc>
        <w:tc>
          <w:tcPr>
            <w:tcW w:w="1453" w:type="dxa"/>
            <w:vAlign w:val="center"/>
          </w:tcPr>
          <w:p w14:paraId="638D486F" w14:textId="77777777" w:rsidR="005F3C8B" w:rsidRPr="00062470" w:rsidRDefault="005F3C8B" w:rsidP="00726667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θ</w:t>
            </w:r>
          </w:p>
        </w:tc>
        <w:tc>
          <w:tcPr>
            <w:tcW w:w="1453" w:type="dxa"/>
            <w:vAlign w:val="center"/>
          </w:tcPr>
          <w:p w14:paraId="3E20B03A" w14:textId="77777777" w:rsidR="005F3C8B" w:rsidRPr="00062470" w:rsidRDefault="005F3C8B" w:rsidP="00726667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α</w:t>
            </w:r>
          </w:p>
        </w:tc>
        <w:tc>
          <w:tcPr>
            <w:tcW w:w="1453" w:type="dxa"/>
            <w:vAlign w:val="center"/>
          </w:tcPr>
          <w:p w14:paraId="07157C1D" w14:textId="77777777" w:rsidR="005F3C8B" w:rsidRPr="00062470" w:rsidRDefault="005F3C8B" w:rsidP="00726667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β</w:t>
            </w:r>
          </w:p>
        </w:tc>
        <w:tc>
          <w:tcPr>
            <w:tcW w:w="1453" w:type="dxa"/>
            <w:vAlign w:val="center"/>
          </w:tcPr>
          <w:p w14:paraId="5E470C3F" w14:textId="77777777" w:rsidR="005F3C8B" w:rsidRPr="00062470" w:rsidRDefault="005F3C8B" w:rsidP="00726667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γ</w:t>
            </w:r>
          </w:p>
        </w:tc>
      </w:tr>
      <w:tr w:rsidR="005F3C8B" w:rsidRPr="00062470" w14:paraId="685BE1F1" w14:textId="77777777" w:rsidTr="005F3C8B">
        <w:tc>
          <w:tcPr>
            <w:tcW w:w="1454" w:type="dxa"/>
          </w:tcPr>
          <w:p w14:paraId="306EAD65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PREICTAL</w:t>
            </w:r>
          </w:p>
        </w:tc>
        <w:tc>
          <w:tcPr>
            <w:tcW w:w="1454" w:type="dxa"/>
          </w:tcPr>
          <w:p w14:paraId="20FEDBD4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6C440936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09225B79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061BF85E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7A13E598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</w:p>
        </w:tc>
      </w:tr>
      <w:tr w:rsidR="005F3C8B" w:rsidRPr="00062470" w14:paraId="51DDDD6F" w14:textId="77777777" w:rsidTr="005F3C8B">
        <w:tc>
          <w:tcPr>
            <w:tcW w:w="1454" w:type="dxa"/>
          </w:tcPr>
          <w:p w14:paraId="27F7BFC8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ICTAL</w:t>
            </w:r>
          </w:p>
        </w:tc>
        <w:tc>
          <w:tcPr>
            <w:tcW w:w="1454" w:type="dxa"/>
          </w:tcPr>
          <w:p w14:paraId="66851E57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1BE9E2C6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76AD805F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7922B06C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42D71F70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</w:p>
        </w:tc>
      </w:tr>
      <w:tr w:rsidR="005F3C8B" w:rsidRPr="00062470" w14:paraId="42DBB6C9" w14:textId="77777777" w:rsidTr="005F3C8B">
        <w:tc>
          <w:tcPr>
            <w:tcW w:w="1454" w:type="dxa"/>
          </w:tcPr>
          <w:p w14:paraId="4784CBAF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POSTICTAL</w:t>
            </w:r>
          </w:p>
        </w:tc>
        <w:tc>
          <w:tcPr>
            <w:tcW w:w="1454" w:type="dxa"/>
          </w:tcPr>
          <w:p w14:paraId="4C86C2AE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68E75956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0E5B2711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59F65D17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5B5E11BF" w14:textId="77777777" w:rsidR="005F3C8B" w:rsidRPr="00062470" w:rsidRDefault="005F3C8B" w:rsidP="00F56B85">
            <w:pPr>
              <w:jc w:val="both"/>
              <w:rPr>
                <w:rFonts w:ascii="Arial" w:hAnsi="Arial" w:cs="Arial"/>
              </w:rPr>
            </w:pPr>
          </w:p>
        </w:tc>
      </w:tr>
    </w:tbl>
    <w:p w14:paraId="0200142A" w14:textId="77777777" w:rsidR="00726667" w:rsidRPr="00062470" w:rsidRDefault="00726667" w:rsidP="00F56B85">
      <w:pPr>
        <w:jc w:val="both"/>
        <w:rPr>
          <w:rFonts w:ascii="Arial" w:hAnsi="Arial" w:cs="Arial"/>
        </w:rPr>
      </w:pPr>
    </w:p>
    <w:p w14:paraId="58124C40" w14:textId="77777777" w:rsidR="00726667" w:rsidRPr="00062470" w:rsidRDefault="00726667" w:rsidP="00F56B85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A </w:t>
      </w:r>
      <w:proofErr w:type="gramStart"/>
      <w:r w:rsidRPr="00062470">
        <w:rPr>
          <w:rFonts w:ascii="Arial" w:hAnsi="Arial" w:cs="Arial"/>
        </w:rPr>
        <w:t>continuación</w:t>
      </w:r>
      <w:proofErr w:type="gramEnd"/>
      <w:r w:rsidRPr="00062470">
        <w:rPr>
          <w:rFonts w:ascii="Arial" w:hAnsi="Arial" w:cs="Arial"/>
        </w:rPr>
        <w:t xml:space="preserve"> se muestra un ejemplo de la gráfica (PREICTAL: Gris claro; ICTAL: Azul marino; POSTICTAL: Gris oscuro)</w:t>
      </w:r>
    </w:p>
    <w:p w14:paraId="5104078C" w14:textId="77777777" w:rsidR="00726667" w:rsidRPr="00062470" w:rsidRDefault="00726667" w:rsidP="00090BE0">
      <w:pPr>
        <w:jc w:val="center"/>
        <w:rPr>
          <w:rFonts w:ascii="Arial" w:hAnsi="Arial" w:cs="Arial"/>
        </w:rPr>
      </w:pPr>
      <w:commentRangeStart w:id="0"/>
      <w:r w:rsidRPr="00062470">
        <w:rPr>
          <w:rFonts w:ascii="Arial" w:hAnsi="Arial" w:cs="Arial"/>
          <w:noProof/>
          <w:lang w:eastAsia="es-ES"/>
        </w:rPr>
        <w:lastRenderedPageBreak/>
        <w:drawing>
          <wp:inline distT="0" distB="0" distL="0" distR="0" wp14:anchorId="0334C157" wp14:editId="19E9E0E7">
            <wp:extent cx="5521971" cy="2990850"/>
            <wp:effectExtent l="0" t="0" r="254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b10.emf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169" cy="298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C4752B">
        <w:rPr>
          <w:rStyle w:val="Refdecomentario"/>
        </w:rPr>
        <w:commentReference w:id="0"/>
      </w:r>
    </w:p>
    <w:p w14:paraId="22A25D9A" w14:textId="77777777" w:rsidR="00AC7024" w:rsidRPr="00062470" w:rsidRDefault="00090BE0" w:rsidP="00F56B85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inline distT="0" distB="0" distL="0" distR="0" wp14:anchorId="16E82A39" wp14:editId="63A884FA">
                <wp:extent cx="5400040" cy="2813539"/>
                <wp:effectExtent l="0" t="0" r="10160" b="25400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813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6836C" w14:textId="77777777" w:rsidR="002B6270" w:rsidRDefault="002B6270" w:rsidP="00090BE0"/>
                          <w:p w14:paraId="318C852D" w14:textId="77777777" w:rsidR="002B6270" w:rsidRDefault="002B6270" w:rsidP="00090BE0"/>
                          <w:p w14:paraId="76DDD900" w14:textId="77777777" w:rsidR="002B6270" w:rsidRDefault="002B6270" w:rsidP="00090BE0"/>
                          <w:p w14:paraId="37DAC40B" w14:textId="77777777" w:rsidR="002B6270" w:rsidRDefault="002B6270" w:rsidP="00090BE0"/>
                          <w:p w14:paraId="5E9FBB54" w14:textId="77777777" w:rsidR="002B6270" w:rsidRDefault="002B6270" w:rsidP="00090BE0"/>
                          <w:p w14:paraId="30E25D7C" w14:textId="77777777" w:rsidR="002B6270" w:rsidRDefault="002B6270" w:rsidP="00090B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E82A39" id="_x0000_s1048" type="#_x0000_t202" style="width:425.2pt;height:2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">
                <v:textbox>
                  <w:txbxContent>
                    <w:p w14:paraId="0526836C" w14:textId="77777777" w:rsidR="002B6270" w:rsidRDefault="002B6270" w:rsidP="00090BE0"/>
                    <w:p w14:paraId="318C852D" w14:textId="77777777" w:rsidR="002B6270" w:rsidRDefault="002B6270" w:rsidP="00090BE0"/>
                    <w:p w14:paraId="76DDD900" w14:textId="77777777" w:rsidR="002B6270" w:rsidRDefault="002B6270" w:rsidP="00090BE0"/>
                    <w:p w14:paraId="37DAC40B" w14:textId="77777777" w:rsidR="002B6270" w:rsidRDefault="002B6270" w:rsidP="00090BE0"/>
                    <w:p w14:paraId="5E9FBB54" w14:textId="77777777" w:rsidR="002B6270" w:rsidRDefault="002B6270" w:rsidP="00090BE0"/>
                    <w:p w14:paraId="30E25D7C" w14:textId="77777777" w:rsidR="002B6270" w:rsidRDefault="002B6270" w:rsidP="00090BE0"/>
                  </w:txbxContent>
                </v:textbox>
                <w10:anchorlock/>
              </v:shape>
            </w:pict>
          </mc:Fallback>
        </mc:AlternateContent>
      </w:r>
    </w:p>
    <w:p w14:paraId="49EDAB52" w14:textId="77777777" w:rsidR="00090BE0" w:rsidRPr="00062470" w:rsidRDefault="00CF66CD" w:rsidP="00090BE0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5</w:t>
      </w:r>
      <w:r w:rsidR="00090BE0" w:rsidRPr="00062470">
        <w:rPr>
          <w:rFonts w:ascii="Arial" w:hAnsi="Arial" w:cs="Arial"/>
        </w:rPr>
        <w:t xml:space="preserve">.2 Comparación del valor promedio de la potencia de las bandas de frecuencia del periodo </w:t>
      </w:r>
      <w:proofErr w:type="spellStart"/>
      <w:r w:rsidR="00090BE0" w:rsidRPr="00062470">
        <w:rPr>
          <w:rFonts w:ascii="Arial" w:hAnsi="Arial" w:cs="Arial"/>
        </w:rPr>
        <w:t>preictal</w:t>
      </w:r>
      <w:proofErr w:type="spellEnd"/>
      <w:r w:rsidR="00090BE0" w:rsidRPr="00062470">
        <w:rPr>
          <w:rFonts w:ascii="Arial" w:hAnsi="Arial" w:cs="Arial"/>
        </w:rPr>
        <w:t xml:space="preserve">, </w:t>
      </w:r>
      <w:proofErr w:type="spellStart"/>
      <w:r w:rsidR="00090BE0" w:rsidRPr="00062470">
        <w:rPr>
          <w:rFonts w:ascii="Arial" w:hAnsi="Arial" w:cs="Arial"/>
        </w:rPr>
        <w:t>ictal</w:t>
      </w:r>
      <w:proofErr w:type="spellEnd"/>
      <w:r w:rsidR="00090BE0" w:rsidRPr="00062470">
        <w:rPr>
          <w:rFonts w:ascii="Arial" w:hAnsi="Arial" w:cs="Arial"/>
        </w:rPr>
        <w:t xml:space="preserve"> y </w:t>
      </w:r>
      <w:proofErr w:type="spellStart"/>
      <w:r w:rsidR="00090BE0" w:rsidRPr="00062470">
        <w:rPr>
          <w:rFonts w:ascii="Arial" w:hAnsi="Arial" w:cs="Arial"/>
        </w:rPr>
        <w:t>postictal</w:t>
      </w:r>
      <w:proofErr w:type="spellEnd"/>
      <w:r w:rsidR="00090BE0" w:rsidRPr="00062470">
        <w:rPr>
          <w:rFonts w:ascii="Arial" w:hAnsi="Arial" w:cs="Arial"/>
        </w:rPr>
        <w:t>. Para cada paciente, reorganice la potencia promedia en formato matriz (ver la siguiente tabla), y utilice el comando ‘bar’ para representar la gráfica de barras (PREICTAL: Azul marino; ICTAL: Rojo oscuro; POSTICTAL: Gris oscuro).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4"/>
        <w:gridCol w:w="1409"/>
        <w:gridCol w:w="1408"/>
        <w:gridCol w:w="1408"/>
        <w:gridCol w:w="1408"/>
        <w:gridCol w:w="1407"/>
      </w:tblGrid>
      <w:tr w:rsidR="00090BE0" w:rsidRPr="00062470" w14:paraId="7EF9D9A8" w14:textId="77777777" w:rsidTr="00120CCD">
        <w:tc>
          <w:tcPr>
            <w:tcW w:w="1454" w:type="dxa"/>
          </w:tcPr>
          <w:p w14:paraId="3DD2427B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4" w:type="dxa"/>
            <w:vAlign w:val="center"/>
          </w:tcPr>
          <w:p w14:paraId="464D2C6B" w14:textId="77777777" w:rsidR="00090BE0" w:rsidRPr="00062470" w:rsidRDefault="00090BE0" w:rsidP="00120CCD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δ</w:t>
            </w:r>
          </w:p>
        </w:tc>
        <w:tc>
          <w:tcPr>
            <w:tcW w:w="1453" w:type="dxa"/>
            <w:vAlign w:val="center"/>
          </w:tcPr>
          <w:p w14:paraId="19ADE681" w14:textId="77777777" w:rsidR="00090BE0" w:rsidRPr="00062470" w:rsidRDefault="00090BE0" w:rsidP="00120CCD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θ</w:t>
            </w:r>
          </w:p>
        </w:tc>
        <w:tc>
          <w:tcPr>
            <w:tcW w:w="1453" w:type="dxa"/>
            <w:vAlign w:val="center"/>
          </w:tcPr>
          <w:p w14:paraId="3F70B057" w14:textId="77777777" w:rsidR="00090BE0" w:rsidRPr="00062470" w:rsidRDefault="00090BE0" w:rsidP="00120CCD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α</w:t>
            </w:r>
          </w:p>
        </w:tc>
        <w:tc>
          <w:tcPr>
            <w:tcW w:w="1453" w:type="dxa"/>
            <w:vAlign w:val="center"/>
          </w:tcPr>
          <w:p w14:paraId="6129CC66" w14:textId="77777777" w:rsidR="00090BE0" w:rsidRPr="00062470" w:rsidRDefault="00090BE0" w:rsidP="00120CCD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β</w:t>
            </w:r>
          </w:p>
        </w:tc>
        <w:tc>
          <w:tcPr>
            <w:tcW w:w="1453" w:type="dxa"/>
            <w:vAlign w:val="center"/>
          </w:tcPr>
          <w:p w14:paraId="1B935A3F" w14:textId="77777777" w:rsidR="00090BE0" w:rsidRPr="00062470" w:rsidRDefault="00090BE0" w:rsidP="00120CCD">
            <w:pPr>
              <w:jc w:val="center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γ</w:t>
            </w:r>
          </w:p>
        </w:tc>
      </w:tr>
      <w:tr w:rsidR="00090BE0" w:rsidRPr="00062470" w14:paraId="6893CB77" w14:textId="77777777" w:rsidTr="00120CCD">
        <w:tc>
          <w:tcPr>
            <w:tcW w:w="1454" w:type="dxa"/>
          </w:tcPr>
          <w:p w14:paraId="521FF9C4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PREICTAL</w:t>
            </w:r>
          </w:p>
        </w:tc>
        <w:tc>
          <w:tcPr>
            <w:tcW w:w="1454" w:type="dxa"/>
          </w:tcPr>
          <w:p w14:paraId="2FBDB83C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1C519C15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01DD93A5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2C75D565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3F883CDD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</w:p>
        </w:tc>
      </w:tr>
      <w:tr w:rsidR="00090BE0" w:rsidRPr="00062470" w14:paraId="7395567E" w14:textId="77777777" w:rsidTr="00120CCD">
        <w:tc>
          <w:tcPr>
            <w:tcW w:w="1454" w:type="dxa"/>
          </w:tcPr>
          <w:p w14:paraId="08F184A0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ICTAL</w:t>
            </w:r>
          </w:p>
        </w:tc>
        <w:tc>
          <w:tcPr>
            <w:tcW w:w="1454" w:type="dxa"/>
          </w:tcPr>
          <w:p w14:paraId="3479B349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3BDFC419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1272BEFD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5715A376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742CBE81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</w:p>
        </w:tc>
      </w:tr>
      <w:tr w:rsidR="00090BE0" w:rsidRPr="00062470" w14:paraId="099E73B6" w14:textId="77777777" w:rsidTr="00120CCD">
        <w:tc>
          <w:tcPr>
            <w:tcW w:w="1454" w:type="dxa"/>
          </w:tcPr>
          <w:p w14:paraId="432414E3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  <w:r w:rsidRPr="00062470">
              <w:rPr>
                <w:rFonts w:ascii="Arial" w:hAnsi="Arial" w:cs="Arial"/>
              </w:rPr>
              <w:t>POSTICTAL</w:t>
            </w:r>
          </w:p>
        </w:tc>
        <w:tc>
          <w:tcPr>
            <w:tcW w:w="1454" w:type="dxa"/>
          </w:tcPr>
          <w:p w14:paraId="5A421EB5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35A0E237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7813375C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143FCD65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53" w:type="dxa"/>
          </w:tcPr>
          <w:p w14:paraId="6EB750AA" w14:textId="77777777" w:rsidR="00090BE0" w:rsidRPr="00062470" w:rsidRDefault="00090BE0" w:rsidP="00120CCD">
            <w:pPr>
              <w:jc w:val="both"/>
              <w:rPr>
                <w:rFonts w:ascii="Arial" w:hAnsi="Arial" w:cs="Arial"/>
              </w:rPr>
            </w:pPr>
          </w:p>
        </w:tc>
      </w:tr>
    </w:tbl>
    <w:p w14:paraId="1EC9BA9A" w14:textId="77777777" w:rsidR="00090BE0" w:rsidRPr="00062470" w:rsidRDefault="00090BE0" w:rsidP="00090BE0">
      <w:pPr>
        <w:jc w:val="both"/>
        <w:rPr>
          <w:rFonts w:ascii="Arial" w:hAnsi="Arial" w:cs="Arial"/>
        </w:rPr>
      </w:pPr>
    </w:p>
    <w:p w14:paraId="3C08633D" w14:textId="77777777" w:rsidR="00090BE0" w:rsidRPr="00062470" w:rsidRDefault="00090BE0" w:rsidP="00090BE0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A </w:t>
      </w:r>
      <w:proofErr w:type="gramStart"/>
      <w:r w:rsidRPr="00062470">
        <w:rPr>
          <w:rFonts w:ascii="Arial" w:hAnsi="Arial" w:cs="Arial"/>
        </w:rPr>
        <w:t>continuación</w:t>
      </w:r>
      <w:proofErr w:type="gramEnd"/>
      <w:r w:rsidRPr="00062470">
        <w:rPr>
          <w:rFonts w:ascii="Arial" w:hAnsi="Arial" w:cs="Arial"/>
        </w:rPr>
        <w:t xml:space="preserve"> se muestra un ejemplo de la gráfica (PREICTAL: Gris claro; ICTAL: Azul marino; POSTICTAL: Gris oscuro)</w:t>
      </w:r>
    </w:p>
    <w:p w14:paraId="28D3E4F7" w14:textId="77777777" w:rsidR="00090BE0" w:rsidRPr="00062470" w:rsidRDefault="00090BE0" w:rsidP="00090BE0">
      <w:pPr>
        <w:jc w:val="center"/>
        <w:rPr>
          <w:rFonts w:ascii="Arial" w:hAnsi="Arial" w:cs="Arial"/>
        </w:rPr>
      </w:pPr>
      <w:r w:rsidRPr="00062470">
        <w:rPr>
          <w:rFonts w:ascii="Arial" w:hAnsi="Arial" w:cs="Arial"/>
          <w:noProof/>
          <w:lang w:eastAsia="es-ES"/>
        </w:rPr>
        <w:lastRenderedPageBreak/>
        <w:drawing>
          <wp:inline distT="0" distB="0" distL="0" distR="0" wp14:anchorId="53025478" wp14:editId="1B6F5DC8">
            <wp:extent cx="5400040" cy="2924810"/>
            <wp:effectExtent l="0" t="0" r="0" b="889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b10_potencia.emf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AE58" w14:textId="77777777" w:rsidR="00090BE0" w:rsidRPr="00062470" w:rsidRDefault="00090BE0" w:rsidP="00090BE0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inline distT="0" distB="0" distL="0" distR="0" wp14:anchorId="1A6D817F" wp14:editId="760DB5AF">
                <wp:extent cx="5400040" cy="2813539"/>
                <wp:effectExtent l="0" t="0" r="10160" b="25400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813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C430E" w14:textId="77777777" w:rsidR="002B6270" w:rsidRDefault="002B6270" w:rsidP="00090BE0"/>
                          <w:p w14:paraId="2EA55B4F" w14:textId="77777777" w:rsidR="002B6270" w:rsidRDefault="002B6270" w:rsidP="00090BE0"/>
                          <w:p w14:paraId="18ACBCD8" w14:textId="77777777" w:rsidR="002B6270" w:rsidRDefault="002B6270" w:rsidP="00090BE0"/>
                          <w:p w14:paraId="35D56776" w14:textId="77777777" w:rsidR="002B6270" w:rsidRDefault="002B6270" w:rsidP="00090BE0"/>
                          <w:p w14:paraId="56EEEE29" w14:textId="77777777" w:rsidR="002B6270" w:rsidRDefault="002B6270" w:rsidP="00090BE0"/>
                          <w:p w14:paraId="273381FF" w14:textId="77777777" w:rsidR="002B6270" w:rsidRDefault="002B6270" w:rsidP="00090B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6D817F" id="_x0000_s1049" type="#_x0000_t202" style="width:425.2pt;height:2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">
                <v:textbox>
                  <w:txbxContent>
                    <w:p w14:paraId="7EFC430E" w14:textId="77777777" w:rsidR="002B6270" w:rsidRDefault="002B6270" w:rsidP="00090BE0"/>
                    <w:p w14:paraId="2EA55B4F" w14:textId="77777777" w:rsidR="002B6270" w:rsidRDefault="002B6270" w:rsidP="00090BE0"/>
                    <w:p w14:paraId="18ACBCD8" w14:textId="77777777" w:rsidR="002B6270" w:rsidRDefault="002B6270" w:rsidP="00090BE0"/>
                    <w:p w14:paraId="35D56776" w14:textId="77777777" w:rsidR="002B6270" w:rsidRDefault="002B6270" w:rsidP="00090BE0"/>
                    <w:p w14:paraId="56EEEE29" w14:textId="77777777" w:rsidR="002B6270" w:rsidRDefault="002B6270" w:rsidP="00090BE0"/>
                    <w:p w14:paraId="273381FF" w14:textId="77777777" w:rsidR="002B6270" w:rsidRDefault="002B6270" w:rsidP="00090BE0"/>
                  </w:txbxContent>
                </v:textbox>
                <w10:anchorlock/>
              </v:shape>
            </w:pict>
          </mc:Fallback>
        </mc:AlternateContent>
      </w:r>
    </w:p>
    <w:p w14:paraId="7C446545" w14:textId="77777777" w:rsidR="00090BE0" w:rsidRPr="00062470" w:rsidRDefault="00090BE0" w:rsidP="00A65E9E">
      <w:pPr>
        <w:jc w:val="both"/>
        <w:rPr>
          <w:rFonts w:ascii="Arial" w:hAnsi="Arial" w:cs="Arial"/>
        </w:rPr>
      </w:pPr>
    </w:p>
    <w:p w14:paraId="66EDF935" w14:textId="77777777" w:rsidR="00AA0B61" w:rsidRPr="00062470" w:rsidRDefault="00090BE0" w:rsidP="00A65E9E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Comente sobre los siguientes aspectos: </w:t>
      </w:r>
    </w:p>
    <w:p w14:paraId="527E4AE2" w14:textId="77777777" w:rsidR="00AA0B61" w:rsidRPr="00062470" w:rsidRDefault="00AA0B61" w:rsidP="00A65E9E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(a) </w:t>
      </w:r>
      <w:r w:rsidR="00090BE0" w:rsidRPr="00062470">
        <w:rPr>
          <w:rFonts w:ascii="Arial" w:hAnsi="Arial" w:cs="Arial"/>
        </w:rPr>
        <w:t xml:space="preserve">¿Qué sucede </w:t>
      </w:r>
      <w:r w:rsidR="00D77EA3" w:rsidRPr="00062470">
        <w:rPr>
          <w:rFonts w:ascii="Arial" w:hAnsi="Arial" w:cs="Arial"/>
        </w:rPr>
        <w:t xml:space="preserve">en los parámetros espectrales </w:t>
      </w:r>
      <w:r w:rsidR="00090BE0" w:rsidRPr="00062470">
        <w:rPr>
          <w:rFonts w:ascii="Arial" w:hAnsi="Arial" w:cs="Arial"/>
        </w:rPr>
        <w:t xml:space="preserve">durante el periodo </w:t>
      </w:r>
      <w:proofErr w:type="spellStart"/>
      <w:r w:rsidR="00090BE0" w:rsidRPr="00062470">
        <w:rPr>
          <w:rFonts w:ascii="Arial" w:hAnsi="Arial" w:cs="Arial"/>
        </w:rPr>
        <w:t>ictal</w:t>
      </w:r>
      <w:proofErr w:type="spellEnd"/>
      <w:r w:rsidR="00090BE0" w:rsidRPr="00062470">
        <w:rPr>
          <w:rFonts w:ascii="Arial" w:hAnsi="Arial" w:cs="Arial"/>
        </w:rPr>
        <w:t>?</w:t>
      </w:r>
      <w:r w:rsidR="008F4F3B" w:rsidRPr="00062470">
        <w:rPr>
          <w:rFonts w:ascii="Arial" w:hAnsi="Arial" w:cs="Arial"/>
        </w:rPr>
        <w:t xml:space="preserve"> </w:t>
      </w:r>
    </w:p>
    <w:p w14:paraId="520B97C4" w14:textId="77777777" w:rsidR="00AA0B61" w:rsidRPr="00062470" w:rsidRDefault="00AA0B61" w:rsidP="00A65E9E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Respuesta: </w:t>
      </w:r>
    </w:p>
    <w:p w14:paraId="21CA27FA" w14:textId="77777777" w:rsidR="008B5DB5" w:rsidRPr="00062470" w:rsidRDefault="008B5DB5" w:rsidP="00A65E9E">
      <w:pPr>
        <w:jc w:val="both"/>
        <w:rPr>
          <w:rFonts w:ascii="Arial" w:hAnsi="Arial" w:cs="Arial"/>
        </w:rPr>
      </w:pPr>
    </w:p>
    <w:p w14:paraId="636C5944" w14:textId="77777777" w:rsidR="00AA0B61" w:rsidRPr="00062470" w:rsidRDefault="00AA0B61" w:rsidP="00A65E9E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(b) </w:t>
      </w:r>
      <w:r w:rsidR="00090BE0" w:rsidRPr="00062470">
        <w:rPr>
          <w:rFonts w:ascii="Arial" w:hAnsi="Arial" w:cs="Arial"/>
        </w:rPr>
        <w:t>¿</w:t>
      </w:r>
      <w:r w:rsidR="007E20BD" w:rsidRPr="00062470">
        <w:rPr>
          <w:rFonts w:ascii="Arial" w:hAnsi="Arial" w:cs="Arial"/>
        </w:rPr>
        <w:t>Existe alguna</w:t>
      </w:r>
      <w:r w:rsidR="00090BE0" w:rsidRPr="00062470">
        <w:rPr>
          <w:rFonts w:ascii="Arial" w:hAnsi="Arial" w:cs="Arial"/>
        </w:rPr>
        <w:t xml:space="preserve"> </w:t>
      </w:r>
      <w:r w:rsidR="007E20BD" w:rsidRPr="00062470">
        <w:rPr>
          <w:rFonts w:ascii="Arial" w:hAnsi="Arial" w:cs="Arial"/>
        </w:rPr>
        <w:t>similitud</w:t>
      </w:r>
      <w:r w:rsidR="00090BE0" w:rsidRPr="00062470">
        <w:rPr>
          <w:rFonts w:ascii="Arial" w:hAnsi="Arial" w:cs="Arial"/>
        </w:rPr>
        <w:t xml:space="preserve"> de la</w:t>
      </w:r>
      <w:r w:rsidR="007E20BD" w:rsidRPr="00062470">
        <w:rPr>
          <w:rFonts w:ascii="Arial" w:hAnsi="Arial" w:cs="Arial"/>
        </w:rPr>
        <w:t xml:space="preserve"> variación de la</w:t>
      </w:r>
      <w:r w:rsidR="00090BE0" w:rsidRPr="00062470">
        <w:rPr>
          <w:rFonts w:ascii="Arial" w:hAnsi="Arial" w:cs="Arial"/>
        </w:rPr>
        <w:t xml:space="preserve"> energía normalizada de las distintas bandas de frecuencia</w:t>
      </w:r>
      <w:r w:rsidR="007E20BD" w:rsidRPr="00062470">
        <w:rPr>
          <w:rFonts w:ascii="Arial" w:hAnsi="Arial" w:cs="Arial"/>
        </w:rPr>
        <w:t xml:space="preserve"> durante el periodo </w:t>
      </w:r>
      <w:proofErr w:type="spellStart"/>
      <w:r w:rsidR="007E20BD" w:rsidRPr="00062470">
        <w:rPr>
          <w:rFonts w:ascii="Arial" w:hAnsi="Arial" w:cs="Arial"/>
        </w:rPr>
        <w:t>ictal</w:t>
      </w:r>
      <w:proofErr w:type="spellEnd"/>
      <w:r w:rsidR="007E20BD" w:rsidRPr="00062470">
        <w:rPr>
          <w:rFonts w:ascii="Arial" w:hAnsi="Arial" w:cs="Arial"/>
        </w:rPr>
        <w:t xml:space="preserve"> en el mismo sujeto</w:t>
      </w:r>
      <w:r w:rsidR="00090BE0" w:rsidRPr="00886786">
        <w:rPr>
          <w:rFonts w:ascii="Arial" w:hAnsi="Arial" w:cs="Arial"/>
        </w:rPr>
        <w:t>?</w:t>
      </w:r>
      <w:r w:rsidR="007E20BD" w:rsidRPr="00886786">
        <w:rPr>
          <w:rFonts w:ascii="Arial" w:hAnsi="Arial" w:cs="Arial"/>
        </w:rPr>
        <w:t xml:space="preserve"> </w:t>
      </w:r>
      <w:r w:rsidR="00C4752B" w:rsidRPr="00886786">
        <w:rPr>
          <w:rFonts w:ascii="Arial" w:hAnsi="Arial" w:cs="Arial"/>
        </w:rPr>
        <w:t xml:space="preserve">Para ello, compárese la variación de los parámetros espectrales durante el periodo </w:t>
      </w:r>
      <w:proofErr w:type="spellStart"/>
      <w:r w:rsidR="00C4752B" w:rsidRPr="00886786">
        <w:rPr>
          <w:rFonts w:ascii="Arial" w:hAnsi="Arial" w:cs="Arial"/>
        </w:rPr>
        <w:t>ictal</w:t>
      </w:r>
      <w:proofErr w:type="spellEnd"/>
      <w:r w:rsidR="00C4752B" w:rsidRPr="00886786">
        <w:rPr>
          <w:rFonts w:ascii="Arial" w:hAnsi="Arial" w:cs="Arial"/>
        </w:rPr>
        <w:t xml:space="preserve"> con respecto el periodo </w:t>
      </w:r>
      <w:proofErr w:type="spellStart"/>
      <w:r w:rsidR="00C4752B" w:rsidRPr="00886786">
        <w:rPr>
          <w:rFonts w:ascii="Arial" w:hAnsi="Arial" w:cs="Arial"/>
        </w:rPr>
        <w:t>preictal</w:t>
      </w:r>
      <w:proofErr w:type="spellEnd"/>
      <w:r w:rsidR="00C4752B" w:rsidRPr="00886786">
        <w:rPr>
          <w:rFonts w:ascii="Arial" w:hAnsi="Arial" w:cs="Arial"/>
        </w:rPr>
        <w:t xml:space="preserve"> de las distintas crisis del mismo </w:t>
      </w:r>
      <w:commentRangeStart w:id="1"/>
      <w:r w:rsidR="00C4752B" w:rsidRPr="00886786">
        <w:rPr>
          <w:rFonts w:ascii="Arial" w:hAnsi="Arial" w:cs="Arial"/>
        </w:rPr>
        <w:t>sujeto</w:t>
      </w:r>
      <w:commentRangeEnd w:id="1"/>
      <w:r w:rsidR="002B6270" w:rsidRPr="00886786">
        <w:rPr>
          <w:rStyle w:val="Refdecomentario"/>
        </w:rPr>
        <w:commentReference w:id="1"/>
      </w:r>
      <w:r w:rsidR="00C4752B" w:rsidRPr="00886786">
        <w:rPr>
          <w:rFonts w:ascii="Arial" w:hAnsi="Arial" w:cs="Arial"/>
        </w:rPr>
        <w:t xml:space="preserve">. </w:t>
      </w:r>
      <w:r w:rsidR="007E20BD" w:rsidRPr="00886786">
        <w:rPr>
          <w:rFonts w:ascii="Arial" w:hAnsi="Arial" w:cs="Arial"/>
        </w:rPr>
        <w:t xml:space="preserve">¿Y entre los distintos sujetos? </w:t>
      </w:r>
      <w:r w:rsidR="00C4752B" w:rsidRPr="00886786">
        <w:rPr>
          <w:rFonts w:ascii="Arial" w:hAnsi="Arial" w:cs="Arial"/>
        </w:rPr>
        <w:t xml:space="preserve">Para ello, compárese la variación de los parámetros espectrales durante el periodo </w:t>
      </w:r>
      <w:proofErr w:type="spellStart"/>
      <w:r w:rsidR="00C4752B" w:rsidRPr="00886786">
        <w:rPr>
          <w:rFonts w:ascii="Arial" w:hAnsi="Arial" w:cs="Arial"/>
        </w:rPr>
        <w:t>ictal</w:t>
      </w:r>
      <w:proofErr w:type="spellEnd"/>
      <w:r w:rsidR="00C4752B" w:rsidRPr="00886786">
        <w:rPr>
          <w:rFonts w:ascii="Arial" w:hAnsi="Arial" w:cs="Arial"/>
        </w:rPr>
        <w:t xml:space="preserve"> con respecto el periodo </w:t>
      </w:r>
      <w:proofErr w:type="spellStart"/>
      <w:r w:rsidR="00C4752B" w:rsidRPr="00886786">
        <w:rPr>
          <w:rFonts w:ascii="Arial" w:hAnsi="Arial" w:cs="Arial"/>
        </w:rPr>
        <w:t>preictal</w:t>
      </w:r>
      <w:proofErr w:type="spellEnd"/>
      <w:r w:rsidR="00C4752B" w:rsidRPr="00886786">
        <w:rPr>
          <w:rFonts w:ascii="Arial" w:hAnsi="Arial" w:cs="Arial"/>
        </w:rPr>
        <w:t xml:space="preserve"> entre distintos sujetos. </w:t>
      </w:r>
      <w:r w:rsidR="007E20BD" w:rsidRPr="00886786">
        <w:rPr>
          <w:rFonts w:ascii="Arial" w:hAnsi="Arial" w:cs="Arial"/>
        </w:rPr>
        <w:t>Justifíquese</w:t>
      </w:r>
      <w:r w:rsidR="007E20BD" w:rsidRPr="00062470">
        <w:rPr>
          <w:rFonts w:ascii="Arial" w:hAnsi="Arial" w:cs="Arial"/>
        </w:rPr>
        <w:t xml:space="preserve"> la respuesta.</w:t>
      </w:r>
    </w:p>
    <w:p w14:paraId="4EA96F6D" w14:textId="77777777" w:rsidR="00AA0B61" w:rsidRPr="00062470" w:rsidRDefault="00AA0B61" w:rsidP="00A65E9E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lastRenderedPageBreak/>
        <w:t>Respuesta:</w:t>
      </w:r>
      <w:r w:rsidR="00090BE0" w:rsidRPr="00062470">
        <w:rPr>
          <w:rFonts w:ascii="Arial" w:hAnsi="Arial" w:cs="Arial"/>
        </w:rPr>
        <w:t xml:space="preserve"> </w:t>
      </w:r>
    </w:p>
    <w:p w14:paraId="55248DC0" w14:textId="77777777" w:rsidR="008B5DB5" w:rsidRPr="00062470" w:rsidRDefault="008B5DB5" w:rsidP="00A65E9E">
      <w:pPr>
        <w:jc w:val="both"/>
        <w:rPr>
          <w:rFonts w:ascii="Arial" w:hAnsi="Arial" w:cs="Arial"/>
        </w:rPr>
      </w:pPr>
    </w:p>
    <w:p w14:paraId="765EE0D4" w14:textId="77777777" w:rsidR="008B5DB5" w:rsidRPr="00062470" w:rsidRDefault="008B5DB5" w:rsidP="00A65E9E">
      <w:pPr>
        <w:jc w:val="both"/>
        <w:rPr>
          <w:rFonts w:ascii="Arial" w:hAnsi="Arial" w:cs="Arial"/>
        </w:rPr>
      </w:pPr>
    </w:p>
    <w:p w14:paraId="30E41C4D" w14:textId="77777777" w:rsidR="005B3D4D" w:rsidRPr="00062470" w:rsidRDefault="00AA0B61" w:rsidP="00A65E9E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 xml:space="preserve">(c) </w:t>
      </w:r>
      <w:r w:rsidR="00090BE0" w:rsidRPr="00062470">
        <w:rPr>
          <w:rFonts w:ascii="Arial" w:hAnsi="Arial" w:cs="Arial"/>
        </w:rPr>
        <w:t xml:space="preserve">¿Se puede </w:t>
      </w:r>
      <w:r w:rsidR="007A35D9" w:rsidRPr="00062470">
        <w:rPr>
          <w:rFonts w:ascii="Arial" w:hAnsi="Arial" w:cs="Arial"/>
        </w:rPr>
        <w:t>aplica</w:t>
      </w:r>
      <w:r w:rsidR="00090BE0" w:rsidRPr="00062470">
        <w:rPr>
          <w:rFonts w:ascii="Arial" w:hAnsi="Arial" w:cs="Arial"/>
        </w:rPr>
        <w:t>r nivel</w:t>
      </w:r>
      <w:r w:rsidR="007A35D9" w:rsidRPr="00062470">
        <w:rPr>
          <w:rFonts w:ascii="Arial" w:hAnsi="Arial" w:cs="Arial"/>
        </w:rPr>
        <w:t>es</w:t>
      </w:r>
      <w:r w:rsidR="00090BE0" w:rsidRPr="00062470">
        <w:rPr>
          <w:rFonts w:ascii="Arial" w:hAnsi="Arial" w:cs="Arial"/>
        </w:rPr>
        <w:t xml:space="preserve"> umbral</w:t>
      </w:r>
      <w:r w:rsidR="007A35D9" w:rsidRPr="00062470">
        <w:rPr>
          <w:rFonts w:ascii="Arial" w:hAnsi="Arial" w:cs="Arial"/>
        </w:rPr>
        <w:t>es</w:t>
      </w:r>
      <w:r w:rsidR="00090BE0" w:rsidRPr="00062470">
        <w:rPr>
          <w:rFonts w:ascii="Arial" w:hAnsi="Arial" w:cs="Arial"/>
        </w:rPr>
        <w:t xml:space="preserve"> </w:t>
      </w:r>
      <w:r w:rsidR="007A35D9" w:rsidRPr="00062470">
        <w:rPr>
          <w:rFonts w:ascii="Arial" w:hAnsi="Arial" w:cs="Arial"/>
        </w:rPr>
        <w:t xml:space="preserve">a la energía normalizada de las distintas bandas de frecuencia de las señales EEG </w:t>
      </w:r>
      <w:r w:rsidR="00090BE0" w:rsidRPr="00062470">
        <w:rPr>
          <w:rFonts w:ascii="Arial" w:hAnsi="Arial" w:cs="Arial"/>
        </w:rPr>
        <w:t xml:space="preserve">para detectar el periodo </w:t>
      </w:r>
      <w:proofErr w:type="spellStart"/>
      <w:r w:rsidR="00090BE0" w:rsidRPr="00062470">
        <w:rPr>
          <w:rFonts w:ascii="Arial" w:hAnsi="Arial" w:cs="Arial"/>
        </w:rPr>
        <w:t>ictal</w:t>
      </w:r>
      <w:proofErr w:type="spellEnd"/>
      <w:r w:rsidR="00090BE0" w:rsidRPr="00062470">
        <w:rPr>
          <w:rFonts w:ascii="Arial" w:hAnsi="Arial" w:cs="Arial"/>
        </w:rPr>
        <w:t>? E</w:t>
      </w:r>
      <w:r w:rsidR="008F4F3B" w:rsidRPr="00062470">
        <w:rPr>
          <w:rFonts w:ascii="Arial" w:hAnsi="Arial" w:cs="Arial"/>
        </w:rPr>
        <w:t>n caso afirmativo, indique por favor</w:t>
      </w:r>
      <w:r w:rsidR="00090BE0" w:rsidRPr="00062470">
        <w:rPr>
          <w:rFonts w:ascii="Arial" w:hAnsi="Arial" w:cs="Arial"/>
        </w:rPr>
        <w:t xml:space="preserve"> el umbral a utilizar. En caso contrario, </w:t>
      </w:r>
      <w:r w:rsidR="007A35D9" w:rsidRPr="00062470">
        <w:rPr>
          <w:rFonts w:ascii="Arial" w:hAnsi="Arial" w:cs="Arial"/>
        </w:rPr>
        <w:t xml:space="preserve">proponga alguna mejora para detectar el periodo </w:t>
      </w:r>
      <w:commentRangeStart w:id="2"/>
      <w:proofErr w:type="spellStart"/>
      <w:r w:rsidR="007A35D9" w:rsidRPr="00062470">
        <w:rPr>
          <w:rFonts w:ascii="Arial" w:hAnsi="Arial" w:cs="Arial"/>
        </w:rPr>
        <w:t>ictal</w:t>
      </w:r>
      <w:commentRangeEnd w:id="2"/>
      <w:proofErr w:type="spellEnd"/>
      <w:r w:rsidR="00E3210F">
        <w:rPr>
          <w:rStyle w:val="Refdecomentario"/>
        </w:rPr>
        <w:commentReference w:id="2"/>
      </w:r>
      <w:r w:rsidR="00090BE0" w:rsidRPr="00062470">
        <w:rPr>
          <w:rFonts w:ascii="Arial" w:hAnsi="Arial" w:cs="Arial"/>
        </w:rPr>
        <w:t xml:space="preserve">. </w:t>
      </w:r>
    </w:p>
    <w:p w14:paraId="3A1E9668" w14:textId="77777777" w:rsidR="008F4F3B" w:rsidRPr="00062470" w:rsidRDefault="00AA0B61" w:rsidP="00A65E9E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Respuesta:</w:t>
      </w:r>
    </w:p>
    <w:p w14:paraId="31F0B647" w14:textId="421804E7" w:rsidR="00AA0B61" w:rsidRPr="00062470" w:rsidRDefault="00AA0B61" w:rsidP="004B1944">
      <w:pPr>
        <w:jc w:val="both"/>
        <w:rPr>
          <w:rFonts w:ascii="Arial" w:hAnsi="Arial" w:cs="Arial"/>
        </w:rPr>
      </w:pPr>
    </w:p>
    <w:p w14:paraId="7A8DA093" w14:textId="77777777" w:rsidR="004B1944" w:rsidRPr="00062470" w:rsidRDefault="00CF66CD" w:rsidP="004B1944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</w:rPr>
        <w:t>5</w:t>
      </w:r>
      <w:r w:rsidR="004B1944" w:rsidRPr="00062470">
        <w:rPr>
          <w:rFonts w:ascii="Arial" w:hAnsi="Arial" w:cs="Arial"/>
        </w:rPr>
        <w:t xml:space="preserve">. Adjunte el algoritmo implementado para el cálculo de las variables. </w:t>
      </w:r>
    </w:p>
    <w:p w14:paraId="26561EFD" w14:textId="77777777" w:rsidR="004B1944" w:rsidRPr="00062470" w:rsidRDefault="004B1944" w:rsidP="004B1944">
      <w:pPr>
        <w:jc w:val="both"/>
        <w:rPr>
          <w:rFonts w:ascii="Arial" w:hAnsi="Arial" w:cs="Arial"/>
        </w:rPr>
      </w:pPr>
      <w:r w:rsidRPr="00062470">
        <w:rPr>
          <w:rFonts w:ascii="Arial" w:hAnsi="Arial" w:cs="Arial"/>
          <w:noProof/>
          <w:lang w:eastAsia="es-ES"/>
        </w:rPr>
        <mc:AlternateContent>
          <mc:Choice Requires="wps">
            <w:drawing>
              <wp:inline distT="0" distB="0" distL="0" distR="0" wp14:anchorId="06FFDE88" wp14:editId="2108C6DF">
                <wp:extent cx="5400040" cy="4434576"/>
                <wp:effectExtent l="0" t="0" r="10160" b="23495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4434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D3722" w14:textId="77777777" w:rsidR="002B6270" w:rsidRDefault="002B6270" w:rsidP="004B1944"/>
                          <w:p w14:paraId="1C18D750" w14:textId="77777777" w:rsidR="002B6270" w:rsidRDefault="002B6270" w:rsidP="004B1944"/>
                          <w:p w14:paraId="0008E83D" w14:textId="77777777" w:rsidR="002B6270" w:rsidRDefault="002B6270" w:rsidP="004B1944"/>
                          <w:p w14:paraId="70C22D45" w14:textId="77777777" w:rsidR="002B6270" w:rsidRDefault="002B6270" w:rsidP="004B1944"/>
                          <w:p w14:paraId="644FAA59" w14:textId="77777777" w:rsidR="002B6270" w:rsidRDefault="002B6270" w:rsidP="004B1944"/>
                          <w:p w14:paraId="5F4710BD" w14:textId="77777777" w:rsidR="002B6270" w:rsidRDefault="002B6270" w:rsidP="004B1944"/>
                          <w:p w14:paraId="445A1EE4" w14:textId="77777777" w:rsidR="002B6270" w:rsidRDefault="002B6270" w:rsidP="004B1944"/>
                          <w:p w14:paraId="505FF0D0" w14:textId="77777777" w:rsidR="002B6270" w:rsidRDefault="002B6270" w:rsidP="004B1944"/>
                          <w:p w14:paraId="0BA62931" w14:textId="77777777" w:rsidR="002B6270" w:rsidRDefault="002B6270" w:rsidP="004B1944"/>
                          <w:p w14:paraId="0086F72D" w14:textId="77777777" w:rsidR="002B6270" w:rsidRDefault="002B6270" w:rsidP="004B1944"/>
                          <w:p w14:paraId="54C51991" w14:textId="77777777" w:rsidR="002B6270" w:rsidRDefault="002B6270" w:rsidP="004B1944"/>
                          <w:p w14:paraId="2872AD90" w14:textId="77777777" w:rsidR="002B6270" w:rsidRDefault="002B6270" w:rsidP="004B1944"/>
                          <w:p w14:paraId="5279431B" w14:textId="77777777" w:rsidR="002B6270" w:rsidRDefault="002B6270" w:rsidP="004B1944"/>
                          <w:p w14:paraId="11103BD4" w14:textId="77777777" w:rsidR="002B6270" w:rsidRDefault="002B6270" w:rsidP="004B1944"/>
                          <w:p w14:paraId="36D3DF66" w14:textId="77777777" w:rsidR="002B6270" w:rsidRDefault="002B6270" w:rsidP="004B1944"/>
                          <w:p w14:paraId="792E2C69" w14:textId="77777777" w:rsidR="002B6270" w:rsidRDefault="002B6270" w:rsidP="004B1944"/>
                          <w:p w14:paraId="7B6AA89C" w14:textId="77777777" w:rsidR="002B6270" w:rsidRDefault="002B6270" w:rsidP="004B19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FFDE88" id="_x0000_s1050" type="#_x0000_t202" style="width:425.2pt;height:34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">
                <v:textbox>
                  <w:txbxContent>
                    <w:p w14:paraId="1D5D3722" w14:textId="77777777" w:rsidR="002B6270" w:rsidRDefault="002B6270" w:rsidP="004B1944"/>
                    <w:p w14:paraId="1C18D750" w14:textId="77777777" w:rsidR="002B6270" w:rsidRDefault="002B6270" w:rsidP="004B1944"/>
                    <w:p w14:paraId="0008E83D" w14:textId="77777777" w:rsidR="002B6270" w:rsidRDefault="002B6270" w:rsidP="004B1944"/>
                    <w:p w14:paraId="70C22D45" w14:textId="77777777" w:rsidR="002B6270" w:rsidRDefault="002B6270" w:rsidP="004B1944"/>
                    <w:p w14:paraId="644FAA59" w14:textId="77777777" w:rsidR="002B6270" w:rsidRDefault="002B6270" w:rsidP="004B1944"/>
                    <w:p w14:paraId="5F4710BD" w14:textId="77777777" w:rsidR="002B6270" w:rsidRDefault="002B6270" w:rsidP="004B1944"/>
                    <w:p w14:paraId="445A1EE4" w14:textId="77777777" w:rsidR="002B6270" w:rsidRDefault="002B6270" w:rsidP="004B1944"/>
                    <w:p w14:paraId="505FF0D0" w14:textId="77777777" w:rsidR="002B6270" w:rsidRDefault="002B6270" w:rsidP="004B1944"/>
                    <w:p w14:paraId="0BA62931" w14:textId="77777777" w:rsidR="002B6270" w:rsidRDefault="002B6270" w:rsidP="004B1944"/>
                    <w:p w14:paraId="0086F72D" w14:textId="77777777" w:rsidR="002B6270" w:rsidRDefault="002B6270" w:rsidP="004B1944"/>
                    <w:p w14:paraId="54C51991" w14:textId="77777777" w:rsidR="002B6270" w:rsidRDefault="002B6270" w:rsidP="004B1944"/>
                    <w:p w14:paraId="2872AD90" w14:textId="77777777" w:rsidR="002B6270" w:rsidRDefault="002B6270" w:rsidP="004B1944"/>
                    <w:p w14:paraId="5279431B" w14:textId="77777777" w:rsidR="002B6270" w:rsidRDefault="002B6270" w:rsidP="004B1944"/>
                    <w:p w14:paraId="11103BD4" w14:textId="77777777" w:rsidR="002B6270" w:rsidRDefault="002B6270" w:rsidP="004B1944"/>
                    <w:p w14:paraId="36D3DF66" w14:textId="77777777" w:rsidR="002B6270" w:rsidRDefault="002B6270" w:rsidP="004B1944"/>
                    <w:p w14:paraId="792E2C69" w14:textId="77777777" w:rsidR="002B6270" w:rsidRDefault="002B6270" w:rsidP="004B1944"/>
                    <w:p w14:paraId="7B6AA89C" w14:textId="77777777" w:rsidR="002B6270" w:rsidRDefault="002B6270" w:rsidP="004B1944"/>
                  </w:txbxContent>
                </v:textbox>
                <w10:anchorlock/>
              </v:shape>
            </w:pict>
          </mc:Fallback>
        </mc:AlternateContent>
      </w:r>
    </w:p>
    <w:p w14:paraId="50EFA5DA" w14:textId="77777777" w:rsidR="00424A03" w:rsidRPr="00062470" w:rsidRDefault="00424A03" w:rsidP="00845878">
      <w:pPr>
        <w:jc w:val="both"/>
        <w:rPr>
          <w:rFonts w:ascii="Arial" w:hAnsi="Arial" w:cs="Arial"/>
        </w:rPr>
      </w:pPr>
    </w:p>
    <w:sectPr w:rsidR="00424A03" w:rsidRPr="00062470">
      <w:headerReference w:type="default" r:id="rId43"/>
      <w:footerReference w:type="default" r:id="rId4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IYAO YE ." w:date="2020-04-06T18:31:00Z" w:initials="YY.">
    <w:p w14:paraId="3C65BD89" w14:textId="77777777" w:rsidR="002B6270" w:rsidRDefault="002B6270">
      <w:pPr>
        <w:pStyle w:val="Textocomentario"/>
      </w:pPr>
      <w:r>
        <w:rPr>
          <w:rStyle w:val="Refdecomentario"/>
        </w:rPr>
        <w:annotationRef/>
      </w:r>
      <w:r>
        <w:t>Puede que los resultados del paciente sale ligeramente diferente</w:t>
      </w:r>
    </w:p>
  </w:comment>
  <w:comment w:id="1" w:author="YIYAO YE ." w:date="2020-04-06T18:35:00Z" w:initials="YY.">
    <w:p w14:paraId="25B10210" w14:textId="1E5307E7" w:rsidR="002B6270" w:rsidRDefault="002B6270">
      <w:pPr>
        <w:pStyle w:val="Textocomentario"/>
      </w:pPr>
      <w:r>
        <w:rPr>
          <w:rStyle w:val="Refdecomentario"/>
        </w:rPr>
        <w:annotationRef/>
      </w:r>
      <w:r>
        <w:t xml:space="preserve">No nos referimos al hecho de que la banda delta tiene mayor potencia que la banda </w:t>
      </w:r>
      <w:r>
        <w:t>alpha, éste a su vez mayor que la banda beta, y</w:t>
      </w:r>
      <w:r w:rsidR="00DE4EF8">
        <w:t xml:space="preserve"> gamma, lo cual es debido al efecto de  emb</w:t>
      </w:r>
      <w:r>
        <w:t xml:space="preserve">orramiento del volumen </w:t>
      </w:r>
      <w:r w:rsidR="00DE4EF8">
        <w:t xml:space="preserve">conductor (el cuello cabulludo actua como un filtro paso bajo). Esto es algo fisiológico, sucede tanto en los sujetos sanos y pacientes con epilepsia. </w:t>
      </w:r>
    </w:p>
  </w:comment>
  <w:comment w:id="2" w:author="YIYAO YE ." w:date="2020-04-06T18:42:00Z" w:initials="YY.">
    <w:p w14:paraId="6BC1DEC2" w14:textId="6FD383D9" w:rsidR="00E3210F" w:rsidRDefault="00E3210F">
      <w:pPr>
        <w:pStyle w:val="Textocomentario"/>
      </w:pPr>
      <w:r>
        <w:rPr>
          <w:rStyle w:val="Refdecomentario"/>
        </w:rPr>
        <w:annotationRef/>
      </w:r>
      <w:r>
        <w:t xml:space="preserve">Machine </w:t>
      </w:r>
      <w:r>
        <w:t xml:space="preserve">learning para el desarrollo del modelo de predicción orientado a paciente, utilizando información de N ventanas anteriores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65BD89" w15:done="0"/>
  <w15:commentEx w15:paraId="25B10210" w15:done="0"/>
  <w15:commentEx w15:paraId="6BC1D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8BEEC" w16cex:dateUtc="2020-04-06T16:31:00Z"/>
  <w16cex:commentExtensible w16cex:durableId="2628BEED" w16cex:dateUtc="2020-04-06T16:35:00Z"/>
  <w16cex:commentExtensible w16cex:durableId="2628BEEE" w16cex:dateUtc="2020-04-06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65BD89" w16cid:durableId="2628BEEC"/>
  <w16cid:commentId w16cid:paraId="25B10210" w16cid:durableId="2628BEED"/>
  <w16cid:commentId w16cid:paraId="6BC1DEC2" w16cid:durableId="2628BE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4CF40" w14:textId="77777777" w:rsidR="00496DD0" w:rsidRDefault="00496DD0" w:rsidP="0034290B">
      <w:pPr>
        <w:spacing w:after="0" w:line="240" w:lineRule="auto"/>
      </w:pPr>
      <w:r>
        <w:separator/>
      </w:r>
    </w:p>
  </w:endnote>
  <w:endnote w:type="continuationSeparator" w:id="0">
    <w:p w14:paraId="0632A46E" w14:textId="77777777" w:rsidR="00496DD0" w:rsidRDefault="00496DD0" w:rsidP="0034290B">
      <w:pPr>
        <w:spacing w:after="0" w:line="240" w:lineRule="auto"/>
      </w:pPr>
      <w:r>
        <w:continuationSeparator/>
      </w:r>
    </w:p>
  </w:endnote>
  <w:endnote w:type="continuationNotice" w:id="1">
    <w:p w14:paraId="6635151C" w14:textId="77777777" w:rsidR="00496DD0" w:rsidRDefault="00496D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7740783"/>
      <w:docPartObj>
        <w:docPartGallery w:val="Page Numbers (Bottom of Page)"/>
        <w:docPartUnique/>
      </w:docPartObj>
    </w:sdtPr>
    <w:sdtEndPr/>
    <w:sdtContent>
      <w:p w14:paraId="5F076C13" w14:textId="434CB545" w:rsidR="002B6270" w:rsidRDefault="002B627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786">
          <w:rPr>
            <w:noProof/>
          </w:rPr>
          <w:t>14</w:t>
        </w:r>
        <w:r>
          <w:fldChar w:fldCharType="end"/>
        </w:r>
      </w:p>
    </w:sdtContent>
  </w:sdt>
  <w:p w14:paraId="3ACA0778" w14:textId="77777777" w:rsidR="002B6270" w:rsidRDefault="002B62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6F834" w14:textId="77777777" w:rsidR="00496DD0" w:rsidRDefault="00496DD0" w:rsidP="0034290B">
      <w:pPr>
        <w:spacing w:after="0" w:line="240" w:lineRule="auto"/>
      </w:pPr>
      <w:r>
        <w:separator/>
      </w:r>
    </w:p>
  </w:footnote>
  <w:footnote w:type="continuationSeparator" w:id="0">
    <w:p w14:paraId="028D4094" w14:textId="77777777" w:rsidR="00496DD0" w:rsidRDefault="00496DD0" w:rsidP="0034290B">
      <w:pPr>
        <w:spacing w:after="0" w:line="240" w:lineRule="auto"/>
      </w:pPr>
      <w:r>
        <w:continuationSeparator/>
      </w:r>
    </w:p>
  </w:footnote>
  <w:footnote w:type="continuationNotice" w:id="1">
    <w:p w14:paraId="2D99D5D6" w14:textId="77777777" w:rsidR="00496DD0" w:rsidRDefault="00496D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4FF00" w14:textId="77777777" w:rsidR="002B6270" w:rsidRPr="00F158B9" w:rsidRDefault="002B6270" w:rsidP="0034290B">
    <w:pPr>
      <w:rPr>
        <w:rFonts w:ascii="Arial" w:hAnsi="Arial" w:cs="Arial"/>
        <w:sz w:val="20"/>
        <w:szCs w:val="20"/>
      </w:rPr>
    </w:pPr>
    <w:r w:rsidRPr="00F158B9">
      <w:rPr>
        <w:rFonts w:ascii="Arial" w:hAnsi="Arial" w:cs="Arial"/>
        <w:b/>
        <w:sz w:val="24"/>
        <w:szCs w:val="24"/>
      </w:rPr>
      <w:t>Señales Biomédicas. GIB</w:t>
    </w:r>
    <w:r w:rsidRPr="00F158B9">
      <w:rPr>
        <w:rFonts w:ascii="Arial" w:hAnsi="Arial" w:cs="Arial"/>
        <w:sz w:val="24"/>
        <w:szCs w:val="24"/>
      </w:rPr>
      <w:t xml:space="preserve"> </w:t>
    </w:r>
    <w:r w:rsidRPr="00F158B9">
      <w:rPr>
        <w:rFonts w:ascii="Arial" w:hAnsi="Arial" w:cs="Arial"/>
        <w:sz w:val="20"/>
        <w:szCs w:val="20"/>
      </w:rPr>
      <w:t xml:space="preserve">                    </w:t>
    </w:r>
    <w:r>
      <w:rPr>
        <w:rFonts w:ascii="Arial" w:hAnsi="Arial" w:cs="Arial"/>
        <w:sz w:val="20"/>
        <w:szCs w:val="20"/>
      </w:rPr>
      <w:t xml:space="preserve">                     </w:t>
    </w:r>
    <w:r w:rsidRPr="00F158B9">
      <w:rPr>
        <w:rFonts w:ascii="Arial" w:hAnsi="Arial" w:cs="Arial"/>
        <w:sz w:val="20"/>
        <w:szCs w:val="20"/>
      </w:rPr>
      <w:t xml:space="preserve">                                          Práctica </w:t>
    </w:r>
    <w:r>
      <w:rPr>
        <w:rFonts w:ascii="Arial" w:hAnsi="Arial" w:cs="Arial"/>
        <w:sz w:val="20"/>
        <w:szCs w:val="20"/>
      </w:rPr>
      <w:t>6</w:t>
    </w:r>
  </w:p>
  <w:p w14:paraId="4397841B" w14:textId="77777777" w:rsidR="002B6270" w:rsidRDefault="002B62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5D6"/>
    <w:multiLevelType w:val="hybridMultilevel"/>
    <w:tmpl w:val="A3380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13E"/>
    <w:multiLevelType w:val="hybridMultilevel"/>
    <w:tmpl w:val="6938E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06F0B"/>
    <w:multiLevelType w:val="hybridMultilevel"/>
    <w:tmpl w:val="809A1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A44FC"/>
    <w:multiLevelType w:val="hybridMultilevel"/>
    <w:tmpl w:val="36724300"/>
    <w:lvl w:ilvl="0" w:tplc="33D01B5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D503B"/>
    <w:multiLevelType w:val="hybridMultilevel"/>
    <w:tmpl w:val="353E06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10BB4"/>
    <w:multiLevelType w:val="hybridMultilevel"/>
    <w:tmpl w:val="5F4A0E6E"/>
    <w:lvl w:ilvl="0" w:tplc="9E08FEE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41C1F61"/>
    <w:multiLevelType w:val="hybridMultilevel"/>
    <w:tmpl w:val="E4F04C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A7F32"/>
    <w:multiLevelType w:val="hybridMultilevel"/>
    <w:tmpl w:val="FD02F72E"/>
    <w:lvl w:ilvl="0" w:tplc="46022B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AC22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8E5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696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035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AB2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CEA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CEC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238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110F0"/>
    <w:multiLevelType w:val="hybridMultilevel"/>
    <w:tmpl w:val="607497D6"/>
    <w:lvl w:ilvl="0" w:tplc="4D0881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7E3E"/>
    <w:multiLevelType w:val="multilevel"/>
    <w:tmpl w:val="C93A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12F3F"/>
    <w:multiLevelType w:val="multilevel"/>
    <w:tmpl w:val="E1BC9C8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0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3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0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08" w:hanging="2160"/>
      </w:pPr>
      <w:rPr>
        <w:rFonts w:hint="default"/>
      </w:rPr>
    </w:lvl>
  </w:abstractNum>
  <w:abstractNum w:abstractNumId="11" w15:restartNumberingAfterBreak="0">
    <w:nsid w:val="3AB60A01"/>
    <w:multiLevelType w:val="hybridMultilevel"/>
    <w:tmpl w:val="B644D6E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714DE"/>
    <w:multiLevelType w:val="multilevel"/>
    <w:tmpl w:val="7FC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E1570"/>
    <w:multiLevelType w:val="hybridMultilevel"/>
    <w:tmpl w:val="380EF1F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F5FA8"/>
    <w:multiLevelType w:val="hybridMultilevel"/>
    <w:tmpl w:val="174290EA"/>
    <w:lvl w:ilvl="0" w:tplc="B2CE0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01080"/>
    <w:multiLevelType w:val="hybridMultilevel"/>
    <w:tmpl w:val="24E8486A"/>
    <w:lvl w:ilvl="0" w:tplc="BDA614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94FF2"/>
    <w:multiLevelType w:val="hybridMultilevel"/>
    <w:tmpl w:val="E9EEECC6"/>
    <w:lvl w:ilvl="0" w:tplc="0B02B98C">
      <w:start w:val="6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497"/>
    <w:multiLevelType w:val="hybridMultilevel"/>
    <w:tmpl w:val="6E46D1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D0628"/>
    <w:multiLevelType w:val="hybridMultilevel"/>
    <w:tmpl w:val="ACA81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16DB4"/>
    <w:multiLevelType w:val="hybridMultilevel"/>
    <w:tmpl w:val="A560CD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294BDE"/>
    <w:multiLevelType w:val="multilevel"/>
    <w:tmpl w:val="E1BC9C8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0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3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0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08" w:hanging="2160"/>
      </w:pPr>
      <w:rPr>
        <w:rFonts w:hint="default"/>
      </w:rPr>
    </w:lvl>
  </w:abstractNum>
  <w:abstractNum w:abstractNumId="21" w15:restartNumberingAfterBreak="0">
    <w:nsid w:val="7AA010A3"/>
    <w:multiLevelType w:val="hybridMultilevel"/>
    <w:tmpl w:val="1862E0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A75990"/>
    <w:multiLevelType w:val="hybridMultilevel"/>
    <w:tmpl w:val="33C69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B176A"/>
    <w:multiLevelType w:val="multilevel"/>
    <w:tmpl w:val="E1BC9C8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0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3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0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08" w:hanging="2160"/>
      </w:pPr>
      <w:rPr>
        <w:rFonts w:hint="default"/>
      </w:rPr>
    </w:lvl>
  </w:abstractNum>
  <w:num w:numId="1" w16cid:durableId="1405758218">
    <w:abstractNumId w:val="14"/>
  </w:num>
  <w:num w:numId="2" w16cid:durableId="113527957">
    <w:abstractNumId w:val="4"/>
  </w:num>
  <w:num w:numId="3" w16cid:durableId="1515920664">
    <w:abstractNumId w:val="19"/>
  </w:num>
  <w:num w:numId="4" w16cid:durableId="1594581932">
    <w:abstractNumId w:val="22"/>
  </w:num>
  <w:num w:numId="5" w16cid:durableId="658847280">
    <w:abstractNumId w:val="21"/>
  </w:num>
  <w:num w:numId="6" w16cid:durableId="612707700">
    <w:abstractNumId w:val="17"/>
  </w:num>
  <w:num w:numId="7" w16cid:durableId="854147073">
    <w:abstractNumId w:val="0"/>
  </w:num>
  <w:num w:numId="8" w16cid:durableId="111284963">
    <w:abstractNumId w:val="16"/>
  </w:num>
  <w:num w:numId="9" w16cid:durableId="1664352970">
    <w:abstractNumId w:val="7"/>
  </w:num>
  <w:num w:numId="10" w16cid:durableId="1341738796">
    <w:abstractNumId w:val="1"/>
  </w:num>
  <w:num w:numId="11" w16cid:durableId="1041202678">
    <w:abstractNumId w:val="20"/>
  </w:num>
  <w:num w:numId="12" w16cid:durableId="1599603044">
    <w:abstractNumId w:val="10"/>
  </w:num>
  <w:num w:numId="13" w16cid:durableId="1006783131">
    <w:abstractNumId w:val="23"/>
  </w:num>
  <w:num w:numId="14" w16cid:durableId="1974094206">
    <w:abstractNumId w:val="11"/>
  </w:num>
  <w:num w:numId="15" w16cid:durableId="1961259313">
    <w:abstractNumId w:val="8"/>
  </w:num>
  <w:num w:numId="16" w16cid:durableId="372771897">
    <w:abstractNumId w:val="15"/>
  </w:num>
  <w:num w:numId="17" w16cid:durableId="517231457">
    <w:abstractNumId w:val="3"/>
  </w:num>
  <w:num w:numId="18" w16cid:durableId="173962090">
    <w:abstractNumId w:val="5"/>
  </w:num>
  <w:num w:numId="19" w16cid:durableId="1199704230">
    <w:abstractNumId w:val="2"/>
  </w:num>
  <w:num w:numId="20" w16cid:durableId="1335648182">
    <w:abstractNumId w:val="13"/>
  </w:num>
  <w:num w:numId="21" w16cid:durableId="384108723">
    <w:abstractNumId w:val="9"/>
  </w:num>
  <w:num w:numId="22" w16cid:durableId="1043363853">
    <w:abstractNumId w:val="6"/>
  </w:num>
  <w:num w:numId="23" w16cid:durableId="710884916">
    <w:abstractNumId w:val="18"/>
  </w:num>
  <w:num w:numId="24" w16cid:durableId="81614625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IYAO YE .">
    <w15:presenceInfo w15:providerId="AD" w15:userId="S-1-5-21-102064544-280963791-1022575233-423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99"/>
    <w:rsid w:val="00000A0A"/>
    <w:rsid w:val="000034D8"/>
    <w:rsid w:val="000043BE"/>
    <w:rsid w:val="000053A8"/>
    <w:rsid w:val="00006E3B"/>
    <w:rsid w:val="00007C95"/>
    <w:rsid w:val="00011123"/>
    <w:rsid w:val="00014FE3"/>
    <w:rsid w:val="000169A9"/>
    <w:rsid w:val="00023BF9"/>
    <w:rsid w:val="000457DF"/>
    <w:rsid w:val="00045FF7"/>
    <w:rsid w:val="00046D0E"/>
    <w:rsid w:val="0005083F"/>
    <w:rsid w:val="00050D80"/>
    <w:rsid w:val="000512BE"/>
    <w:rsid w:val="00051725"/>
    <w:rsid w:val="00053E0F"/>
    <w:rsid w:val="00056F9A"/>
    <w:rsid w:val="00057EDD"/>
    <w:rsid w:val="00061057"/>
    <w:rsid w:val="00062470"/>
    <w:rsid w:val="00062D76"/>
    <w:rsid w:val="000648F6"/>
    <w:rsid w:val="00072AA7"/>
    <w:rsid w:val="00081C21"/>
    <w:rsid w:val="00087B99"/>
    <w:rsid w:val="00090BE0"/>
    <w:rsid w:val="00094375"/>
    <w:rsid w:val="00097373"/>
    <w:rsid w:val="000A53D5"/>
    <w:rsid w:val="000A64B4"/>
    <w:rsid w:val="000B2F51"/>
    <w:rsid w:val="000B3871"/>
    <w:rsid w:val="000B5D2A"/>
    <w:rsid w:val="000B6C0A"/>
    <w:rsid w:val="000C1C47"/>
    <w:rsid w:val="000C279F"/>
    <w:rsid w:val="000C3AB7"/>
    <w:rsid w:val="000C413C"/>
    <w:rsid w:val="000C5F5C"/>
    <w:rsid w:val="000D2564"/>
    <w:rsid w:val="000D2BD9"/>
    <w:rsid w:val="000D641C"/>
    <w:rsid w:val="000E08BC"/>
    <w:rsid w:val="000E17BA"/>
    <w:rsid w:val="000E691D"/>
    <w:rsid w:val="000E7DC8"/>
    <w:rsid w:val="000F4C4E"/>
    <w:rsid w:val="000F6B81"/>
    <w:rsid w:val="00100360"/>
    <w:rsid w:val="0010075D"/>
    <w:rsid w:val="001011A7"/>
    <w:rsid w:val="0010431A"/>
    <w:rsid w:val="00104CD1"/>
    <w:rsid w:val="0011576A"/>
    <w:rsid w:val="00120CCD"/>
    <w:rsid w:val="00126851"/>
    <w:rsid w:val="00127928"/>
    <w:rsid w:val="001337E5"/>
    <w:rsid w:val="00137F8E"/>
    <w:rsid w:val="00144E1D"/>
    <w:rsid w:val="00146B64"/>
    <w:rsid w:val="0015218F"/>
    <w:rsid w:val="001529DD"/>
    <w:rsid w:val="00153914"/>
    <w:rsid w:val="00163835"/>
    <w:rsid w:val="001644FA"/>
    <w:rsid w:val="00165E74"/>
    <w:rsid w:val="0017154F"/>
    <w:rsid w:val="001747DA"/>
    <w:rsid w:val="00174AD1"/>
    <w:rsid w:val="00180057"/>
    <w:rsid w:val="0018579E"/>
    <w:rsid w:val="00187468"/>
    <w:rsid w:val="00190AD1"/>
    <w:rsid w:val="00196C43"/>
    <w:rsid w:val="001A4DCE"/>
    <w:rsid w:val="001A4DF7"/>
    <w:rsid w:val="001A52A4"/>
    <w:rsid w:val="001A5B28"/>
    <w:rsid w:val="001A72BE"/>
    <w:rsid w:val="001B2DC5"/>
    <w:rsid w:val="001B4FC8"/>
    <w:rsid w:val="001B6E22"/>
    <w:rsid w:val="001D2758"/>
    <w:rsid w:val="001D3A50"/>
    <w:rsid w:val="001D44BD"/>
    <w:rsid w:val="001E0D65"/>
    <w:rsid w:val="001E42A4"/>
    <w:rsid w:val="001E4C81"/>
    <w:rsid w:val="001F00B4"/>
    <w:rsid w:val="001F482C"/>
    <w:rsid w:val="002029FC"/>
    <w:rsid w:val="00204AB8"/>
    <w:rsid w:val="00204CFA"/>
    <w:rsid w:val="00205420"/>
    <w:rsid w:val="00206855"/>
    <w:rsid w:val="002113D8"/>
    <w:rsid w:val="00212E0A"/>
    <w:rsid w:val="00213081"/>
    <w:rsid w:val="00221148"/>
    <w:rsid w:val="00223041"/>
    <w:rsid w:val="0022305E"/>
    <w:rsid w:val="00227CBB"/>
    <w:rsid w:val="002338F4"/>
    <w:rsid w:val="00237983"/>
    <w:rsid w:val="00241500"/>
    <w:rsid w:val="00241C00"/>
    <w:rsid w:val="00244D0F"/>
    <w:rsid w:val="00263245"/>
    <w:rsid w:val="00264A60"/>
    <w:rsid w:val="00264AC6"/>
    <w:rsid w:val="00264D92"/>
    <w:rsid w:val="0026778E"/>
    <w:rsid w:val="002756EC"/>
    <w:rsid w:val="00276D39"/>
    <w:rsid w:val="00280099"/>
    <w:rsid w:val="00280B79"/>
    <w:rsid w:val="002823ED"/>
    <w:rsid w:val="00292074"/>
    <w:rsid w:val="00293C31"/>
    <w:rsid w:val="00294FF0"/>
    <w:rsid w:val="00297EB1"/>
    <w:rsid w:val="002A4D44"/>
    <w:rsid w:val="002A5AD5"/>
    <w:rsid w:val="002A6529"/>
    <w:rsid w:val="002B14FF"/>
    <w:rsid w:val="002B193D"/>
    <w:rsid w:val="002B58A0"/>
    <w:rsid w:val="002B6270"/>
    <w:rsid w:val="002B75F4"/>
    <w:rsid w:val="002C334A"/>
    <w:rsid w:val="002D55A5"/>
    <w:rsid w:val="002D5E6B"/>
    <w:rsid w:val="00300533"/>
    <w:rsid w:val="00304E20"/>
    <w:rsid w:val="00307BE1"/>
    <w:rsid w:val="00321BE2"/>
    <w:rsid w:val="0032381D"/>
    <w:rsid w:val="00324C6E"/>
    <w:rsid w:val="00325BE3"/>
    <w:rsid w:val="0032692F"/>
    <w:rsid w:val="00330327"/>
    <w:rsid w:val="00330E5D"/>
    <w:rsid w:val="00334A34"/>
    <w:rsid w:val="0034290B"/>
    <w:rsid w:val="00345D0C"/>
    <w:rsid w:val="00350F2B"/>
    <w:rsid w:val="003568AA"/>
    <w:rsid w:val="0036179E"/>
    <w:rsid w:val="003621C9"/>
    <w:rsid w:val="0036243B"/>
    <w:rsid w:val="0037346D"/>
    <w:rsid w:val="0037619F"/>
    <w:rsid w:val="00377901"/>
    <w:rsid w:val="003812DA"/>
    <w:rsid w:val="00391EAB"/>
    <w:rsid w:val="00393FF8"/>
    <w:rsid w:val="00397A1E"/>
    <w:rsid w:val="003A1F72"/>
    <w:rsid w:val="003B3850"/>
    <w:rsid w:val="003B4036"/>
    <w:rsid w:val="003B5FE4"/>
    <w:rsid w:val="003C2337"/>
    <w:rsid w:val="003C3292"/>
    <w:rsid w:val="003C4703"/>
    <w:rsid w:val="003C553F"/>
    <w:rsid w:val="003C67AA"/>
    <w:rsid w:val="003C6FB3"/>
    <w:rsid w:val="003C75B2"/>
    <w:rsid w:val="003D3561"/>
    <w:rsid w:val="003D3816"/>
    <w:rsid w:val="003D428F"/>
    <w:rsid w:val="003D50DA"/>
    <w:rsid w:val="003E0052"/>
    <w:rsid w:val="003E4181"/>
    <w:rsid w:val="003E4DE1"/>
    <w:rsid w:val="003E52C0"/>
    <w:rsid w:val="003F2418"/>
    <w:rsid w:val="003F3877"/>
    <w:rsid w:val="003F4343"/>
    <w:rsid w:val="003F44A9"/>
    <w:rsid w:val="003F48CC"/>
    <w:rsid w:val="003F7A07"/>
    <w:rsid w:val="004005FF"/>
    <w:rsid w:val="004049F8"/>
    <w:rsid w:val="00405374"/>
    <w:rsid w:val="0040671F"/>
    <w:rsid w:val="0041345C"/>
    <w:rsid w:val="0041449E"/>
    <w:rsid w:val="00414D55"/>
    <w:rsid w:val="004174B2"/>
    <w:rsid w:val="00424A03"/>
    <w:rsid w:val="00427BBE"/>
    <w:rsid w:val="00434F7E"/>
    <w:rsid w:val="00435792"/>
    <w:rsid w:val="004360EB"/>
    <w:rsid w:val="00441B3E"/>
    <w:rsid w:val="00445B92"/>
    <w:rsid w:val="00446F2F"/>
    <w:rsid w:val="004511EF"/>
    <w:rsid w:val="0045255E"/>
    <w:rsid w:val="004545D1"/>
    <w:rsid w:val="00462440"/>
    <w:rsid w:val="00470AF7"/>
    <w:rsid w:val="0047184F"/>
    <w:rsid w:val="00477756"/>
    <w:rsid w:val="00484107"/>
    <w:rsid w:val="00486B7D"/>
    <w:rsid w:val="00496101"/>
    <w:rsid w:val="00496DD0"/>
    <w:rsid w:val="00496F16"/>
    <w:rsid w:val="004A09C1"/>
    <w:rsid w:val="004A3005"/>
    <w:rsid w:val="004A32EF"/>
    <w:rsid w:val="004A62F7"/>
    <w:rsid w:val="004A7C77"/>
    <w:rsid w:val="004B1944"/>
    <w:rsid w:val="004B4CC8"/>
    <w:rsid w:val="004B4EFE"/>
    <w:rsid w:val="004B731D"/>
    <w:rsid w:val="004C067A"/>
    <w:rsid w:val="004C2DD0"/>
    <w:rsid w:val="004C2F41"/>
    <w:rsid w:val="004C40EA"/>
    <w:rsid w:val="004D5174"/>
    <w:rsid w:val="004D6E40"/>
    <w:rsid w:val="004E0928"/>
    <w:rsid w:val="004E0BA4"/>
    <w:rsid w:val="004E18C0"/>
    <w:rsid w:val="004E1EC8"/>
    <w:rsid w:val="004E267E"/>
    <w:rsid w:val="004E2991"/>
    <w:rsid w:val="004F1457"/>
    <w:rsid w:val="005055AD"/>
    <w:rsid w:val="00506C70"/>
    <w:rsid w:val="005138DF"/>
    <w:rsid w:val="005234CA"/>
    <w:rsid w:val="00524E92"/>
    <w:rsid w:val="005261FC"/>
    <w:rsid w:val="00527B10"/>
    <w:rsid w:val="00533ADA"/>
    <w:rsid w:val="0053461D"/>
    <w:rsid w:val="00537062"/>
    <w:rsid w:val="005408CA"/>
    <w:rsid w:val="005448EB"/>
    <w:rsid w:val="0054513B"/>
    <w:rsid w:val="00547AEB"/>
    <w:rsid w:val="00550253"/>
    <w:rsid w:val="00551A10"/>
    <w:rsid w:val="00551A93"/>
    <w:rsid w:val="00552B2D"/>
    <w:rsid w:val="005609D6"/>
    <w:rsid w:val="005616C5"/>
    <w:rsid w:val="00565DA9"/>
    <w:rsid w:val="00567493"/>
    <w:rsid w:val="005816F0"/>
    <w:rsid w:val="00583E73"/>
    <w:rsid w:val="00584B13"/>
    <w:rsid w:val="005A06BF"/>
    <w:rsid w:val="005A1316"/>
    <w:rsid w:val="005A2E96"/>
    <w:rsid w:val="005A431A"/>
    <w:rsid w:val="005A5D7D"/>
    <w:rsid w:val="005B3B08"/>
    <w:rsid w:val="005B3D4D"/>
    <w:rsid w:val="005B3D4F"/>
    <w:rsid w:val="005B7599"/>
    <w:rsid w:val="005C3B14"/>
    <w:rsid w:val="005C5561"/>
    <w:rsid w:val="005D07DA"/>
    <w:rsid w:val="005D2997"/>
    <w:rsid w:val="005D33D3"/>
    <w:rsid w:val="005D36C6"/>
    <w:rsid w:val="005E09DE"/>
    <w:rsid w:val="005E3D2B"/>
    <w:rsid w:val="005E45A1"/>
    <w:rsid w:val="005E762E"/>
    <w:rsid w:val="005F01DF"/>
    <w:rsid w:val="005F1492"/>
    <w:rsid w:val="005F26AB"/>
    <w:rsid w:val="005F32AF"/>
    <w:rsid w:val="005F3C8B"/>
    <w:rsid w:val="005F5F01"/>
    <w:rsid w:val="00610489"/>
    <w:rsid w:val="00610E81"/>
    <w:rsid w:val="0061232D"/>
    <w:rsid w:val="00612911"/>
    <w:rsid w:val="00613B09"/>
    <w:rsid w:val="006161E1"/>
    <w:rsid w:val="006206BF"/>
    <w:rsid w:val="006224AF"/>
    <w:rsid w:val="00624534"/>
    <w:rsid w:val="00627B1E"/>
    <w:rsid w:val="0063334D"/>
    <w:rsid w:val="00651470"/>
    <w:rsid w:val="00663F4D"/>
    <w:rsid w:val="00667012"/>
    <w:rsid w:val="00670C6D"/>
    <w:rsid w:val="00672FC6"/>
    <w:rsid w:val="00673C80"/>
    <w:rsid w:val="00683336"/>
    <w:rsid w:val="0068473C"/>
    <w:rsid w:val="0068742A"/>
    <w:rsid w:val="00691765"/>
    <w:rsid w:val="0069194D"/>
    <w:rsid w:val="00693121"/>
    <w:rsid w:val="00695216"/>
    <w:rsid w:val="006A0566"/>
    <w:rsid w:val="006A0C39"/>
    <w:rsid w:val="006A0C8E"/>
    <w:rsid w:val="006A242D"/>
    <w:rsid w:val="006A2E93"/>
    <w:rsid w:val="006A5051"/>
    <w:rsid w:val="006A56CE"/>
    <w:rsid w:val="006A70E7"/>
    <w:rsid w:val="006B5895"/>
    <w:rsid w:val="006C2BCE"/>
    <w:rsid w:val="006D06A5"/>
    <w:rsid w:val="006D4DAB"/>
    <w:rsid w:val="006E0DCB"/>
    <w:rsid w:val="006E17D0"/>
    <w:rsid w:val="006E2426"/>
    <w:rsid w:val="006E339C"/>
    <w:rsid w:val="006F2F32"/>
    <w:rsid w:val="006F4B02"/>
    <w:rsid w:val="00704595"/>
    <w:rsid w:val="00707DB6"/>
    <w:rsid w:val="007128C6"/>
    <w:rsid w:val="007143B6"/>
    <w:rsid w:val="00714ACB"/>
    <w:rsid w:val="0072012B"/>
    <w:rsid w:val="00726667"/>
    <w:rsid w:val="00727567"/>
    <w:rsid w:val="00730F1C"/>
    <w:rsid w:val="00731581"/>
    <w:rsid w:val="00732B86"/>
    <w:rsid w:val="00735013"/>
    <w:rsid w:val="0073538D"/>
    <w:rsid w:val="00737012"/>
    <w:rsid w:val="0074141F"/>
    <w:rsid w:val="00742219"/>
    <w:rsid w:val="00743766"/>
    <w:rsid w:val="00754A98"/>
    <w:rsid w:val="00770684"/>
    <w:rsid w:val="007711CB"/>
    <w:rsid w:val="00771341"/>
    <w:rsid w:val="00772FE4"/>
    <w:rsid w:val="00773600"/>
    <w:rsid w:val="007740B8"/>
    <w:rsid w:val="00774E3C"/>
    <w:rsid w:val="00776F5E"/>
    <w:rsid w:val="0078173A"/>
    <w:rsid w:val="00785A29"/>
    <w:rsid w:val="00785A38"/>
    <w:rsid w:val="00790777"/>
    <w:rsid w:val="0079545D"/>
    <w:rsid w:val="007A35D9"/>
    <w:rsid w:val="007A4942"/>
    <w:rsid w:val="007A4C97"/>
    <w:rsid w:val="007A73DF"/>
    <w:rsid w:val="007B07EA"/>
    <w:rsid w:val="007B1AEE"/>
    <w:rsid w:val="007B50F8"/>
    <w:rsid w:val="007C34F9"/>
    <w:rsid w:val="007C51E7"/>
    <w:rsid w:val="007C7BBE"/>
    <w:rsid w:val="007D323B"/>
    <w:rsid w:val="007D46EE"/>
    <w:rsid w:val="007D5D57"/>
    <w:rsid w:val="007E20BD"/>
    <w:rsid w:val="007E4699"/>
    <w:rsid w:val="00801BD1"/>
    <w:rsid w:val="008050F8"/>
    <w:rsid w:val="00811A5B"/>
    <w:rsid w:val="00811AA1"/>
    <w:rsid w:val="008146DF"/>
    <w:rsid w:val="00815C78"/>
    <w:rsid w:val="008160A7"/>
    <w:rsid w:val="00822F58"/>
    <w:rsid w:val="00824270"/>
    <w:rsid w:val="00827CEB"/>
    <w:rsid w:val="00832163"/>
    <w:rsid w:val="00833543"/>
    <w:rsid w:val="00840035"/>
    <w:rsid w:val="008427B1"/>
    <w:rsid w:val="00845878"/>
    <w:rsid w:val="0085644D"/>
    <w:rsid w:val="00865ACD"/>
    <w:rsid w:val="00866197"/>
    <w:rsid w:val="00874905"/>
    <w:rsid w:val="00874D3E"/>
    <w:rsid w:val="00874E01"/>
    <w:rsid w:val="00875674"/>
    <w:rsid w:val="0088047D"/>
    <w:rsid w:val="00883683"/>
    <w:rsid w:val="00883F4E"/>
    <w:rsid w:val="00886786"/>
    <w:rsid w:val="00887A7A"/>
    <w:rsid w:val="008A4CDD"/>
    <w:rsid w:val="008A4E27"/>
    <w:rsid w:val="008B1093"/>
    <w:rsid w:val="008B1E2B"/>
    <w:rsid w:val="008B2B51"/>
    <w:rsid w:val="008B2FCC"/>
    <w:rsid w:val="008B5DB5"/>
    <w:rsid w:val="008B6445"/>
    <w:rsid w:val="008B658C"/>
    <w:rsid w:val="008B674D"/>
    <w:rsid w:val="008B6C5F"/>
    <w:rsid w:val="008C2D00"/>
    <w:rsid w:val="008C4045"/>
    <w:rsid w:val="008C5053"/>
    <w:rsid w:val="008C760E"/>
    <w:rsid w:val="008D1E23"/>
    <w:rsid w:val="008D38AE"/>
    <w:rsid w:val="008D40B8"/>
    <w:rsid w:val="008D53A5"/>
    <w:rsid w:val="008D5566"/>
    <w:rsid w:val="008D7890"/>
    <w:rsid w:val="008E4525"/>
    <w:rsid w:val="008E52B7"/>
    <w:rsid w:val="008E65CA"/>
    <w:rsid w:val="008F1041"/>
    <w:rsid w:val="008F4F3B"/>
    <w:rsid w:val="009003AB"/>
    <w:rsid w:val="00906C6C"/>
    <w:rsid w:val="0090733F"/>
    <w:rsid w:val="009127C2"/>
    <w:rsid w:val="00915245"/>
    <w:rsid w:val="009218DD"/>
    <w:rsid w:val="0093470E"/>
    <w:rsid w:val="00934874"/>
    <w:rsid w:val="00937BBA"/>
    <w:rsid w:val="009409F8"/>
    <w:rsid w:val="009442BA"/>
    <w:rsid w:val="00944B91"/>
    <w:rsid w:val="00947272"/>
    <w:rsid w:val="00954CDA"/>
    <w:rsid w:val="009652B0"/>
    <w:rsid w:val="009660CA"/>
    <w:rsid w:val="00967412"/>
    <w:rsid w:val="00971772"/>
    <w:rsid w:val="00991AF6"/>
    <w:rsid w:val="00991C95"/>
    <w:rsid w:val="00992A0D"/>
    <w:rsid w:val="009946C8"/>
    <w:rsid w:val="009962AF"/>
    <w:rsid w:val="009A13A7"/>
    <w:rsid w:val="009A27C5"/>
    <w:rsid w:val="009A3071"/>
    <w:rsid w:val="009A3106"/>
    <w:rsid w:val="009A442E"/>
    <w:rsid w:val="009A5522"/>
    <w:rsid w:val="009A6EBB"/>
    <w:rsid w:val="009B2DB0"/>
    <w:rsid w:val="009B4F3C"/>
    <w:rsid w:val="009B58BE"/>
    <w:rsid w:val="009B662E"/>
    <w:rsid w:val="009B76AA"/>
    <w:rsid w:val="009C3CD0"/>
    <w:rsid w:val="009D0E6E"/>
    <w:rsid w:val="009D3476"/>
    <w:rsid w:val="009D44D4"/>
    <w:rsid w:val="009D5C17"/>
    <w:rsid w:val="009D5F66"/>
    <w:rsid w:val="009E0912"/>
    <w:rsid w:val="009E570C"/>
    <w:rsid w:val="009E6868"/>
    <w:rsid w:val="009E7182"/>
    <w:rsid w:val="009F4714"/>
    <w:rsid w:val="009F53AE"/>
    <w:rsid w:val="009F6952"/>
    <w:rsid w:val="00A03559"/>
    <w:rsid w:val="00A043B8"/>
    <w:rsid w:val="00A0743F"/>
    <w:rsid w:val="00A078C4"/>
    <w:rsid w:val="00A10CD9"/>
    <w:rsid w:val="00A1256B"/>
    <w:rsid w:val="00A12E97"/>
    <w:rsid w:val="00A13C28"/>
    <w:rsid w:val="00A23CDE"/>
    <w:rsid w:val="00A310C7"/>
    <w:rsid w:val="00A31FB8"/>
    <w:rsid w:val="00A32688"/>
    <w:rsid w:val="00A34211"/>
    <w:rsid w:val="00A35DDF"/>
    <w:rsid w:val="00A45C8C"/>
    <w:rsid w:val="00A55FC0"/>
    <w:rsid w:val="00A56DC4"/>
    <w:rsid w:val="00A61F71"/>
    <w:rsid w:val="00A63E4E"/>
    <w:rsid w:val="00A6508C"/>
    <w:rsid w:val="00A65E9E"/>
    <w:rsid w:val="00A6608E"/>
    <w:rsid w:val="00A817D7"/>
    <w:rsid w:val="00A82105"/>
    <w:rsid w:val="00A83E56"/>
    <w:rsid w:val="00A8722D"/>
    <w:rsid w:val="00A92121"/>
    <w:rsid w:val="00A93E3C"/>
    <w:rsid w:val="00A9414F"/>
    <w:rsid w:val="00A950D3"/>
    <w:rsid w:val="00A969D5"/>
    <w:rsid w:val="00A97252"/>
    <w:rsid w:val="00A975DA"/>
    <w:rsid w:val="00AA0819"/>
    <w:rsid w:val="00AA0B61"/>
    <w:rsid w:val="00AA421B"/>
    <w:rsid w:val="00AA4EF5"/>
    <w:rsid w:val="00AB38D7"/>
    <w:rsid w:val="00AB4563"/>
    <w:rsid w:val="00AB549B"/>
    <w:rsid w:val="00AB62E6"/>
    <w:rsid w:val="00AC049A"/>
    <w:rsid w:val="00AC26D1"/>
    <w:rsid w:val="00AC5E91"/>
    <w:rsid w:val="00AC7024"/>
    <w:rsid w:val="00AD17B9"/>
    <w:rsid w:val="00AD189C"/>
    <w:rsid w:val="00AD5D5A"/>
    <w:rsid w:val="00AD6F1F"/>
    <w:rsid w:val="00AE31E7"/>
    <w:rsid w:val="00AF0275"/>
    <w:rsid w:val="00B000A2"/>
    <w:rsid w:val="00B0305D"/>
    <w:rsid w:val="00B05220"/>
    <w:rsid w:val="00B055D0"/>
    <w:rsid w:val="00B1296E"/>
    <w:rsid w:val="00B13C04"/>
    <w:rsid w:val="00B202CB"/>
    <w:rsid w:val="00B21890"/>
    <w:rsid w:val="00B242EF"/>
    <w:rsid w:val="00B35698"/>
    <w:rsid w:val="00B43A27"/>
    <w:rsid w:val="00B4541D"/>
    <w:rsid w:val="00B46401"/>
    <w:rsid w:val="00B5123A"/>
    <w:rsid w:val="00B53B3F"/>
    <w:rsid w:val="00B57188"/>
    <w:rsid w:val="00B576B0"/>
    <w:rsid w:val="00B61070"/>
    <w:rsid w:val="00B62694"/>
    <w:rsid w:val="00B63730"/>
    <w:rsid w:val="00B67979"/>
    <w:rsid w:val="00B83088"/>
    <w:rsid w:val="00B90029"/>
    <w:rsid w:val="00B94C50"/>
    <w:rsid w:val="00B9604A"/>
    <w:rsid w:val="00B97C69"/>
    <w:rsid w:val="00B97CCD"/>
    <w:rsid w:val="00BA1611"/>
    <w:rsid w:val="00BA5161"/>
    <w:rsid w:val="00BA5320"/>
    <w:rsid w:val="00BB297F"/>
    <w:rsid w:val="00BB29B1"/>
    <w:rsid w:val="00BB3C6D"/>
    <w:rsid w:val="00BC090B"/>
    <w:rsid w:val="00BC1DB4"/>
    <w:rsid w:val="00BC3DCF"/>
    <w:rsid w:val="00BC6E6A"/>
    <w:rsid w:val="00BE1E99"/>
    <w:rsid w:val="00BE3600"/>
    <w:rsid w:val="00C0239E"/>
    <w:rsid w:val="00C034EE"/>
    <w:rsid w:val="00C063B1"/>
    <w:rsid w:val="00C06986"/>
    <w:rsid w:val="00C07083"/>
    <w:rsid w:val="00C07CA4"/>
    <w:rsid w:val="00C07EF8"/>
    <w:rsid w:val="00C21CD0"/>
    <w:rsid w:val="00C2204F"/>
    <w:rsid w:val="00C2218A"/>
    <w:rsid w:val="00C22D65"/>
    <w:rsid w:val="00C27917"/>
    <w:rsid w:val="00C27A82"/>
    <w:rsid w:val="00C3071A"/>
    <w:rsid w:val="00C343FE"/>
    <w:rsid w:val="00C3570A"/>
    <w:rsid w:val="00C366BA"/>
    <w:rsid w:val="00C369B1"/>
    <w:rsid w:val="00C37B99"/>
    <w:rsid w:val="00C45BE1"/>
    <w:rsid w:val="00C45C64"/>
    <w:rsid w:val="00C4752B"/>
    <w:rsid w:val="00C50385"/>
    <w:rsid w:val="00C5469A"/>
    <w:rsid w:val="00C60553"/>
    <w:rsid w:val="00C62B90"/>
    <w:rsid w:val="00C721DC"/>
    <w:rsid w:val="00C72DC2"/>
    <w:rsid w:val="00C730AC"/>
    <w:rsid w:val="00C738A4"/>
    <w:rsid w:val="00C843CE"/>
    <w:rsid w:val="00C8568E"/>
    <w:rsid w:val="00C86949"/>
    <w:rsid w:val="00C9494B"/>
    <w:rsid w:val="00C95EE5"/>
    <w:rsid w:val="00C97FBB"/>
    <w:rsid w:val="00CA4B11"/>
    <w:rsid w:val="00CA4B99"/>
    <w:rsid w:val="00CA6E12"/>
    <w:rsid w:val="00CB16E4"/>
    <w:rsid w:val="00CB33EA"/>
    <w:rsid w:val="00CB447F"/>
    <w:rsid w:val="00CB47B1"/>
    <w:rsid w:val="00CB596E"/>
    <w:rsid w:val="00CC05F4"/>
    <w:rsid w:val="00CC1B2A"/>
    <w:rsid w:val="00CC2CB9"/>
    <w:rsid w:val="00CF635B"/>
    <w:rsid w:val="00CF66CD"/>
    <w:rsid w:val="00D017B0"/>
    <w:rsid w:val="00D019B8"/>
    <w:rsid w:val="00D01B06"/>
    <w:rsid w:val="00D0431A"/>
    <w:rsid w:val="00D05359"/>
    <w:rsid w:val="00D131F0"/>
    <w:rsid w:val="00D133EA"/>
    <w:rsid w:val="00D1471B"/>
    <w:rsid w:val="00D147ED"/>
    <w:rsid w:val="00D1750F"/>
    <w:rsid w:val="00D17786"/>
    <w:rsid w:val="00D20997"/>
    <w:rsid w:val="00D22D81"/>
    <w:rsid w:val="00D23AFB"/>
    <w:rsid w:val="00D23E06"/>
    <w:rsid w:val="00D25A1F"/>
    <w:rsid w:val="00D300CA"/>
    <w:rsid w:val="00D31461"/>
    <w:rsid w:val="00D315AE"/>
    <w:rsid w:val="00D31937"/>
    <w:rsid w:val="00D412E4"/>
    <w:rsid w:val="00D418ED"/>
    <w:rsid w:val="00D42047"/>
    <w:rsid w:val="00D51B18"/>
    <w:rsid w:val="00D55EAB"/>
    <w:rsid w:val="00D71735"/>
    <w:rsid w:val="00D71BF8"/>
    <w:rsid w:val="00D7370D"/>
    <w:rsid w:val="00D74B84"/>
    <w:rsid w:val="00D77EA3"/>
    <w:rsid w:val="00D80461"/>
    <w:rsid w:val="00D8391D"/>
    <w:rsid w:val="00D85121"/>
    <w:rsid w:val="00D85C96"/>
    <w:rsid w:val="00D87E0C"/>
    <w:rsid w:val="00D910CB"/>
    <w:rsid w:val="00DA39C2"/>
    <w:rsid w:val="00DA42DB"/>
    <w:rsid w:val="00DA573F"/>
    <w:rsid w:val="00DB11E9"/>
    <w:rsid w:val="00DB14A4"/>
    <w:rsid w:val="00DB4F11"/>
    <w:rsid w:val="00DB610C"/>
    <w:rsid w:val="00DC35CE"/>
    <w:rsid w:val="00DC593B"/>
    <w:rsid w:val="00DD1112"/>
    <w:rsid w:val="00DD74F8"/>
    <w:rsid w:val="00DE1102"/>
    <w:rsid w:val="00DE2053"/>
    <w:rsid w:val="00DE4EF8"/>
    <w:rsid w:val="00DE54B2"/>
    <w:rsid w:val="00DE7083"/>
    <w:rsid w:val="00DF236D"/>
    <w:rsid w:val="00E05535"/>
    <w:rsid w:val="00E067A3"/>
    <w:rsid w:val="00E06DDD"/>
    <w:rsid w:val="00E07100"/>
    <w:rsid w:val="00E15303"/>
    <w:rsid w:val="00E16F54"/>
    <w:rsid w:val="00E212AC"/>
    <w:rsid w:val="00E25266"/>
    <w:rsid w:val="00E30EDB"/>
    <w:rsid w:val="00E3210F"/>
    <w:rsid w:val="00E37543"/>
    <w:rsid w:val="00E42C17"/>
    <w:rsid w:val="00E43488"/>
    <w:rsid w:val="00E50F8F"/>
    <w:rsid w:val="00E53A34"/>
    <w:rsid w:val="00E55A9C"/>
    <w:rsid w:val="00E623AD"/>
    <w:rsid w:val="00E70DE1"/>
    <w:rsid w:val="00E7127D"/>
    <w:rsid w:val="00E71628"/>
    <w:rsid w:val="00E7321B"/>
    <w:rsid w:val="00E74767"/>
    <w:rsid w:val="00E74841"/>
    <w:rsid w:val="00E76ADF"/>
    <w:rsid w:val="00E82E55"/>
    <w:rsid w:val="00E943BE"/>
    <w:rsid w:val="00E97A2C"/>
    <w:rsid w:val="00EA0AB4"/>
    <w:rsid w:val="00EA52C7"/>
    <w:rsid w:val="00EB3B68"/>
    <w:rsid w:val="00EC1C12"/>
    <w:rsid w:val="00EC1FE1"/>
    <w:rsid w:val="00EC2531"/>
    <w:rsid w:val="00EC5B06"/>
    <w:rsid w:val="00ED1D7B"/>
    <w:rsid w:val="00EE032D"/>
    <w:rsid w:val="00EE3DCE"/>
    <w:rsid w:val="00EE6025"/>
    <w:rsid w:val="00EF1E5C"/>
    <w:rsid w:val="00F002D3"/>
    <w:rsid w:val="00F00462"/>
    <w:rsid w:val="00F00F9E"/>
    <w:rsid w:val="00F0185F"/>
    <w:rsid w:val="00F03DC7"/>
    <w:rsid w:val="00F17840"/>
    <w:rsid w:val="00F21C16"/>
    <w:rsid w:val="00F245A2"/>
    <w:rsid w:val="00F253D2"/>
    <w:rsid w:val="00F27D35"/>
    <w:rsid w:val="00F33972"/>
    <w:rsid w:val="00F414EE"/>
    <w:rsid w:val="00F4621F"/>
    <w:rsid w:val="00F53764"/>
    <w:rsid w:val="00F5444B"/>
    <w:rsid w:val="00F555BF"/>
    <w:rsid w:val="00F563A9"/>
    <w:rsid w:val="00F56B85"/>
    <w:rsid w:val="00F601F0"/>
    <w:rsid w:val="00F62F67"/>
    <w:rsid w:val="00F6516B"/>
    <w:rsid w:val="00F7496F"/>
    <w:rsid w:val="00F7594B"/>
    <w:rsid w:val="00F82082"/>
    <w:rsid w:val="00F8212D"/>
    <w:rsid w:val="00F82643"/>
    <w:rsid w:val="00F839F2"/>
    <w:rsid w:val="00F84205"/>
    <w:rsid w:val="00F85A28"/>
    <w:rsid w:val="00F86485"/>
    <w:rsid w:val="00F94666"/>
    <w:rsid w:val="00F95D3D"/>
    <w:rsid w:val="00F96433"/>
    <w:rsid w:val="00F97E13"/>
    <w:rsid w:val="00FB0A0D"/>
    <w:rsid w:val="00FB11F7"/>
    <w:rsid w:val="00FB24CD"/>
    <w:rsid w:val="00FB7246"/>
    <w:rsid w:val="00FB7F95"/>
    <w:rsid w:val="00FC174B"/>
    <w:rsid w:val="00FC63C2"/>
    <w:rsid w:val="00FD02D2"/>
    <w:rsid w:val="00FD3131"/>
    <w:rsid w:val="00FD7E7E"/>
    <w:rsid w:val="00FE3228"/>
    <w:rsid w:val="00FE66D1"/>
    <w:rsid w:val="00FE7ED1"/>
    <w:rsid w:val="00FF31E1"/>
    <w:rsid w:val="00FF368B"/>
    <w:rsid w:val="00FF495A"/>
    <w:rsid w:val="00FF711B"/>
    <w:rsid w:val="00FF732C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BE55"/>
  <w15:docId w15:val="{D6A2DFFC-0B1E-41CA-872E-504A6EBF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2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3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1E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E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2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90B"/>
  </w:style>
  <w:style w:type="paragraph" w:styleId="Piedepgina">
    <w:name w:val="footer"/>
    <w:basedOn w:val="Normal"/>
    <w:link w:val="PiedepginaCar"/>
    <w:uiPriority w:val="99"/>
    <w:unhideWhenUsed/>
    <w:rsid w:val="00342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90B"/>
  </w:style>
  <w:style w:type="character" w:styleId="Refdecomentario">
    <w:name w:val="annotation reference"/>
    <w:basedOn w:val="Fuentedeprrafopredeter"/>
    <w:uiPriority w:val="99"/>
    <w:semiHidden/>
    <w:unhideWhenUsed/>
    <w:rsid w:val="00C023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23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23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23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239E"/>
    <w:rPr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AA0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4">
          <w:marLeft w:val="54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microsoft.com/office/2011/relationships/commentsExtended" Target="commentsExtended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5.e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4.emf"/><Relationship Id="rId40" Type="http://schemas.microsoft.com/office/2016/09/relationships/commentsIds" Target="commentsIds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3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2.wmf"/><Relationship Id="rId38" Type="http://schemas.openxmlformats.org/officeDocument/2006/relationships/comments" Target="comments.xml"/><Relationship Id="rId46" Type="http://schemas.microsoft.com/office/2011/relationships/people" Target="people.xml"/><Relationship Id="rId20" Type="http://schemas.openxmlformats.org/officeDocument/2006/relationships/image" Target="media/image8.wmf"/><Relationship Id="rId41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2E7D2-AEDA-46EA-9979-E693AF4E9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3432</Words>
  <Characters>19569</Characters>
  <Application>Microsoft Office Word</Application>
  <DocSecurity>0</DocSecurity>
  <Lines>163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Yiyao Ye Lin</dc:creator>
  <cp:lastModifiedBy>matteo baschieri</cp:lastModifiedBy>
  <cp:revision>7</cp:revision>
  <cp:lastPrinted>2015-05-07T14:32:00Z</cp:lastPrinted>
  <dcterms:created xsi:type="dcterms:W3CDTF">2020-04-06T16:41:00Z</dcterms:created>
  <dcterms:modified xsi:type="dcterms:W3CDTF">2022-05-13T11:47:00Z</dcterms:modified>
</cp:coreProperties>
</file>