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Michael Bobak</w:t>
      </w:r>
    </w:p>
    <w:p>
      <w:pPr>
        <w:pStyle w:val="Subtitle"/>
        <w:jc w:val="center"/>
        <w:rPr/>
      </w:pPr>
      <w:hyperlink r:id="rId2">
        <w:r>
          <w:rPr>
            <w:color w:val="1155CC"/>
            <w:u w:val="single"/>
          </w:rPr>
          <w:t>Champaign, IL 61820</w:t>
        </w:r>
      </w:hyperlink>
      <w:r>
        <w:rPr/>
        <w:t xml:space="preserve"> &amp; </w:t>
      </w:r>
      <w:hyperlink r:id="rId3">
        <w:r>
          <w:rPr>
            <w:color w:val="1155CC"/>
            <w:u w:val="single"/>
          </w:rPr>
          <w:t>Chicago, IL 60615</w:t>
        </w:r>
      </w:hyperlink>
      <w:r>
        <w:rPr/>
        <w:t xml:space="preserve"> </w:t>
      </w:r>
      <w:r>
        <w:rPr>
          <w:color w:val="E7C9D3"/>
        </w:rPr>
        <w:t>•</w:t>
      </w:r>
      <w:r>
        <w:rPr/>
        <w:t xml:space="preserve">  </w:t>
      </w:r>
      <w:hyperlink r:id="rId4">
        <w:r>
          <w:rPr>
            <w:color w:val="1155CC"/>
            <w:u w:val="single"/>
          </w:rPr>
          <w:t>mbcode.github.io</w:t>
        </w:r>
      </w:hyperlink>
      <w:r>
        <w:rPr/>
        <w:t xml:space="preserve">  </w:t>
      </w:r>
      <w:r>
        <w:rPr>
          <w:color w:val="E7C9D3"/>
        </w:rPr>
        <w:t>•</w:t>
      </w:r>
      <w:r>
        <w:rPr/>
        <w:t xml:space="preserve">  </w:t>
      </w:r>
      <w:hyperlink r:id="rId5">
        <w:r>
          <w:rPr>
            <w:color w:val="1155CC"/>
            <w:u w:val="single"/>
          </w:rPr>
          <w:t>mike.bobak@gmail.com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Computational problem solver </w:t>
      </w:r>
      <w:r>
        <w:rPr/>
        <w:t>with decades of Research-Programming/Knowledge-Engineering, AI/Knowledge-Based Modeling &amp; Simulation aids for process improvement to teaching, around physical science research at first then to a much broader set of problems where I brought years of AI study to bear.</w:t>
      </w:r>
    </w:p>
    <w:p>
      <w:pPr>
        <w:pStyle w:val="Heading1"/>
        <w:rPr>
          <w:shd w:fill="F6EAEE" w:val="clear"/>
        </w:rPr>
      </w:pPr>
      <w:r>
        <w:rPr>
          <w:shd w:fill="F6EAEE" w:val="clear"/>
        </w:rPr>
        <w:t>Experience</w:t>
      </w:r>
    </w:p>
    <w:p>
      <w:pPr>
        <w:pStyle w:val="Heading2"/>
        <w:rPr/>
      </w:pPr>
      <w:r>
        <w:rPr/>
        <w:t>2018 - Present</w:t>
      </w:r>
    </w:p>
    <w:p>
      <w:pPr>
        <w:pStyle w:val="Normal1"/>
        <w:rPr/>
      </w:pPr>
      <w:r>
        <w:rPr>
          <w:b/>
        </w:rPr>
        <w:t xml:space="preserve">Sr AI Research Engineer  </w:t>
      </w:r>
      <w:hyperlink r:id="rId6">
        <w:r>
          <w:rPr>
            <w:color w:val="8E58B6"/>
            <w:u w:val="single"/>
          </w:rPr>
          <w:t>alohahealth.net</w:t>
        </w:r>
      </w:hyperlink>
    </w:p>
    <w:p>
      <w:pPr>
        <w:pStyle w:val="Normal1"/>
        <w:rPr/>
      </w:pPr>
      <w:r>
        <w:rPr>
          <w:rFonts w:eastAsia="PT Sans" w:cs="PT Sans" w:ascii="PT Sans" w:hAnsi="PT Sans"/>
          <w:color w:val="333333"/>
          <w:sz w:val="19"/>
          <w:szCs w:val="19"/>
          <w:shd w:fill="FCFCFC" w:val="clear"/>
        </w:rPr>
        <w:t xml:space="preserve">- </w:t>
      </w:r>
      <w:r>
        <w:rPr>
          <w:sz w:val="22"/>
          <w:szCs w:val="22"/>
        </w:rPr>
        <w:t>Part of a startup built on the topic of my UCSF research. Semantic search for clinical trials. [graph store/s]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2019 - 2023</w:t>
      </w:r>
    </w:p>
    <w:p>
      <w:pPr>
        <w:pStyle w:val="Normal1"/>
        <w:rPr>
          <w:rFonts w:ascii="Helvetica Neue" w:hAnsi="Helvetica Neue" w:eastAsia="Helvetica Neue" w:cs="Helvetica Neue"/>
          <w:color w:val="8E58B6"/>
          <w:sz w:val="18"/>
          <w:szCs w:val="18"/>
          <w:u w:val="single"/>
        </w:rPr>
      </w:pPr>
      <w:r>
        <w:rPr>
          <w:b/>
        </w:rPr>
        <w:t xml:space="preserve">Sr Research Software Engineer </w:t>
      </w:r>
      <w:hyperlink r:id="rId7">
        <w:r>
          <w:rPr>
            <w:rFonts w:eastAsia="Helvetica Neue" w:cs="Helvetica Neue" w:ascii="Helvetica Neue" w:hAnsi="Helvetica Neue"/>
            <w:color w:val="8E58B6"/>
            <w:sz w:val="20"/>
            <w:szCs w:val="20"/>
            <w:u w:val="single"/>
          </w:rPr>
          <w:t>isda.ncsa.uiuc.edu/~mbobak</w:t>
        </w:r>
      </w:hyperlink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CFCFC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CFCFC" w:val="clear"/>
        </w:rPr>
        <w:t xml:space="preserve">- </w:t>
      </w:r>
      <w:r>
        <w:rPr>
          <w:sz w:val="22"/>
          <w:szCs w:val="22"/>
        </w:rPr>
        <w:t>All the PoCs for </w:t>
      </w:r>
      <w:hyperlink r:id="rId8">
        <w:r>
          <w:rPr>
            <w:color w:val="8E58B6"/>
            <w:sz w:val="19"/>
            <w:szCs w:val="19"/>
            <w:u w:val="single"/>
          </w:rPr>
          <w:t>earthcube.org</w:t>
        </w:r>
      </w:hyperlink>
      <w:r>
        <w:rPr>
          <w:color w:val="8E58B6"/>
          <w:sz w:val="19"/>
          <w:szCs w:val="19"/>
          <w:u w:val="single"/>
        </w:rPr>
        <w:t>/</w:t>
      </w:r>
      <w:hyperlink r:id="rId9">
        <w:r>
          <w:rPr>
            <w:color w:val="8E58B6"/>
            <w:sz w:val="19"/>
            <w:szCs w:val="19"/>
            <w:u w:val="single"/>
          </w:rPr>
          <w:t>geocodes</w:t>
        </w:r>
      </w:hyperlink>
      <w:r>
        <w:rPr>
          <w:sz w:val="22"/>
          <w:szCs w:val="22"/>
        </w:rPr>
        <w:t> incl. organizing others to bring in a great NSF review</w:t>
      </w:r>
      <w:r>
        <w:rPr>
          <w:rFonts w:eastAsia="PT Sans" w:cs="PT Sans" w:ascii="PT Sans" w:hAnsi="PT Sans"/>
          <w:color w:val="333333"/>
          <w:sz w:val="19"/>
          <w:szCs w:val="19"/>
          <w:shd w:fill="FCFCFC" w:val="clear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PT Sans" w:cs="PT Sans" w:ascii="PT Sans" w:hAnsi="PT Sans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19"/>
          <w:sz w:val="19"/>
          <w:szCs w:val="19"/>
          <w:u w:val="none"/>
          <w:shd w:fill="FCFCFC" w:val="clear"/>
          <w:vertAlign w:val="baseline"/>
        </w:rPr>
        <w:t xml:space="preserve">-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Focus on semantics/metadata search, with some NLP and sim. [Python/SPARQL…]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bookmarkStart w:id="0" w:name="_heading=h.gjdgxs"/>
      <w:bookmarkStart w:id="1" w:name="_heading=h.gjdgxs"/>
      <w:bookmarkEnd w:id="1"/>
    </w:p>
    <w:p>
      <w:pPr>
        <w:pStyle w:val="Heading2"/>
        <w:rPr/>
      </w:pPr>
      <w:r>
        <w:rPr/>
        <w:t>2018 - 2019</w:t>
      </w:r>
    </w:p>
    <w:p>
      <w:pPr>
        <w:pStyle w:val="Normal1"/>
        <w:rPr/>
      </w:pPr>
      <w:r>
        <w:rPr>
          <w:b/>
        </w:rPr>
        <w:t xml:space="preserve">Sr Engineer, Natural Systems </w:t>
      </w:r>
      <w:hyperlink r:id="rId10">
        <w:r>
          <w:rPr>
            <w:rStyle w:val="InternetLink"/>
            <w:b/>
          </w:rPr>
          <w:t xml:space="preserve">nutrienagsolutions.com/agrible </w:t>
        </w:r>
      </w:hyperlink>
      <w:r>
        <w:rPr>
          <w:b/>
        </w:rPr>
        <w:t xml:space="preserve"> </w:t>
      </w:r>
      <w:r>
        <w:rPr/>
        <w:t>prepared them for the acquisition</w:t>
      </w:r>
    </w:p>
    <w:p>
      <w:pPr>
        <w:pStyle w:val="Normal1"/>
        <w:rPr>
          <w:sz w:val="22"/>
          <w:szCs w:val="22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CFCFC" w:val="clear"/>
        </w:rPr>
        <w:t xml:space="preserve">- </w:t>
      </w:r>
      <w:r>
        <w:rPr>
          <w:sz w:val="22"/>
          <w:szCs w:val="22"/>
        </w:rPr>
        <w:t>Ag-informatics/sim/... Planned and guided reworking the main simulation, documentation and ML/verification [Python]</w:t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Heading2"/>
        <w:rPr/>
      </w:pPr>
      <w:r>
        <w:rPr/>
        <w:t>2011 - 2018</w:t>
      </w:r>
    </w:p>
    <w:p>
      <w:pPr>
        <w:pStyle w:val="Normal1"/>
        <w:rPr/>
      </w:pPr>
      <w:r>
        <w:rPr>
          <w:b/>
        </w:rPr>
        <w:t xml:space="preserve">Consultant, freelance: </w:t>
      </w:r>
      <w:hyperlink r:id="rId11">
        <w:r>
          <w:rPr>
            <w:rStyle w:val="InternetLink"/>
            <w:b/>
          </w:rPr>
          <w:t>allotrop.org</w:t>
        </w:r>
      </w:hyperlink>
      <w:r>
        <w:rPr>
          <w:b/>
        </w:rPr>
        <w:t xml:space="preserve"> </w:t>
      </w:r>
      <w:hyperlink r:id="rId12">
        <w:r>
          <w:rPr>
            <w:rStyle w:val="InternetLink"/>
            <w:b/>
          </w:rPr>
          <w:t>ideo.com</w:t>
        </w:r>
      </w:hyperlink>
      <w:r>
        <w:rPr>
          <w:b/>
        </w:rPr>
        <w:t xml:space="preserve"> </w:t>
      </w:r>
      <w:hyperlink r:id="rId13">
        <w:r>
          <w:rPr>
            <w:rStyle w:val="InternetLink"/>
            <w:b/>
          </w:rPr>
          <w:t>siemens.com</w:t>
        </w:r>
      </w:hyperlink>
      <w:r>
        <w:rPr>
          <w:b/>
        </w:rPr>
        <w:t xml:space="preserve"> …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CFCFC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CFCFC" w:val="clear"/>
        </w:rPr>
        <w:t>- Ontologist, aligning bio/pharma ontologies to BFO to annotate masses of data in HDF5 files, osthus.com work for </w:t>
      </w:r>
      <w:hyperlink r:id="rId14">
        <w:r>
          <w:rPr>
            <w:rFonts w:eastAsia="PT Sans" w:cs="PT Sans" w:ascii="PT Sans" w:hAnsi="PT Sans"/>
            <w:color w:val="8E58B6"/>
            <w:sz w:val="19"/>
            <w:szCs w:val="19"/>
            <w:u w:val="single"/>
            <w:shd w:fill="FCFCFC" w:val="clear"/>
          </w:rPr>
          <w:t>allotrope.org</w:t>
        </w:r>
      </w:hyperlink>
      <w:r>
        <w:rPr>
          <w:rFonts w:eastAsia="PT Sans" w:cs="PT Sans" w:ascii="PT Sans" w:hAnsi="PT Sans"/>
          <w:color w:val="333333"/>
          <w:sz w:val="19"/>
          <w:szCs w:val="19"/>
        </w:rPr>
        <w:br/>
      </w:r>
      <w:r>
        <w:rPr>
          <w:rFonts w:eastAsia="PT Sans" w:cs="PT Sans" w:ascii="PT Sans" w:hAnsi="PT Sans"/>
          <w:color w:val="333333"/>
          <w:sz w:val="19"/>
          <w:szCs w:val="19"/>
          <w:shd w:fill="FCFCFC" w:val="clear"/>
        </w:rPr>
        <w:t>- Worked with IDEO on their systems integration / information refinement and cleanup</w:t>
      </w:r>
      <w:r>
        <w:rPr>
          <w:rFonts w:eastAsia="PT Sans" w:cs="PT Sans" w:ascii="PT Sans" w:hAnsi="PT Sans"/>
          <w:color w:val="333333"/>
          <w:sz w:val="19"/>
          <w:szCs w:val="19"/>
        </w:rPr>
        <w:br/>
      </w:r>
      <w:r>
        <w:rPr>
          <w:rFonts w:eastAsia="PT Sans" w:cs="PT Sans" w:ascii="PT Sans" w:hAnsi="PT Sans"/>
          <w:color w:val="333333"/>
          <w:sz w:val="19"/>
          <w:szCs w:val="19"/>
          <w:shd w:fill="FCFCFC" w:val="clear"/>
        </w:rPr>
        <w:t>- Worked with the Siemens Web of Things research group on use of Semantic-Web+IoT for adaptable manufacturing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- Advised start-ups in AI: fashion blog to trends, sport dbpedia.org info, work chatbot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- Developed ideas to take my UCSF research to Patient Data Mining Cluster, via patent application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- Looked at UCSF in Psychology Department’s PRIME mental health app could benefit from NLP insights</w:t>
      </w:r>
    </w:p>
    <w:p>
      <w:pPr>
        <w:pStyle w:val="Normal1"/>
        <w:rPr/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 xml:space="preserve">  </w:t>
      </w: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- Coursera: Data Analysis, Data Science (with distinction), Machine Learning (with distinction), Discrete Optimization (audit)</w:t>
      </w:r>
      <w:r>
        <w:rPr>
          <w:rFonts w:eastAsia="PT Sans" w:cs="PT Sans" w:ascii="PT Sans" w:hAnsi="PT Sans"/>
          <w:color w:val="333333"/>
          <w:sz w:val="19"/>
          <w:szCs w:val="19"/>
        </w:rPr>
        <w:br/>
      </w: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  - openHPI: Semantic Web, Knowledge Engineering, Knowledge-Engineering w/Semantic Web technology, Linked-Data-Engineering</w:t>
      </w:r>
      <w:r>
        <w:rPr>
          <w:rFonts w:eastAsia="PT Sans" w:cs="PT Sans" w:ascii="PT Sans" w:hAnsi="PT Sans"/>
          <w:color w:val="333333"/>
          <w:sz w:val="19"/>
          <w:szCs w:val="19"/>
        </w:rPr>
        <w:br/>
      </w: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  - Stanford: Design Thinking</w:t>
      </w:r>
    </w:p>
    <w:p>
      <w:pPr>
        <w:pStyle w:val="Normal1"/>
        <w:rPr/>
      </w:pPr>
      <w:r>
        <w:rPr/>
      </w:r>
    </w:p>
    <w:p>
      <w:pPr>
        <w:pStyle w:val="Heading2"/>
        <w:rPr/>
      </w:pPr>
      <w:r>
        <w:rPr/>
        <w:t>2010 - 2011</w:t>
      </w:r>
    </w:p>
    <w:p>
      <w:pPr>
        <w:pStyle w:val="Normal1"/>
        <w:rPr/>
      </w:pPr>
      <w:r>
        <w:rPr>
          <w:b/>
        </w:rPr>
        <w:t xml:space="preserve">Architect, </w:t>
      </w:r>
      <w:r>
        <w:rPr>
          <w:rFonts w:eastAsia="PT Sans" w:cs="PT Sans" w:ascii="PT Sans" w:hAnsi="PT Sans"/>
          <w:color w:val="333333"/>
          <w:sz w:val="19"/>
          <w:szCs w:val="19"/>
          <w:shd w:fill="EEEEEE" w:val="clear"/>
        </w:rPr>
        <w:t> </w:t>
      </w:r>
      <w:hyperlink r:id="rId15">
        <w:r>
          <w:rPr>
            <w:rFonts w:eastAsia="PT Sans" w:cs="PT Sans" w:ascii="PT Sans" w:hAnsi="PT Sans"/>
            <w:color w:val="0000FF"/>
            <w:sz w:val="19"/>
            <w:szCs w:val="19"/>
            <w:u w:val="single"/>
          </w:rPr>
          <w:t>Adaptive Learning Platform</w:t>
        </w:r>
      </w:hyperlink>
      <w:r>
        <w:rPr>
          <w:rFonts w:eastAsia="PT Sans" w:cs="PT Sans" w:ascii="PT Sans" w:hAnsi="PT Sans"/>
          <w:color w:val="0000FF"/>
          <w:sz w:val="19"/>
          <w:szCs w:val="19"/>
          <w:u w:val="single"/>
        </w:rPr>
        <w:t xml:space="preserve"> </w:t>
      </w:r>
      <w:hyperlink r:id="rId16">
        <w:r>
          <w:rPr>
            <w:rFonts w:eastAsia="PT Sans" w:cs="PT Sans" w:ascii="PT Sans" w:hAnsi="PT Sans"/>
            <w:color w:val="8E58B6"/>
            <w:sz w:val="19"/>
            <w:szCs w:val="19"/>
            <w:u w:val="single"/>
          </w:rPr>
          <w:t>ApolloGrp.edu</w:t>
        </w:r>
      </w:hyperlink>
    </w:p>
    <w:p>
      <w:pPr>
        <w:pStyle w:val="Normal1"/>
        <w:rPr/>
      </w:pPr>
      <w:r>
        <w:rPr>
          <w:rFonts w:eastAsia="PT Sans" w:cs="PT Sans" w:ascii="PT Sans" w:hAnsi="PT Sans"/>
          <w:color w:val="333333"/>
          <w:sz w:val="19"/>
          <w:szCs w:val="19"/>
          <w:shd w:fill="FCFCFC" w:val="clear"/>
        </w:rPr>
        <w:t>- Conceptually annotated study material and tests for automated remediation, instrumented classroom to learn from use [Hadoop]</w:t>
      </w:r>
    </w:p>
    <w:p>
      <w:pPr>
        <w:pStyle w:val="Normal1"/>
        <w:rPr/>
      </w:pPr>
      <w:r>
        <w:rPr/>
      </w:r>
    </w:p>
    <w:p>
      <w:pPr>
        <w:pStyle w:val="Heading2"/>
        <w:rPr/>
      </w:pPr>
      <w:r>
        <w:rPr/>
        <w:t>2007 - 2010</w:t>
      </w:r>
    </w:p>
    <w:p>
      <w:pPr>
        <w:pStyle w:val="Normal1"/>
        <w:rPr>
          <w:b/>
          <w:b/>
        </w:rPr>
      </w:pPr>
      <w:r>
        <w:rPr>
          <w:b/>
        </w:rPr>
        <w:t xml:space="preserve">Programmer/Analyst III </w:t>
      </w:r>
      <w:hyperlink r:id="rId17">
        <w:r>
          <w:rPr>
            <w:b/>
            <w:color w:val="8E58B6"/>
            <w:u w:val="single"/>
          </w:rPr>
          <w:t>ucsf.edu</w:t>
        </w:r>
      </w:hyperlink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CFCFC" w:val="clear"/>
        </w:rPr>
        <w:t xml:space="preserve">- </w:t>
      </w: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Medical-Informatics </w:t>
      </w:r>
      <w:hyperlink r:id="rId18">
        <w:r>
          <w:rPr>
            <w:rFonts w:eastAsia="PT Sans" w:cs="PT Sans" w:ascii="PT Sans" w:hAnsi="PT Sans"/>
            <w:color w:val="0000FF"/>
            <w:sz w:val="19"/>
            <w:szCs w:val="19"/>
            <w:u w:val="single"/>
            <w:shd w:fill="FEFEFE" w:val="clear"/>
          </w:rPr>
          <w:t>research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 (relating to clinical-trails) in Lisp/KM, and Natural-Language-Processing in Java/etc.;</w:t>
      </w:r>
    </w:p>
    <w:p>
      <w:pPr>
        <w:pStyle w:val="Normal1"/>
        <w:rPr/>
      </w:pPr>
      <w:r>
        <w:rPr>
          <w:rFonts w:eastAsia="PT Sans" w:cs="PT Sans" w:ascii="PT Sans" w:hAnsi="PT Sans"/>
          <w:color w:val="333333"/>
          <w:sz w:val="19"/>
          <w:szCs w:val="19"/>
          <w:shd w:fill="FCFCFC" w:val="clear"/>
        </w:rPr>
        <w:t xml:space="preserve">- </w:t>
      </w: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 </w:t>
      </w:r>
      <w:hyperlink r:id="rId19">
        <w:r>
          <w:rPr>
            <w:rFonts w:eastAsia="PT Sans" w:cs="PT Sans" w:ascii="PT Sans" w:hAnsi="PT Sans"/>
            <w:color w:val="0000FF"/>
            <w:sz w:val="19"/>
            <w:szCs w:val="19"/>
            <w:u w:val="single"/>
            <w:shd w:fill="FEFEFE" w:val="clear"/>
          </w:rPr>
          <w:t>paper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 with Stanford </w:t>
      </w:r>
      <w:hyperlink r:id="rId20">
        <w:r>
          <w:rPr>
            <w:rFonts w:eastAsia="PT Sans" w:cs="PT Sans" w:ascii="PT Sans" w:hAnsi="PT Sans"/>
            <w:color w:val="0000FF"/>
            <w:sz w:val="19"/>
            <w:szCs w:val="19"/>
            <w:u w:val="single"/>
            <w:shd w:fill="FEFEFE" w:val="clear"/>
          </w:rPr>
          <w:t>group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; </w:t>
      </w:r>
      <w:hyperlink r:id="rId21">
        <w:r>
          <w:rPr>
            <w:rFonts w:eastAsia="PT Sans" w:cs="PT Sans" w:ascii="PT Sans" w:hAnsi="PT Sans"/>
            <w:color w:val="0000FF"/>
            <w:sz w:val="19"/>
            <w:szCs w:val="19"/>
            <w:u w:val="single"/>
            <w:shd w:fill="FEFEFE" w:val="clear"/>
          </w:rPr>
          <w:t>ontology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 dev/use [Lisp, KM, ..]</w:t>
      </w:r>
    </w:p>
    <w:p>
      <w:pPr>
        <w:pStyle w:val="Normal1"/>
        <w:rPr/>
      </w:pPr>
      <w:r>
        <w:rPr/>
      </w:r>
    </w:p>
    <w:p>
      <w:pPr>
        <w:pStyle w:val="Heading2"/>
        <w:rPr/>
      </w:pPr>
      <w:r>
        <w:rPr/>
        <w:t>2001 - 2007</w:t>
      </w:r>
    </w:p>
    <w:p>
      <w:pPr>
        <w:pStyle w:val="Normal1"/>
        <w:rPr>
          <w:b/>
          <w:b/>
        </w:rPr>
      </w:pPr>
      <w:r>
        <w:rPr>
          <w:b/>
        </w:rPr>
        <w:t xml:space="preserve">Consultant, freelance: </w:t>
      </w:r>
      <w:hyperlink r:id="rId22">
        <w:r>
          <w:rPr>
            <w:rStyle w:val="InternetLink"/>
            <w:b/>
          </w:rPr>
          <w:t>mindbox.com,</w:t>
        </w:r>
      </w:hyperlink>
      <w:r>
        <w:rPr>
          <w:b/>
        </w:rPr>
        <w:t xml:space="preserve"> </w:t>
      </w:r>
      <w:hyperlink r:id="rId23">
        <w:r>
          <w:rPr>
            <w:rStyle w:val="InternetLink"/>
            <w:b/>
          </w:rPr>
          <w:t>Verizon.com</w:t>
        </w:r>
      </w:hyperlink>
      <w:r>
        <w:rPr>
          <w:b/>
        </w:rPr>
        <w:t xml:space="preserve">, </w:t>
      </w:r>
      <w:hyperlink r:id="rId24">
        <w:r>
          <w:rPr>
            <w:rStyle w:val="InternetLink"/>
            <w:b/>
          </w:rPr>
          <w:t>lbl.gov</w:t>
        </w:r>
      </w:hyperlink>
      <w:hyperlink r:id="rId25">
        <w:r>
          <w:rPr>
            <w:rStyle w:val="InternetLink"/>
            <w:b/>
          </w:rPr>
          <w:t xml:space="preserve">, </w:t>
        </w:r>
      </w:hyperlink>
      <w:hyperlink r:id="rId26">
        <w:r>
          <w:rPr>
            <w:rStyle w:val="InternetLink"/>
            <w:b/>
          </w:rPr>
          <w:t>ghx.com,</w:t>
        </w:r>
      </w:hyperlink>
      <w:r>
        <w:rPr>
          <w:b/>
        </w:rPr>
        <w:t xml:space="preserve"> </w:t>
      </w:r>
      <w:hyperlink r:id="rId27">
        <w:r>
          <w:rPr>
            <w:rStyle w:val="InternetLink"/>
            <w:b/>
          </w:rPr>
          <w:t xml:space="preserve">cme.com </w:t>
        </w:r>
      </w:hyperlink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CFCFC" w:val="clear"/>
        </w:rPr>
        <w:t xml:space="preserve">- </w:t>
      </w:r>
      <w:hyperlink r:id="rId28">
        <w:r>
          <w:rPr>
            <w:rFonts w:eastAsia="PT Sans" w:cs="PT Sans" w:ascii="PT Sans" w:hAnsi="PT Sans"/>
            <w:color w:val="0000FF"/>
            <w:sz w:val="19"/>
            <w:szCs w:val="19"/>
            <w:u w:val="single"/>
            <w:shd w:fill="FEFEFE" w:val="clear"/>
          </w:rPr>
          <w:t>mindbox.com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 3/02-10/02. [used Art*Enterprise] See: </w:t>
      </w:r>
      <w:hyperlink r:id="rId29">
        <w:r>
          <w:rPr>
            <w:rFonts w:eastAsia="PT Sans" w:cs="PT Sans" w:ascii="PT Sans" w:hAnsi="PT Sans"/>
            <w:color w:val="0000FF"/>
            <w:sz w:val="19"/>
            <w:szCs w:val="19"/>
            <w:u w:val="single"/>
            <w:shd w:fill="FEFEFE" w:val="clear"/>
          </w:rPr>
          <w:t>Ocwen_Mindbox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 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- Worked up to half-time for </w:t>
      </w:r>
      <w:hyperlink r:id="rId30">
        <w:r>
          <w:rPr>
            <w:rFonts w:eastAsia="PT Sans" w:cs="PT Sans" w:ascii="PT Sans" w:hAnsi="PT Sans"/>
            <w:color w:val="0000FF"/>
            <w:sz w:val="19"/>
            <w:szCs w:val="19"/>
            <w:u w:val="single"/>
            <w:shd w:fill="FEFEFE" w:val="clear"/>
          </w:rPr>
          <w:t>cas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 xml:space="preserve">.dis.anl.gov 5/03-5/04 [Java Simulation] 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- Worked full-time 8/03-~05(</w:t>
      </w:r>
      <w:hyperlink r:id="rId31">
        <w:r>
          <w:rPr>
            <w:rFonts w:eastAsia="PT Sans" w:cs="PT Sans" w:ascii="PT Sans" w:hAnsi="PT Sans"/>
            <w:color w:val="0000FF"/>
            <w:sz w:val="19"/>
            <w:szCs w:val="19"/>
            <w:u w:val="single"/>
            <w:shd w:fill="FEFEFE" w:val="clear"/>
          </w:rPr>
          <w:t>Verizon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)</w:t>
      </w:r>
      <w:hyperlink r:id="rId32">
        <w:r>
          <w:rPr>
            <w:rFonts w:eastAsia="PT Sans" w:cs="PT Sans" w:ascii="PT Sans" w:hAnsi="PT Sans"/>
            <w:color w:val="0000FF"/>
            <w:sz w:val="19"/>
            <w:szCs w:val="19"/>
            <w:u w:val="single"/>
            <w:shd w:fill="FEFEFE" w:val="clear"/>
          </w:rPr>
          <w:t>labs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.</w:t>
      </w:r>
      <w:hyperlink r:id="rId33">
        <w:r>
          <w:rPr>
            <w:rFonts w:eastAsia="PT Sans" w:cs="PT Sans" w:ascii="PT Sans" w:hAnsi="PT Sans"/>
            <w:color w:val="0000FF"/>
            <w:sz w:val="19"/>
            <w:szCs w:val="19"/>
            <w:u w:val="single"/>
            <w:shd w:fill="FEFEFE" w:val="clear"/>
          </w:rPr>
          <w:t>gte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.com, Model-Based-Diagnosis on a national scale. [Art *Enterprise] See: </w:t>
      </w:r>
      <w:hyperlink r:id="rId34">
        <w:r>
          <w:rPr>
            <w:rFonts w:eastAsia="PT Sans" w:cs="PT Sans" w:ascii="PT Sans" w:hAnsi="PT Sans"/>
            <w:color w:val="1155CC"/>
            <w:sz w:val="19"/>
            <w:szCs w:val="19"/>
            <w:u w:val="single"/>
            <w:shd w:fill="FEFEFE" w:val="clear"/>
          </w:rPr>
          <w:t>IAAI96-287.pdf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 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- Bioinformatics/control </w:t>
      </w:r>
      <w:hyperlink r:id="rId35">
        <w:r>
          <w:rPr>
            <w:rFonts w:eastAsia="PT Sans" w:cs="PT Sans" w:ascii="PT Sans" w:hAnsi="PT Sans"/>
            <w:color w:val="0000FF"/>
            <w:sz w:val="19"/>
            <w:szCs w:val="19"/>
            <w:u w:val="single"/>
            <w:shd w:fill="FEFEFE" w:val="clear"/>
          </w:rPr>
          <w:t>contract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 11/04-12/05 [</w:t>
      </w:r>
      <w:hyperlink r:id="rId36">
        <w:r>
          <w:rPr>
            <w:rStyle w:val="InternetLink"/>
            <w:rFonts w:eastAsia="PT Sans" w:cs="PT Sans" w:ascii="PT Sans" w:hAnsi="PT Sans"/>
            <w:color w:val="333333"/>
            <w:sz w:val="19"/>
            <w:szCs w:val="19"/>
            <w:shd w:fill="FEFEFE" w:val="clear"/>
          </w:rPr>
          <w:t>CLIPS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&amp;</w:t>
      </w:r>
      <w:hyperlink r:id="rId37">
        <w:r>
          <w:rPr>
            <w:rStyle w:val="InternetLink"/>
            <w:rFonts w:eastAsia="PT Sans" w:cs="PT Sans" w:ascii="PT Sans" w:hAnsi="PT Sans"/>
            <w:color w:val="333333"/>
            <w:sz w:val="19"/>
            <w:szCs w:val="19"/>
            <w:shd w:fill="FEFEFE" w:val="clear"/>
          </w:rPr>
          <w:t>Protege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.] Control of perfusion pumps on light microscope sample, monitoring incl. Machine-vision, Bio-ontology/reasoning/Kn-mngt for the experiment setup. &amp; Grant on proposal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 xml:space="preserve">- Worked for CME.com 2/06-06/06 (re)organizing trade-data validation code. [CLIPS/Jess] 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 xml:space="preserve">- Signal-Processing/Machine-Learning (startup) 06/06-[Lisp/etc.] 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- Hospital Informatics/Machine-Learning ghx.com 02/07-05/07-[Lisp]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- Machine-Learning speedup for financial-scientific [Lisp]</w:t>
      </w:r>
    </w:p>
    <w:p>
      <w:pPr>
        <w:pStyle w:val="Normal1"/>
        <w:rPr/>
      </w:pPr>
      <w:r>
        <w:rPr/>
      </w:r>
    </w:p>
    <w:p>
      <w:pPr>
        <w:pStyle w:val="Heading2"/>
        <w:rPr/>
      </w:pPr>
      <w:r>
        <w:rPr/>
        <w:t>1998 - 2001</w:t>
      </w:r>
    </w:p>
    <w:p>
      <w:pPr>
        <w:pStyle w:val="Normal1"/>
        <w:rPr>
          <w:b/>
          <w:b/>
        </w:rPr>
      </w:pPr>
      <w:r>
        <w:rPr>
          <w:b/>
        </w:rPr>
        <w:t xml:space="preserve">Research-Programmer </w:t>
      </w:r>
      <w:hyperlink r:id="rId38">
        <w:r>
          <w:rPr>
            <w:b/>
            <w:color w:val="8E58B6"/>
            <w:u w:val="single"/>
          </w:rPr>
          <w:t>kbs.ai.uiuc.edu</w:t>
        </w:r>
      </w:hyperlink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CFCFC" w:val="clear"/>
        </w:rPr>
        <w:t xml:space="preserve">- </w:t>
      </w: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 xml:space="preserve">Organized many levels of a very large knowledge-based simulation projects. 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 xml:space="preserve">- Brought over 18 programmers together to deliver a coherent product. 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 xml:space="preserve">- Ran weekly (sub)group meetings, overall direction to help solving any problem. 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 xml:space="preserve">- Hiring, demo, design, install trips, prototyping to lead project direction. 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 xml:space="preserve">- Taught group of 6 how to use a Rule-Based-shell for a reasoner-rewrite in Art*Enterprise. 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 xml:space="preserve">- Projects included: Simulation-based, Intelligent Tutoring System (ITS) &amp; Real-Time control system. 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 xml:space="preserve">– </w:t>
      </w: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 xml:space="preserve">Being used in classroom, real life testing, presented at IAAI99 'Automated Instructor Assistant for Ship Damage Control' The system teaches Navy officers how to save a simulated ship in crisis. </w:t>
      </w:r>
    </w:p>
    <w:p>
      <w:pPr>
        <w:pStyle w:val="Normal1"/>
        <w:rPr/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-A variant was developed to catch real-time crisis conditions and suggest solutions </w:t>
      </w:r>
      <w:hyperlink r:id="rId39">
        <w:r>
          <w:rPr>
            <w:rFonts w:eastAsia="PT Sans" w:cs="PT Sans" w:ascii="PT Sans" w:hAnsi="PT Sans"/>
            <w:color w:val="0000FF"/>
            <w:sz w:val="19"/>
            <w:szCs w:val="19"/>
            <w:u w:val="single"/>
            <w:shd w:fill="FEFEFE" w:val="clear"/>
          </w:rPr>
          <w:t>www.dwilkins.org/members.htm</w:t>
        </w:r>
      </w:hyperlink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Heading2"/>
        <w:rPr/>
      </w:pPr>
      <w:r>
        <w:rPr/>
        <w:t>1996 - 1998</w:t>
      </w:r>
    </w:p>
    <w:p>
      <w:pPr>
        <w:pStyle w:val="Normal1"/>
        <w:rPr>
          <w:b/>
          <w:b/>
        </w:rPr>
      </w:pPr>
      <w:r>
        <w:rPr>
          <w:b/>
        </w:rPr>
        <w:t xml:space="preserve">Knowledge-Engineer </w:t>
      </w:r>
      <w:hyperlink r:id="rId40">
        <w:r>
          <w:rPr>
            <w:b/>
            <w:color w:val="8E58B6"/>
            <w:u w:val="single"/>
          </w:rPr>
          <w:t>brightware.com</w:t>
        </w:r>
      </w:hyperlink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CFCFC" w:val="clear"/>
        </w:rPr>
        <w:t xml:space="preserve">- </w:t>
      </w: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Helped develop and install their very </w:t>
      </w:r>
      <w:hyperlink r:id="rId41">
        <w:r>
          <w:rPr>
            <w:rFonts w:eastAsia="PT Sans" w:cs="PT Sans" w:ascii="PT Sans" w:hAnsi="PT Sans"/>
            <w:color w:val="0000FF"/>
            <w:sz w:val="19"/>
            <w:szCs w:val="19"/>
            <w:u w:val="single"/>
            <w:shd w:fill="FEFEFE" w:val="clear"/>
          </w:rPr>
          <w:t>first product (Intelligent email reply)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. Worked between development and consulting.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-Worked on several deployed Knowledge-Based business applications (i.e. financial: mortgage, web-based job finder). [Art*Enterprise]See: </w:t>
      </w:r>
      <w:hyperlink r:id="rId42">
        <w:r>
          <w:rPr>
            <w:rFonts w:eastAsia="PT Sans" w:cs="PT Sans" w:ascii="PT Sans" w:hAnsi="PT Sans"/>
            <w:color w:val="0000FF"/>
            <w:sz w:val="19"/>
            <w:szCs w:val="19"/>
            <w:u w:val="single"/>
            <w:shd w:fill="FEFEFE" w:val="clear"/>
          </w:rPr>
          <w:t>http://www.brightware.com/eservice_solutions/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 xml:space="preserve">  </w:t>
      </w: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later</w:t>
      </w: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 xml:space="preserve"> ½ year for the new version of the company: </w:t>
      </w:r>
      <w:hyperlink r:id="rId43">
        <w:r>
          <w:rPr>
            <w:rFonts w:eastAsia="PT Sans" w:cs="PT Sans" w:ascii="PT Sans" w:hAnsi="PT Sans"/>
            <w:color w:val="1155CC"/>
            <w:sz w:val="19"/>
            <w:szCs w:val="19"/>
            <w:u w:val="single"/>
            <w:shd w:fill="FEFEFE" w:val="clear"/>
          </w:rPr>
          <w:t>Mindbox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Heading2"/>
        <w:rPr/>
      </w:pPr>
      <w:r>
        <w:rPr/>
        <w:t>1996</w:t>
      </w:r>
    </w:p>
    <w:p>
      <w:pPr>
        <w:pStyle w:val="Normal1"/>
        <w:rPr>
          <w:b/>
          <w:b/>
        </w:rPr>
      </w:pPr>
      <w:r>
        <w:rPr>
          <w:b/>
        </w:rPr>
        <w:t xml:space="preserve">Lead Programmer/Analyst </w:t>
      </w:r>
      <w:hyperlink r:id="rId44">
        <w:r>
          <w:rPr>
            <w:b/>
            <w:color w:val="8E58B6"/>
            <w:u w:val="single"/>
          </w:rPr>
          <w:t>Institute for Learning Sciences</w:t>
        </w:r>
      </w:hyperlink>
    </w:p>
    <w:p>
      <w:pPr>
        <w:pStyle w:val="Normal1"/>
        <w:rPr/>
      </w:pPr>
      <w:r>
        <w:rPr>
          <w:rFonts w:eastAsia="PT Sans" w:cs="PT Sans" w:ascii="PT Sans" w:hAnsi="PT Sans"/>
          <w:color w:val="333333"/>
          <w:sz w:val="19"/>
          <w:szCs w:val="19"/>
          <w:shd w:fill="FCFCFC" w:val="clear"/>
        </w:rPr>
        <w:t xml:space="preserve">- </w:t>
      </w: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Wrote Lisp code (mainly GUI) for the Qualitative Research Group.</w:t>
      </w:r>
    </w:p>
    <w:p>
      <w:pPr>
        <w:pStyle w:val="Normal1"/>
        <w:rPr/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- Learned more about Qualitative/Quantitative Simulation, Model-Based Reasoning, Intelligent-Tutoring-Systems, &amp; general Lisp programming. See: </w:t>
      </w:r>
      <w:hyperlink r:id="rId45">
        <w:r>
          <w:rPr>
            <w:rFonts w:eastAsia="PT Sans" w:cs="PT Sans" w:ascii="PT Sans" w:hAnsi="PT Sans"/>
            <w:color w:val="0000FF"/>
            <w:sz w:val="19"/>
            <w:szCs w:val="19"/>
            <w:u w:val="single"/>
            <w:shd w:fill="FEFEFE" w:val="clear"/>
          </w:rPr>
          <w:t>http://www.qrg.northwestern.edu/projects/NSF/Cyclepad/aboutcp.htm</w:t>
        </w:r>
      </w:hyperlink>
    </w:p>
    <w:p>
      <w:pPr>
        <w:pStyle w:val="Normal1"/>
        <w:rPr/>
      </w:pPr>
      <w:r>
        <w:rPr/>
      </w:r>
    </w:p>
    <w:p>
      <w:pPr>
        <w:pStyle w:val="Heading2"/>
        <w:rPr/>
      </w:pPr>
      <w:r>
        <w:rPr/>
        <w:t>1993 - 1996</w:t>
      </w:r>
    </w:p>
    <w:p>
      <w:pPr>
        <w:pStyle w:val="Normal1"/>
        <w:rPr>
          <w:b/>
          <w:b/>
        </w:rPr>
      </w:pPr>
      <w:r>
        <w:rPr>
          <w:b/>
        </w:rPr>
        <w:t xml:space="preserve">Software-Engineer anl.gov 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CFCFC" w:val="clear"/>
        </w:rPr>
        <w:t xml:space="preserve">- </w:t>
      </w:r>
      <w:hyperlink r:id="rId46">
        <w:r>
          <w:rPr>
            <w:rFonts w:eastAsia="PT Sans" w:cs="PT Sans" w:ascii="PT Sans" w:hAnsi="PT Sans"/>
            <w:color w:val="0000FF"/>
            <w:sz w:val="19"/>
            <w:szCs w:val="19"/>
            <w:u w:val="single"/>
          </w:rPr>
          <w:t>EAD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EEEEEE" w:val="clear"/>
        </w:rPr>
        <w:t> then </w:t>
      </w:r>
      <w:hyperlink r:id="rId47">
        <w:r>
          <w:rPr>
            <w:rFonts w:eastAsia="PT Sans" w:cs="PT Sans" w:ascii="PT Sans" w:hAnsi="PT Sans"/>
            <w:color w:val="0000FF"/>
            <w:sz w:val="19"/>
            <w:szCs w:val="19"/>
            <w:u w:val="single"/>
          </w:rPr>
          <w:t>DIS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EEEEEE" w:val="clear"/>
        </w:rPr>
        <w:t xml:space="preserve"> groups: </w:t>
      </w: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 xml:space="preserve">Wrote fielded Expert System by myself at the end of grad-school. [in Lisp rule-shell then CLIPS] 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 xml:space="preserve">- Wrote agent-based, data-driven, goal directed control of distributed simulation by wrapping the sim/tools in a rule shell, and allowing for mixing &amp; matching of parts, and setup, as the need arose  [ C++/Smalltalk/FORTRAN wrapped w/CLIPS &amp;com via PVM] </w:t>
      </w:r>
    </w:p>
    <w:p>
      <w:pPr>
        <w:pStyle w:val="Normal1"/>
        <w:rPr>
          <w:rFonts w:ascii="PT Sans" w:hAnsi="PT Sans" w:eastAsia="PT Sans" w:cs="PT Sans"/>
          <w:color w:val="333333"/>
          <w:sz w:val="19"/>
          <w:szCs w:val="19"/>
          <w:shd w:fill="FEFEFE" w:val="clear"/>
        </w:rPr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- Other work as needed. Algo/Viz/Etc. Written up in a book about innovative distributed object application. See: </w:t>
      </w:r>
      <w:hyperlink r:id="rId48">
        <w:r>
          <w:rPr>
            <w:rFonts w:eastAsia="PT Sans" w:cs="PT Sans" w:ascii="PT Sans" w:hAnsi="PT Sans"/>
            <w:color w:val="8E58B6"/>
            <w:sz w:val="19"/>
            <w:szCs w:val="19"/>
            <w:u w:val="single"/>
            <w:shd w:fill="FEFEFE" w:val="clear"/>
          </w:rPr>
          <w:t>http://www.dis.anl.gov/DEEM</w:t>
        </w:r>
      </w:hyperlink>
      <w:r>
        <w:rPr/>
        <w:t> </w:t>
      </w:r>
      <w:hyperlink r:id="rId49">
        <w:r>
          <w:rPr>
            <w:rFonts w:eastAsia="PT Sans" w:cs="PT Sans" w:ascii="PT Sans" w:hAnsi="PT Sans"/>
            <w:color w:val="8E58B6"/>
            <w:sz w:val="19"/>
            <w:szCs w:val="19"/>
            <w:u w:val="single"/>
            <w:shd w:fill="FEFEFE" w:val="clear"/>
          </w:rPr>
          <w:t>HLAsim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 </w:t>
      </w:r>
      <w:hyperlink r:id="rId50">
        <w:r>
          <w:rPr>
            <w:rFonts w:eastAsia="PT Sans" w:cs="PT Sans" w:ascii="PT Sans" w:hAnsi="PT Sans"/>
            <w:color w:val="8E58B6"/>
            <w:sz w:val="19"/>
            <w:szCs w:val="19"/>
            <w:u w:val="single"/>
            <w:shd w:fill="FEFEFE" w:val="clear"/>
          </w:rPr>
          <w:t>http://www.dis.anl.gov/DEEM/DIAS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 </w:t>
      </w:r>
      <w:hyperlink r:id="rId51">
        <w:r>
          <w:rPr>
            <w:rFonts w:eastAsia="PT Sans" w:cs="PT Sans" w:ascii="PT Sans" w:hAnsi="PT Sans"/>
            <w:color w:val="8E58B6"/>
            <w:sz w:val="19"/>
            <w:szCs w:val="19"/>
            <w:u w:val="single"/>
            <w:shd w:fill="FEFEFE" w:val="clear"/>
          </w:rPr>
          <w:t>diaswp.pdf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 </w:t>
      </w:r>
    </w:p>
    <w:p>
      <w:pPr>
        <w:pStyle w:val="Normal1"/>
        <w:rPr/>
      </w:pP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_More recently I worked part-time for the new subgroup of dis: </w:t>
      </w:r>
      <w:hyperlink r:id="rId52">
        <w:r>
          <w:rPr>
            <w:rFonts w:eastAsia="PT Sans" w:cs="PT Sans" w:ascii="PT Sans" w:hAnsi="PT Sans"/>
            <w:color w:val="8E58B6"/>
            <w:sz w:val="19"/>
            <w:szCs w:val="19"/>
            <w:u w:val="single"/>
            <w:shd w:fill="FEFEFE" w:val="clear"/>
          </w:rPr>
          <w:t>cas.dis.anl.gov</w:t>
        </w:r>
      </w:hyperlink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.</w:t>
      </w:r>
    </w:p>
    <w:p>
      <w:pPr>
        <w:pStyle w:val="Normal1"/>
        <w:rPr/>
      </w:pPr>
      <w:r>
        <w:rPr/>
      </w:r>
    </w:p>
    <w:p>
      <w:pPr>
        <w:pStyle w:val="Heading2"/>
        <w:rPr/>
      </w:pPr>
      <w:r>
        <w:rPr/>
        <w:t>1988 - 1989</w:t>
      </w:r>
    </w:p>
    <w:p>
      <w:pPr>
        <w:pStyle w:val="Normal1"/>
        <w:rPr>
          <w:b/>
          <w:b/>
        </w:rPr>
      </w:pPr>
      <w:r>
        <w:rPr>
          <w:b/>
        </w:rPr>
        <w:t xml:space="preserve">Programmer/Consultant: Shearson Lehman Hutton, GIST, NCSA/uiuc.edu, </w:t>
      </w:r>
    </w:p>
    <w:p>
      <w:pPr>
        <w:pStyle w:val="Normal1"/>
        <w:rPr>
          <w:b/>
          <w:b/>
        </w:rPr>
      </w:pPr>
      <w:r>
        <w:rPr>
          <w:rFonts w:eastAsia="PT Sans" w:cs="PT Sans" w:ascii="PT Sans" w:hAnsi="PT Sans"/>
          <w:color w:val="333333"/>
          <w:sz w:val="19"/>
          <w:szCs w:val="19"/>
          <w:shd w:fill="FCFCFC" w:val="clear"/>
        </w:rPr>
        <w:t xml:space="preserve">- </w:t>
      </w:r>
      <w:r>
        <w:rPr>
          <w:rFonts w:eastAsia="PT Sans" w:cs="PT Sans" w:ascii="PT Sans" w:hAnsi="PT Sans"/>
          <w:color w:val="333333"/>
          <w:sz w:val="19"/>
          <w:szCs w:val="19"/>
          <w:shd w:fill="FEFEFE" w:val="clear"/>
        </w:rPr>
        <w:t>Between degrees, I did a work abroad in a stock brokerage in London, came back to get a C testing position, a contract with NCSA to see what to do after it’s early browser &amp; other tools, and a molecular viz job that turned into my assistantship.</w:t>
      </w:r>
    </w:p>
    <w:p>
      <w:pPr>
        <w:pStyle w:val="Heading1"/>
        <w:rPr>
          <w:shd w:fill="F6EAEE" w:val="clear"/>
        </w:rPr>
      </w:pPr>
      <w:r>
        <w:rPr>
          <w:shd w:fill="F6EAEE" w:val="clear"/>
        </w:rPr>
        <w:t>Education</w:t>
      </w:r>
    </w:p>
    <w:p>
      <w:pPr>
        <w:pStyle w:val="Heading2"/>
        <w:rPr/>
      </w:pPr>
      <w:r>
        <w:rPr/>
        <w:t>October 1993</w:t>
      </w:r>
    </w:p>
    <w:p>
      <w:pPr>
        <w:pStyle w:val="Normal1"/>
        <w:rPr/>
      </w:pPr>
      <w:r>
        <w:rPr>
          <w:b/>
        </w:rPr>
        <w:t>MS Biophysics &amp; Computational Biology</w:t>
      </w:r>
      <w:r>
        <w:rPr/>
        <w:t>, with focus in AI</w:t>
      </w:r>
    </w:p>
    <w:p>
      <w:pPr>
        <w:pStyle w:val="Normal1"/>
        <w:rPr>
          <w:b/>
          <w:b/>
        </w:rPr>
      </w:pPr>
      <w:r>
        <w:rPr>
          <w:b/>
        </w:rPr>
        <w:t>University of Illinois, Urbana-Champaign</w:t>
      </w:r>
    </w:p>
    <w:p>
      <w:pPr>
        <w:pStyle w:val="Normal1"/>
        <w:rPr/>
      </w:pPr>
      <w:r>
        <w:rPr/>
        <w:t>Thesis: Molecular Simulation with Expert Rules (in OPS5/Lisp/C)</w:t>
      </w:r>
    </w:p>
    <w:p>
      <w:pPr>
        <w:pStyle w:val="Normal1"/>
        <w:rPr/>
      </w:pPr>
      <w:r>
        <w:rPr/>
      </w:r>
    </w:p>
    <w:p>
      <w:pPr>
        <w:pStyle w:val="Heading2"/>
        <w:rPr/>
      </w:pPr>
      <w:r>
        <w:rPr/>
        <w:t>May 1988</w:t>
      </w:r>
    </w:p>
    <w:p>
      <w:pPr>
        <w:pStyle w:val="Normal1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 Neue" w:hAnsi="Helvetica Neue" w:eastAsia="Helvetica Neue" w:cs="Helvetica Neue"/>
          <w:color w:val="000000"/>
          <w:sz w:val="20"/>
          <w:szCs w:val="20"/>
        </w:rPr>
      </w:pPr>
      <w:r>
        <w:rPr>
          <w:rFonts w:eastAsia="Helvetica Neue" w:cs="Helvetica Neue" w:ascii="Helvetica Neue" w:hAnsi="Helvetica Neue"/>
          <w:b/>
          <w:color w:val="000000"/>
        </w:rPr>
        <w:t>B.S. Physics and B.S. Biophysics</w:t>
      </w:r>
      <w:r>
        <w:rPr>
          <w:rFonts w:eastAsia="Helvetica Neue" w:cs="Helvetica Neue" w:ascii="Helvetica Neue" w:hAnsi="Helvetica Neue"/>
          <w:color w:val="000000"/>
          <w:sz w:val="20"/>
          <w:szCs w:val="20"/>
        </w:rPr>
        <w:t xml:space="preserve"> with departmental distinction, while a published </w:t>
      </w:r>
      <w:r>
        <w:rPr>
          <w:rFonts w:eastAsia="Helvetica Neue" w:cs="Helvetica Neue" w:ascii="Helvetica Neue" w:hAnsi="Helvetica Neue"/>
          <w:sz w:val="20"/>
          <w:szCs w:val="20"/>
        </w:rPr>
        <w:t>½ time</w:t>
      </w:r>
      <w:r>
        <w:rPr>
          <w:rFonts w:eastAsia="Helvetica Neue" w:cs="Helvetica Neue" w:ascii="Helvetica Neue" w:hAnsi="Helvetica Neue"/>
          <w:color w:val="000000"/>
          <w:sz w:val="20"/>
          <w:szCs w:val="20"/>
        </w:rPr>
        <w:t xml:space="preserve"> research</w:t>
      </w:r>
      <w:r>
        <w:rPr>
          <w:rFonts w:eastAsia="Helvetica Neue" w:cs="Helvetica Neue" w:ascii="Helvetica Neue" w:hAnsi="Helvetica Neue"/>
          <w:sz w:val="20"/>
          <w:szCs w:val="20"/>
        </w:rPr>
        <w:t>-</w:t>
      </w:r>
      <w:r>
        <w:rPr>
          <w:rFonts w:eastAsia="Helvetica Neue" w:cs="Helvetica Neue" w:ascii="Helvetica Neue" w:hAnsi="Helvetica Neue"/>
          <w:color w:val="000000"/>
          <w:sz w:val="20"/>
          <w:szCs w:val="20"/>
        </w:rPr>
        <w:t>programmer</w:t>
      </w:r>
    </w:p>
    <w:p>
      <w:pPr>
        <w:pStyle w:val="Heading3"/>
        <w:spacing w:before="0" w:after="180"/>
        <w:rPr>
          <w:rFonts w:ascii="Helvetica Neue" w:hAnsi="Helvetica Neue" w:eastAsia="Helvetica Neue" w:cs="Helvetica Neue"/>
          <w:color w:val="000000"/>
        </w:rPr>
      </w:pPr>
      <w:r>
        <w:rPr>
          <w:rFonts w:eastAsia="Helvetica Neue" w:cs="Helvetica Neue" w:ascii="Helvetica Neue" w:hAnsi="Helvetica Neue"/>
          <w:color w:val="000000"/>
        </w:rPr>
        <w:t xml:space="preserve">University of Illinois, Urbana-Champaign  </w:t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peak Pro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bc21c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f12439"/>
    <w:pPr>
      <w:spacing w:before="360" w:after="120"/>
      <w:outlineLvl w:val="0"/>
    </w:pPr>
    <w:rPr>
      <w:rFonts w:ascii="Speak Pro" w:hAnsi="Speak Pro" w:eastAsia="" w:cs="" w:asciiTheme="majorHAnsi" w:cstheme="majorBidi" w:eastAsiaTheme="majorEastAsia" w:hAnsiTheme="majorHAns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f12439"/>
    <w:pPr>
      <w:keepNext w:val="true"/>
      <w:keepLines/>
      <w:outlineLvl w:val="1"/>
    </w:pPr>
    <w:rPr>
      <w:rFonts w:eastAsia="" w:cs="" w:cstheme="majorBidi" w:eastAsiaTheme="majorEastAsia"/>
      <w:caps/>
      <w:szCs w:val="26"/>
    </w:rPr>
  </w:style>
  <w:style w:type="paragraph" w:styleId="Heading3">
    <w:name w:val="Heading 3"/>
    <w:basedOn w:val="Normal1"/>
    <w:next w:val="Normal1"/>
    <w:link w:val="Heading3Char"/>
    <w:uiPriority w:val="9"/>
    <w:qFormat/>
    <w:rsid w:val="00f12439"/>
    <w:pPr>
      <w:spacing w:before="0" w:after="180"/>
      <w:outlineLvl w:val="2"/>
    </w:pPr>
    <w:rPr>
      <w:b/>
      <w:bCs/>
    </w:rPr>
  </w:style>
  <w:style w:type="paragraph" w:styleId="Heading4">
    <w:name w:val="Heading 4"/>
    <w:basedOn w:val="Normal1"/>
    <w:next w:val="Normal1"/>
    <w:link w:val="Heading4Char"/>
    <w:uiPriority w:val="9"/>
    <w:semiHidden/>
    <w:qFormat/>
    <w:rsid w:val="009f04d2"/>
    <w:pPr>
      <w:keepNext w:val="true"/>
      <w:keepLines/>
      <w:spacing w:before="40" w:after="0"/>
      <w:outlineLvl w:val="3"/>
    </w:pPr>
    <w:rPr>
      <w:rFonts w:ascii="Speak Pro" w:hAnsi="Speak Pro" w:eastAsia="" w:cs="" w:asciiTheme="majorHAnsi" w:cstheme="majorBidi" w:eastAsiaTheme="majorEastAsia" w:hAnsiTheme="majorHAnsi"/>
      <w:i/>
      <w:iCs/>
      <w:color w:val="98A983" w:themeColor="accent1" w:themeShade="bf"/>
    </w:rPr>
  </w:style>
  <w:style w:type="paragraph" w:styleId="Heading5">
    <w:name w:val="Heading 5"/>
    <w:basedOn w:val="Normal1"/>
    <w:next w:val="Normal1"/>
    <w:link w:val="Heading5Char"/>
    <w:uiPriority w:val="9"/>
    <w:semiHidden/>
    <w:qFormat/>
    <w:rsid w:val="006c47d8"/>
    <w:pPr>
      <w:keepNext w:val="true"/>
      <w:keepLines/>
      <w:spacing w:before="40" w:after="0"/>
      <w:outlineLvl w:val="4"/>
    </w:pPr>
    <w:rPr>
      <w:rFonts w:ascii="Speak Pro" w:hAnsi="Speak Pro" w:eastAsia="" w:cs="" w:asciiTheme="majorHAnsi" w:cstheme="majorBidi" w:eastAsiaTheme="majorEastAsia" w:hAnsiTheme="majorHAnsi"/>
      <w:color w:val="98A983" w:themeColor="accent1" w:themeShade="bf"/>
    </w:rPr>
  </w:style>
  <w:style w:type="paragraph" w:styleId="Heading6">
    <w:name w:val="Heading 6"/>
    <w:basedOn w:val="Normal1"/>
    <w:next w:val="Normal1"/>
    <w:link w:val="Heading6Char"/>
    <w:uiPriority w:val="9"/>
    <w:semiHidden/>
    <w:qFormat/>
    <w:rsid w:val="006c47d8"/>
    <w:pPr>
      <w:keepNext w:val="true"/>
      <w:keepLines/>
      <w:spacing w:before="40" w:after="0"/>
      <w:outlineLvl w:val="5"/>
    </w:pPr>
    <w:rPr>
      <w:rFonts w:ascii="Speak Pro" w:hAnsi="Speak Pro" w:eastAsia="" w:cs="" w:asciiTheme="majorHAnsi" w:cstheme="majorBidi" w:eastAsiaTheme="majorEastAsia" w:hAnsiTheme="majorHAnsi"/>
      <w:color w:val="657651" w:themeColor="accent1" w:themeShade="7f"/>
    </w:rPr>
  </w:style>
  <w:style w:type="paragraph" w:styleId="Heading7">
    <w:name w:val="Heading 7"/>
    <w:basedOn w:val="Normal1"/>
    <w:next w:val="Normal1"/>
    <w:link w:val="Heading7Char"/>
    <w:uiPriority w:val="9"/>
    <w:semiHidden/>
    <w:qFormat/>
    <w:rsid w:val="006c47d8"/>
    <w:pPr>
      <w:keepNext w:val="true"/>
      <w:keepLines/>
      <w:spacing w:before="40" w:after="0"/>
      <w:outlineLvl w:val="6"/>
    </w:pPr>
    <w:rPr>
      <w:rFonts w:ascii="Speak Pro" w:hAnsi="Speak Pro" w:eastAsia="" w:cs="" w:asciiTheme="majorHAnsi" w:cstheme="majorBidi" w:eastAsiaTheme="majorEastAsia" w:hAnsiTheme="majorHAnsi"/>
      <w:i/>
      <w:iCs/>
      <w:color w:val="657651" w:themeColor="accent1" w:themeShade="7f"/>
    </w:rPr>
  </w:style>
  <w:style w:type="paragraph" w:styleId="Heading8">
    <w:name w:val="Heading 8"/>
    <w:basedOn w:val="Normal1"/>
    <w:next w:val="Normal1"/>
    <w:link w:val="Heading8Char"/>
    <w:uiPriority w:val="9"/>
    <w:semiHidden/>
    <w:qFormat/>
    <w:rsid w:val="002922d0"/>
    <w:pPr>
      <w:keepNext w:val="true"/>
      <w:keepLines/>
      <w:spacing w:before="40" w:after="0"/>
      <w:outlineLvl w:val="7"/>
    </w:pPr>
    <w:rPr>
      <w:rFonts w:ascii="Speak Pro" w:hAnsi="Speak Pro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1"/>
    <w:next w:val="Normal1"/>
    <w:link w:val="Heading9Char"/>
    <w:uiPriority w:val="9"/>
    <w:semiHidden/>
    <w:qFormat/>
    <w:rsid w:val="002922d0"/>
    <w:pPr>
      <w:keepNext w:val="true"/>
      <w:keepLines/>
      <w:spacing w:before="40" w:after="0"/>
      <w:outlineLvl w:val="8"/>
    </w:pPr>
    <w:rPr>
      <w:rFonts w:ascii="Speak Pro" w:hAnsi="Speak Pro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e705e"/>
    <w:rPr>
      <w:sz w:val="20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7e705e"/>
    <w:rPr>
      <w:sz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12439"/>
    <w:rPr>
      <w:rFonts w:ascii="Speak Pro" w:hAnsi="Speak Pro" w:eastAsia="" w:cs="" w:asciiTheme="majorHAnsi" w:cstheme="majorBidi" w:eastAsiaTheme="majorEastAsia" w:hAnsiTheme="majorHAnsi"/>
      <w:b/>
      <w:color w:val="262626" w:themeColor="text1" w:themeTint="d9"/>
      <w:spacing w:val="48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12439"/>
    <w:rPr>
      <w:rFonts w:eastAsia="" w:cs="" w:cstheme="majorBidi" w:eastAsiaTheme="majorEastAsia"/>
      <w:caps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12439"/>
    <w:rPr>
      <w:b/>
      <w:bCs/>
      <w:sz w:val="20"/>
    </w:rPr>
  </w:style>
  <w:style w:type="character" w:styleId="TitleChar" w:customStyle="1">
    <w:name w:val="Title Char"/>
    <w:basedOn w:val="DefaultParagraphFont"/>
    <w:link w:val="Title"/>
    <w:uiPriority w:val="11"/>
    <w:qFormat/>
    <w:rsid w:val="00f177a3"/>
    <w:rPr>
      <w:rFonts w:ascii="Speak Pro" w:hAnsi="Speak Pro" w:eastAsia="" w:cs="" w:asciiTheme="majorHAnsi" w:cstheme="majorBidi" w:eastAsiaTheme="majorEastAsia" w:hAnsiTheme="majorHAnsi"/>
      <w:b/>
      <w:color w:val="262626" w:themeColor="text1" w:themeTint="d9"/>
      <w:spacing w:val="100"/>
      <w:kern w:val="2"/>
      <w:sz w:val="70"/>
      <w:szCs w:val="56"/>
      <w:shd w:fill="F6EAEE" w:val="clear"/>
    </w:rPr>
  </w:style>
  <w:style w:type="character" w:styleId="PlaceholderText">
    <w:name w:val="Placeholder Text"/>
    <w:basedOn w:val="DefaultParagraphFont"/>
    <w:uiPriority w:val="99"/>
    <w:semiHidden/>
    <w:qFormat/>
    <w:rsid w:val="00bd669a"/>
    <w:rPr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e705e"/>
    <w:rPr>
      <w:rFonts w:ascii="Speak Pro" w:hAnsi="Speak Pro" w:eastAsia="" w:cs="" w:asciiTheme="majorHAnsi" w:cstheme="majorBidi" w:eastAsiaTheme="majorEastAsia" w:hAnsiTheme="majorHAnsi"/>
      <w:i/>
      <w:iCs/>
      <w:color w:val="98A983" w:themeColor="accent1" w:themeShade="bf"/>
      <w:sz w:val="20"/>
    </w:rPr>
  </w:style>
  <w:style w:type="character" w:styleId="SubtitleChar" w:customStyle="1">
    <w:name w:val="Subtitle Char"/>
    <w:basedOn w:val="DefaultParagraphFont"/>
    <w:link w:val="Subtitle"/>
    <w:uiPriority w:val="12"/>
    <w:qFormat/>
    <w:rsid w:val="00f177a3"/>
    <w:rPr>
      <w:rFonts w:eastAsia=""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smallCaps/>
      <w:color w:val="CAD3BF" w:themeColor="accent1"/>
      <w:spacing w:val="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7e705e"/>
    <w:rPr>
      <w:i/>
      <w:iCs/>
      <w:color w:val="CAD3BF" w:themeColor="accent1"/>
      <w:sz w:val="20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7e705e"/>
    <w:rPr>
      <w:i/>
      <w:iCs/>
      <w:color w:val="404040" w:themeColor="text1" w:themeTint="b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e705e"/>
    <w:rPr>
      <w:rFonts w:ascii="Speak Pro" w:hAnsi="Speak Pro" w:eastAsia="" w:cs="" w:asciiTheme="majorHAnsi" w:cstheme="majorBidi" w:eastAsiaTheme="majorEastAsia" w:hAnsiTheme="majorHAnsi"/>
      <w:color w:val="272727" w:themeColor="text1" w:themeTint="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e705e"/>
    <w:rPr>
      <w:rFonts w:ascii="Speak Pro" w:hAnsi="Speak Pro" w:eastAsia="" w:cs="" w:asciiTheme="majorHAnsi" w:cstheme="majorBidi" w:eastAsiaTheme="majorEastAsia" w:hAnsiTheme="majorHAnsi"/>
      <w:i/>
      <w:iCs/>
      <w:color w:val="272727" w:themeColor="text1" w:themeTint="d8"/>
      <w:sz w:val="20"/>
      <w:szCs w:val="2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705e"/>
    <w:rPr>
      <w:rFonts w:ascii="Segoe UI" w:hAnsi="Segoe UI" w:cs="Segoe UI"/>
      <w:sz w:val="20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7e705e"/>
    <w:rPr>
      <w:sz w:val="20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7e705e"/>
    <w:rPr>
      <w:sz w:val="20"/>
      <w:szCs w:val="16"/>
    </w:rPr>
  </w:style>
  <w:style w:type="character" w:styleId="Annotationreference">
    <w:name w:val="annotation reference"/>
    <w:basedOn w:val="DefaultParagraphFont"/>
    <w:uiPriority w:val="99"/>
    <w:semiHidden/>
    <w:qFormat/>
    <w:rsid w:val="002922d0"/>
    <w:rPr>
      <w:sz w:val="22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7e705e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7e705e"/>
    <w:rPr>
      <w:b/>
      <w:bCs/>
      <w:sz w:val="20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7e705e"/>
    <w:rPr>
      <w:rFonts w:ascii="Segoe UI" w:hAnsi="Segoe UI" w:cs="Segoe UI"/>
      <w:sz w:val="20"/>
      <w:szCs w:val="16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7e705e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qFormat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qFormat/>
    <w:rsid w:val="002922d0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qFormat/>
    <w:rsid w:val="002922d0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7e705e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7e705e"/>
    <w:rPr>
      <w:rFonts w:ascii="Consolas" w:hAnsi="Consolas"/>
      <w:sz w:val="20"/>
      <w:szCs w:val="21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7e705e"/>
    <w:rPr>
      <w:sz w:val="20"/>
    </w:rPr>
  </w:style>
  <w:style w:type="character" w:styleId="BodyTextFirstIndentChar" w:customStyle="1">
    <w:name w:val="Body Text First Indent Char"/>
    <w:basedOn w:val="DefaultParagraphFont"/>
    <w:link w:val="BodyTextIndent"/>
    <w:uiPriority w:val="99"/>
    <w:semiHidden/>
    <w:qFormat/>
    <w:rsid w:val="007e705e"/>
    <w:rPr>
      <w:sz w:val="20"/>
    </w:rPr>
  </w:style>
  <w:style w:type="character" w:styleId="BodyTextIndentChar" w:customStyle="1">
    <w:name w:val="Body Text Indent Char"/>
    <w:basedOn w:val="DefaultParagraphFont"/>
    <w:uiPriority w:val="99"/>
    <w:semiHidden/>
    <w:qFormat/>
    <w:rsid w:val="007e705e"/>
    <w:rPr>
      <w:sz w:val="20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7e705e"/>
    <w:rPr>
      <w:sz w:val="20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7e705e"/>
    <w:rPr>
      <w:sz w:val="20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7e705e"/>
    <w:rPr>
      <w:sz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7e705e"/>
    <w:rPr>
      <w:sz w:val="20"/>
    </w:rPr>
  </w:style>
  <w:style w:type="character" w:styleId="EmailSignatureChar" w:customStyle="1">
    <w:name w:val="E-mail Signature Char"/>
    <w:basedOn w:val="DefaultParagraphFont"/>
    <w:link w:val="EmailSignature"/>
    <w:uiPriority w:val="99"/>
    <w:semiHidden/>
    <w:qFormat/>
    <w:rsid w:val="007e705e"/>
    <w:rPr>
      <w:sz w:val="20"/>
    </w:rPr>
  </w:style>
  <w:style w:type="character" w:styleId="EndnoteCharacters">
    <w:name w:val="Endnote Characters"/>
    <w:basedOn w:val="DefaultParagraphFont"/>
    <w:uiPriority w:val="99"/>
    <w:semiHidden/>
    <w:qFormat/>
    <w:rsid w:val="006c47d8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VisitedInternet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qFormat/>
    <w:rsid w:val="006c47d8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e705e"/>
    <w:rPr>
      <w:rFonts w:ascii="Speak Pro" w:hAnsi="Speak Pro" w:eastAsia="" w:cs="" w:asciiTheme="majorHAnsi" w:cstheme="majorBidi" w:eastAsiaTheme="majorEastAsia" w:hAnsiTheme="majorHAnsi"/>
      <w:color w:val="98A983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e705e"/>
    <w:rPr>
      <w:rFonts w:ascii="Speak Pro" w:hAnsi="Speak Pro" w:eastAsia="" w:cs="" w:asciiTheme="majorHAnsi" w:cstheme="majorBidi" w:eastAsiaTheme="majorEastAsia" w:hAnsiTheme="majorHAnsi"/>
      <w:color w:val="657651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e705e"/>
    <w:rPr>
      <w:rFonts w:ascii="Speak Pro" w:hAnsi="Speak Pro" w:eastAsia="" w:cs="" w:asciiTheme="majorHAnsi" w:cstheme="majorBidi" w:eastAsiaTheme="majorEastAsia" w:hAnsiTheme="majorHAns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qFormat/>
    <w:rsid w:val="006c47d8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qFormat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qFormat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qFormat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qFormat/>
    <w:rsid w:val="006c47d8"/>
    <w:rPr>
      <w:i/>
      <w:iCs/>
    </w:rPr>
  </w:style>
  <w:style w:type="character" w:styleId="Internet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character" w:styleId="Linenumber">
    <w:name w:val="line number"/>
    <w:basedOn w:val="DefaultParagraphFont"/>
    <w:uiPriority w:val="99"/>
    <w:semiHidden/>
    <w:qFormat/>
    <w:rsid w:val="006c47d8"/>
    <w:rPr/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7e705e"/>
    <w:rPr>
      <w:rFonts w:ascii="Speak Pro" w:hAnsi="Speak Pro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qFormat/>
    <w:rsid w:val="006c47d8"/>
    <w:rPr/>
  </w:style>
  <w:style w:type="character" w:styleId="SalutationChar" w:customStyle="1">
    <w:name w:val="Salutation Char"/>
    <w:basedOn w:val="DefaultParagraphFont"/>
    <w:uiPriority w:val="99"/>
    <w:semiHidden/>
    <w:qFormat/>
    <w:rsid w:val="007e705e"/>
    <w:rPr>
      <w:sz w:val="20"/>
    </w:rPr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character" w:styleId="UnresolvedMention1" w:customStyle="1">
    <w:name w:val="Unresolved Mention1"/>
    <w:basedOn w:val="DefaultParagraphFont"/>
    <w:uiPriority w:val="99"/>
    <w:semiHidden/>
    <w:qFormat/>
    <w:rsid w:val="00fc796b"/>
    <w:rPr>
      <w:color w:val="605E5C"/>
      <w:shd w:fill="E1DFDD" w:val="clear"/>
    </w:rPr>
  </w:style>
  <w:style w:type="character" w:styleId="Bold" w:customStyle="1">
    <w:name w:val="Bold"/>
    <w:basedOn w:val="DefaultParagraphFont"/>
    <w:uiPriority w:val="1"/>
    <w:qFormat/>
    <w:rsid w:val="00d32e0b"/>
    <w:rPr>
      <w:b/>
      <w:bCs/>
    </w:rPr>
  </w:style>
  <w:style w:type="character" w:styleId="Shade" w:customStyle="1">
    <w:name w:val="Shade"/>
    <w:uiPriority w:val="1"/>
    <w:qFormat/>
    <w:rsid w:val="00f177a3"/>
    <w:rPr>
      <w:shd w:fill="F6EAEE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4550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1"/>
    <w:uiPriority w:val="99"/>
    <w:semiHidden/>
    <w:rsid w:val="006c47d8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link w:val="TitleChar"/>
    <w:uiPriority w:val="11"/>
    <w:qFormat/>
    <w:rsid w:val="00f177a3"/>
    <w:pPr>
      <w:shd w:val="clear" w:color="auto" w:fill="F6EAEE" w:themeFill="accent4"/>
      <w:tabs>
        <w:tab w:val="clear" w:pos="720"/>
        <w:tab w:val="center" w:pos="4770" w:leader="none"/>
      </w:tabs>
      <w:spacing w:lineRule="auto" w:line="216" w:before="0" w:after="240"/>
      <w:contextualSpacing/>
    </w:pPr>
    <w:rPr>
      <w:rFonts w:ascii="Speak Pro" w:hAnsi="Speak Pro" w:eastAsia="" w:cs="" w:asciiTheme="majorHAnsi" w:cstheme="majorBidi" w:eastAsiaTheme="majorEastAsia" w:hAnsiTheme="majorHAnsi"/>
      <w:b/>
      <w:color w:val="262626" w:themeColor="text1" w:themeTint="d9"/>
      <w:spacing w:val="100"/>
      <w:kern w:val="2"/>
      <w:sz w:val="70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HeaderChar"/>
    <w:uiPriority w:val="99"/>
    <w:semiHidden/>
    <w:rsid w:val="00380ae7"/>
    <w:pPr/>
    <w:rPr/>
  </w:style>
  <w:style w:type="paragraph" w:styleId="Footer">
    <w:name w:val="Footer"/>
    <w:basedOn w:val="Normal1"/>
    <w:link w:val="FooterChar"/>
    <w:uiPriority w:val="99"/>
    <w:semiHidden/>
    <w:rsid w:val="00380ae7"/>
    <w:pPr/>
    <w:rPr/>
  </w:style>
  <w:style w:type="paragraph" w:styleId="ListBullet">
    <w:name w:val="List Bullet"/>
    <w:basedOn w:val="Normal1"/>
    <w:uiPriority w:val="10"/>
    <w:semiHidden/>
    <w:qFormat/>
    <w:rsid w:val="00bc7376"/>
    <w:pPr>
      <w:spacing w:before="0" w:after="0"/>
      <w:contextualSpacing/>
    </w:pPr>
    <w:rPr/>
  </w:style>
  <w:style w:type="paragraph" w:styleId="ListBullet2">
    <w:name w:val="List Bullet 2"/>
    <w:basedOn w:val="Normal1"/>
    <w:uiPriority w:val="99"/>
    <w:semiHidden/>
    <w:qFormat/>
    <w:rsid w:val="00573bf9"/>
    <w:pPr>
      <w:spacing w:before="0" w:after="0"/>
      <w:contextualSpacing/>
    </w:pPr>
    <w:rPr/>
  </w:style>
  <w:style w:type="paragraph" w:styleId="ListBullet3">
    <w:name w:val="List Bullet 3"/>
    <w:basedOn w:val="Normal1"/>
    <w:uiPriority w:val="99"/>
    <w:semiHidden/>
    <w:qFormat/>
    <w:rsid w:val="00573bf9"/>
    <w:pPr>
      <w:spacing w:before="0" w:after="0"/>
      <w:contextualSpacing/>
    </w:pPr>
    <w:rPr/>
  </w:style>
  <w:style w:type="paragraph" w:styleId="ListNumber">
    <w:name w:val="List Number"/>
    <w:basedOn w:val="Normal1"/>
    <w:uiPriority w:val="11"/>
    <w:semiHidden/>
    <w:qFormat/>
    <w:rsid w:val="00bc7376"/>
    <w:pPr>
      <w:spacing w:before="0" w:after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1"/>
    <w:uiPriority w:val="39"/>
    <w:semiHidden/>
    <w:qFormat/>
    <w:rsid w:val="002922d0"/>
    <w:pPr>
      <w:outlineLvl w:val="9"/>
    </w:pPr>
    <w:rPr/>
  </w:style>
  <w:style w:type="paragraph" w:styleId="Subtitle">
    <w:name w:val="Subtitle"/>
    <w:basedOn w:val="Normal1"/>
    <w:next w:val="Normal1"/>
    <w:link w:val="SubtitleChar"/>
    <w:uiPriority w:val="12"/>
    <w:qFormat/>
    <w:rsid w:val="00f177a3"/>
    <w:pPr>
      <w:spacing w:lineRule="auto" w:line="240" w:before="120" w:after="40"/>
    </w:pPr>
    <w:rPr>
      <w:color w:val="5A5A5A"/>
    </w:rPr>
  </w:style>
  <w:style w:type="paragraph" w:styleId="IntenseQuote">
    <w:name w:val="Intense Quote"/>
    <w:basedOn w:val="Normal1"/>
    <w:next w:val="Normal1"/>
    <w:link w:val="IntenseQuoteChar"/>
    <w:uiPriority w:val="30"/>
    <w:semiHidden/>
    <w:qFormat/>
    <w:rsid w:val="002922d0"/>
    <w:pPr>
      <w:pBdr>
        <w:top w:val="single" w:sz="4" w:space="10" w:color="CAD3BF"/>
        <w:bottom w:val="single" w:sz="4" w:space="10" w:color="CAD3BF"/>
      </w:pBdr>
      <w:spacing w:before="360" w:after="360"/>
      <w:jc w:val="center"/>
    </w:pPr>
    <w:rPr>
      <w:i/>
      <w:iCs/>
      <w:color w:val="CAD3BF" w:themeColor="accent1"/>
    </w:rPr>
  </w:style>
  <w:style w:type="paragraph" w:styleId="Quote">
    <w:name w:val="Quote"/>
    <w:basedOn w:val="Normal1"/>
    <w:next w:val="Normal1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Caption1">
    <w:name w:val="caption"/>
    <w:basedOn w:val="Normal1"/>
    <w:next w:val="Normal1"/>
    <w:uiPriority w:val="35"/>
    <w:semiHidden/>
    <w:qFormat/>
    <w:rsid w:val="002922d0"/>
    <w:pPr>
      <w:spacing w:before="0"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1"/>
    <w:link w:val="BalloonTextChar"/>
    <w:uiPriority w:val="99"/>
    <w:semiHidden/>
    <w:qFormat/>
    <w:rsid w:val="002922d0"/>
    <w:pPr/>
    <w:rPr>
      <w:rFonts w:ascii="Segoe UI" w:hAnsi="Segoe UI" w:cs="Segoe UI"/>
      <w:szCs w:val="18"/>
    </w:rPr>
  </w:style>
  <w:style w:type="paragraph" w:styleId="BodyText3">
    <w:name w:val="Body Text 3"/>
    <w:basedOn w:val="Normal1"/>
    <w:link w:val="BodyText3Char"/>
    <w:uiPriority w:val="99"/>
    <w:semiHidden/>
    <w:qFormat/>
    <w:rsid w:val="002922d0"/>
    <w:pPr>
      <w:spacing w:before="0" w:after="120"/>
    </w:pPr>
    <w:rPr>
      <w:szCs w:val="16"/>
    </w:rPr>
  </w:style>
  <w:style w:type="paragraph" w:styleId="BodyTextIndent3">
    <w:name w:val="Body Text Indent 3"/>
    <w:basedOn w:val="Normal1"/>
    <w:link w:val="BodyTextIndent3Char"/>
    <w:uiPriority w:val="99"/>
    <w:semiHidden/>
    <w:qFormat/>
    <w:rsid w:val="002922d0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1"/>
    <w:link w:val="CommentTextChar"/>
    <w:uiPriority w:val="99"/>
    <w:semiHidden/>
    <w:qFormat/>
    <w:rsid w:val="002922d0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qFormat/>
    <w:rsid w:val="002922d0"/>
    <w:pPr/>
    <w:rPr>
      <w:b/>
      <w:bCs/>
    </w:rPr>
  </w:style>
  <w:style w:type="paragraph" w:styleId="DocumentMap">
    <w:name w:val="Document Map"/>
    <w:basedOn w:val="Normal1"/>
    <w:link w:val="DocumentMapChar"/>
    <w:uiPriority w:val="99"/>
    <w:semiHidden/>
    <w:qFormat/>
    <w:rsid w:val="002922d0"/>
    <w:pPr/>
    <w:rPr>
      <w:rFonts w:ascii="Segoe UI" w:hAnsi="Segoe UI" w:cs="Segoe UI"/>
      <w:szCs w:val="16"/>
    </w:rPr>
  </w:style>
  <w:style w:type="paragraph" w:styleId="Endnote">
    <w:name w:val="Endnote Text"/>
    <w:basedOn w:val="Normal1"/>
    <w:link w:val="EndnoteTextChar"/>
    <w:uiPriority w:val="99"/>
    <w:semiHidden/>
    <w:rsid w:val="002922d0"/>
    <w:pPr/>
    <w:rPr>
      <w:szCs w:val="20"/>
    </w:rPr>
  </w:style>
  <w:style w:type="paragraph" w:styleId="Envelopereturn">
    <w:name w:val="envelope return"/>
    <w:basedOn w:val="Normal1"/>
    <w:uiPriority w:val="99"/>
    <w:semiHidden/>
    <w:qFormat/>
    <w:rsid w:val="002922d0"/>
    <w:pPr/>
    <w:rPr>
      <w:rFonts w:ascii="Speak Pro" w:hAnsi="Speak Pro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1"/>
    <w:link w:val="FootnoteTextChar"/>
    <w:uiPriority w:val="99"/>
    <w:semiHidden/>
    <w:rsid w:val="002922d0"/>
    <w:pPr/>
    <w:rPr>
      <w:szCs w:val="20"/>
    </w:rPr>
  </w:style>
  <w:style w:type="paragraph" w:styleId="HTMLPreformatted">
    <w:name w:val="HTML Preformatted"/>
    <w:basedOn w:val="Normal1"/>
    <w:link w:val="HTMLPreformattedChar"/>
    <w:uiPriority w:val="99"/>
    <w:semiHidden/>
    <w:qFormat/>
    <w:rsid w:val="002922d0"/>
    <w:pPr/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qFormat/>
    <w:rsid w:val="002922d0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DejaVu Sans" w:cs="DejaVu Sans"/>
      <w:color w:val="auto"/>
      <w:kern w:val="0"/>
      <w:sz w:val="24"/>
      <w:szCs w:val="20"/>
      <w:lang w:val="en-US" w:eastAsia="zh-CN" w:bidi="hi-IN"/>
    </w:rPr>
  </w:style>
  <w:style w:type="paragraph" w:styleId="PlainText">
    <w:name w:val="Plain Text"/>
    <w:basedOn w:val="Normal1"/>
    <w:link w:val="PlainTextChar"/>
    <w:uiPriority w:val="99"/>
    <w:semiHidden/>
    <w:qFormat/>
    <w:rsid w:val="002922d0"/>
    <w:pPr/>
    <w:rPr>
      <w:rFonts w:ascii="Consolas" w:hAnsi="Consolas"/>
      <w:szCs w:val="21"/>
    </w:rPr>
  </w:style>
  <w:style w:type="paragraph" w:styleId="Bibliography">
    <w:name w:val="Bibliography"/>
    <w:basedOn w:val="Normal1"/>
    <w:next w:val="Normal1"/>
    <w:uiPriority w:val="37"/>
    <w:semiHidden/>
    <w:qFormat/>
    <w:rsid w:val="006c47d8"/>
    <w:pPr/>
    <w:rPr/>
  </w:style>
  <w:style w:type="paragraph" w:styleId="BlockText">
    <w:name w:val="Block Text"/>
    <w:basedOn w:val="Normal1"/>
    <w:uiPriority w:val="99"/>
    <w:semiHidden/>
    <w:qFormat/>
    <w:rsid w:val="006c47d8"/>
    <w:pPr>
      <w:pBdr>
        <w:top w:val="single" w:sz="2" w:space="10" w:color="CAD3BF"/>
        <w:left w:val="single" w:sz="2" w:space="10" w:color="CAD3BF"/>
        <w:bottom w:val="single" w:sz="2" w:space="10" w:color="CAD3BF"/>
        <w:right w:val="single" w:sz="2" w:space="10" w:color="CAD3BF"/>
      </w:pBdr>
      <w:ind w:left="1152" w:right="1152" w:hanging="0"/>
    </w:pPr>
    <w:rPr>
      <w:rFonts w:eastAsia="" w:eastAsiaTheme="minorEastAsia"/>
      <w:i/>
      <w:iCs/>
      <w:color w:val="CAD3BF" w:themeColor="accent1"/>
    </w:rPr>
  </w:style>
  <w:style w:type="paragraph" w:styleId="BodyText2">
    <w:name w:val="Body Text 2"/>
    <w:basedOn w:val="Normal1"/>
    <w:link w:val="BodyText2Char"/>
    <w:uiPriority w:val="99"/>
    <w:semiHidden/>
    <w:qFormat/>
    <w:rsid w:val="006c47d8"/>
    <w:pPr>
      <w:spacing w:lineRule="auto" w:line="480" w:before="0" w:after="120"/>
    </w:pPr>
    <w:rPr/>
  </w:style>
  <w:style w:type="paragraph" w:styleId="BodyTextIndent">
    <w:name w:val="Body Text Indent"/>
    <w:basedOn w:val="Normal1"/>
    <w:link w:val="BodyTextFirstIndentChar"/>
    <w:uiPriority w:val="99"/>
    <w:semiHidden/>
    <w:qFormat/>
    <w:rsid w:val="00012b5d"/>
    <w:pPr>
      <w:ind w:firstLine="360"/>
    </w:pPr>
    <w:rPr/>
  </w:style>
  <w:style w:type="paragraph" w:styleId="TextBodyIndent">
    <w:name w:val="Body Text Indent"/>
    <w:basedOn w:val="Normal1"/>
    <w:link w:val="BodyTextIndentChar"/>
    <w:uiPriority w:val="99"/>
    <w:semiHidden/>
    <w:rsid w:val="006c47d8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qFormat/>
    <w:rsid w:val="006c47d8"/>
    <w:pPr>
      <w:spacing w:before="0" w:after="260"/>
      <w:ind w:left="360" w:firstLine="360"/>
    </w:pPr>
    <w:rPr/>
  </w:style>
  <w:style w:type="paragraph" w:styleId="BodyTextIndent2">
    <w:name w:val="Body Text Indent 2"/>
    <w:basedOn w:val="Normal1"/>
    <w:link w:val="BodyTextIndent2Char"/>
    <w:uiPriority w:val="99"/>
    <w:semiHidden/>
    <w:qFormat/>
    <w:rsid w:val="006c47d8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1"/>
    <w:link w:val="ClosingChar"/>
    <w:uiPriority w:val="99"/>
    <w:semiHidden/>
    <w:qFormat/>
    <w:rsid w:val="006c47d8"/>
    <w:pPr>
      <w:ind w:left="4320" w:hanging="0"/>
    </w:pPr>
    <w:rPr/>
  </w:style>
  <w:style w:type="paragraph" w:styleId="Date">
    <w:name w:val="Date"/>
    <w:basedOn w:val="Normal1"/>
    <w:next w:val="Normal1"/>
    <w:link w:val="DateChar"/>
    <w:uiPriority w:val="99"/>
    <w:semiHidden/>
    <w:qFormat/>
    <w:rsid w:val="006c47d8"/>
    <w:pPr/>
    <w:rPr/>
  </w:style>
  <w:style w:type="paragraph" w:styleId="EmailSignature">
    <w:name w:val="E-mail Signature"/>
    <w:basedOn w:val="Normal1"/>
    <w:link w:val="EmailSignatureChar"/>
    <w:uiPriority w:val="99"/>
    <w:semiHidden/>
    <w:qFormat/>
    <w:rsid w:val="006c47d8"/>
    <w:pPr/>
    <w:rPr/>
  </w:style>
  <w:style w:type="paragraph" w:styleId="Envelopeaddress">
    <w:name w:val="envelope address"/>
    <w:basedOn w:val="Normal1"/>
    <w:uiPriority w:val="99"/>
    <w:semiHidden/>
    <w:qFormat/>
    <w:rsid w:val="006c47d8"/>
    <w:pPr>
      <w:ind w:left="2880" w:hanging="0"/>
    </w:pPr>
    <w:rPr>
      <w:rFonts w:ascii="Speak Pro" w:hAnsi="Speak Pro" w:eastAsia="" w:cs="" w:asciiTheme="majorHAnsi" w:cstheme="majorBidi" w:eastAsiaTheme="majorEastAsia" w:hAnsiTheme="majorHAnsi"/>
    </w:rPr>
  </w:style>
  <w:style w:type="paragraph" w:styleId="HTMLAddress">
    <w:name w:val="HTML Address"/>
    <w:basedOn w:val="Normal1"/>
    <w:link w:val="HTMLAddressChar"/>
    <w:uiPriority w:val="99"/>
    <w:semiHidden/>
    <w:qFormat/>
    <w:rsid w:val="006c47d8"/>
    <w:pPr/>
    <w:rPr>
      <w:i/>
      <w:iCs/>
    </w:rPr>
  </w:style>
  <w:style w:type="paragraph" w:styleId="Index1">
    <w:name w:val="index 1"/>
    <w:basedOn w:val="Normal1"/>
    <w:next w:val="Normal1"/>
    <w:autoRedefine/>
    <w:uiPriority w:val="99"/>
    <w:semiHidden/>
    <w:qFormat/>
    <w:rsid w:val="006c47d8"/>
    <w:pPr>
      <w:ind w:left="220" w:hanging="220"/>
    </w:pPr>
    <w:rPr/>
  </w:style>
  <w:style w:type="paragraph" w:styleId="Index2">
    <w:name w:val="index 2"/>
    <w:basedOn w:val="Normal1"/>
    <w:next w:val="Normal1"/>
    <w:autoRedefine/>
    <w:uiPriority w:val="99"/>
    <w:semiHidden/>
    <w:qFormat/>
    <w:rsid w:val="006c47d8"/>
    <w:pPr>
      <w:ind w:left="440" w:hanging="220"/>
    </w:pPr>
    <w:rPr/>
  </w:style>
  <w:style w:type="paragraph" w:styleId="Index3">
    <w:name w:val="index 3"/>
    <w:basedOn w:val="Normal1"/>
    <w:next w:val="Normal1"/>
    <w:autoRedefine/>
    <w:uiPriority w:val="99"/>
    <w:semiHidden/>
    <w:qFormat/>
    <w:rsid w:val="006c47d8"/>
    <w:pPr>
      <w:ind w:left="660" w:hanging="220"/>
    </w:pPr>
    <w:rPr/>
  </w:style>
  <w:style w:type="paragraph" w:styleId="Index4">
    <w:name w:val="index 4"/>
    <w:basedOn w:val="Normal1"/>
    <w:next w:val="Normal1"/>
    <w:autoRedefine/>
    <w:uiPriority w:val="99"/>
    <w:semiHidden/>
    <w:qFormat/>
    <w:rsid w:val="006c47d8"/>
    <w:pPr>
      <w:ind w:left="880" w:hanging="220"/>
    </w:pPr>
    <w:rPr/>
  </w:style>
  <w:style w:type="paragraph" w:styleId="Index5">
    <w:name w:val="index 5"/>
    <w:basedOn w:val="Normal1"/>
    <w:next w:val="Normal1"/>
    <w:autoRedefine/>
    <w:uiPriority w:val="99"/>
    <w:semiHidden/>
    <w:qFormat/>
    <w:rsid w:val="006c47d8"/>
    <w:pPr>
      <w:ind w:left="1100" w:hanging="220"/>
    </w:pPr>
    <w:rPr/>
  </w:style>
  <w:style w:type="paragraph" w:styleId="Index6">
    <w:name w:val="index 6"/>
    <w:basedOn w:val="Normal1"/>
    <w:next w:val="Normal1"/>
    <w:autoRedefine/>
    <w:uiPriority w:val="99"/>
    <w:semiHidden/>
    <w:qFormat/>
    <w:rsid w:val="006c47d8"/>
    <w:pPr>
      <w:ind w:left="1320" w:hanging="220"/>
    </w:pPr>
    <w:rPr/>
  </w:style>
  <w:style w:type="paragraph" w:styleId="Index7">
    <w:name w:val="index 7"/>
    <w:basedOn w:val="Normal1"/>
    <w:next w:val="Normal1"/>
    <w:autoRedefine/>
    <w:uiPriority w:val="99"/>
    <w:semiHidden/>
    <w:qFormat/>
    <w:rsid w:val="006c47d8"/>
    <w:pPr>
      <w:ind w:left="1540" w:hanging="220"/>
    </w:pPr>
    <w:rPr/>
  </w:style>
  <w:style w:type="paragraph" w:styleId="Index8">
    <w:name w:val="index 8"/>
    <w:basedOn w:val="Normal1"/>
    <w:next w:val="Normal1"/>
    <w:autoRedefine/>
    <w:uiPriority w:val="99"/>
    <w:semiHidden/>
    <w:qFormat/>
    <w:rsid w:val="006c47d8"/>
    <w:pPr>
      <w:ind w:left="1760" w:hanging="220"/>
    </w:pPr>
    <w:rPr/>
  </w:style>
  <w:style w:type="paragraph" w:styleId="Index9">
    <w:name w:val="index 9"/>
    <w:basedOn w:val="Normal1"/>
    <w:next w:val="Normal1"/>
    <w:autoRedefine/>
    <w:uiPriority w:val="99"/>
    <w:semiHidden/>
    <w:qFormat/>
    <w:rsid w:val="006c47d8"/>
    <w:pPr>
      <w:ind w:left="1980" w:hanging="220"/>
    </w:pPr>
    <w:rPr/>
  </w:style>
  <w:style w:type="paragraph" w:styleId="Indexheading1">
    <w:name w:val="index heading"/>
    <w:basedOn w:val="Normal1"/>
    <w:next w:val="Index1"/>
    <w:uiPriority w:val="99"/>
    <w:semiHidden/>
    <w:qFormat/>
    <w:rsid w:val="006c47d8"/>
    <w:pPr/>
    <w:rPr>
      <w:rFonts w:ascii="Speak Pro" w:hAnsi="Speak Pro" w:eastAsia="" w:cs="" w:asciiTheme="majorHAnsi" w:cstheme="majorBidi" w:eastAsiaTheme="majorEastAsia" w:hAnsiTheme="majorHAnsi"/>
      <w:b/>
      <w:bCs/>
    </w:rPr>
  </w:style>
  <w:style w:type="paragraph" w:styleId="List2">
    <w:name w:val="List Bullet 3"/>
    <w:basedOn w:val="Normal1"/>
    <w:uiPriority w:val="99"/>
    <w:semiHidden/>
    <w:rsid w:val="006c47d8"/>
    <w:pPr>
      <w:spacing w:before="0" w:after="0"/>
      <w:ind w:left="720" w:hanging="360"/>
      <w:contextualSpacing/>
    </w:pPr>
    <w:rPr/>
  </w:style>
  <w:style w:type="paragraph" w:styleId="List3">
    <w:name w:val="List Bullet 4"/>
    <w:basedOn w:val="Normal1"/>
    <w:uiPriority w:val="99"/>
    <w:semiHidden/>
    <w:rsid w:val="006c47d8"/>
    <w:pPr>
      <w:spacing w:before="0" w:after="0"/>
      <w:ind w:left="1080" w:hanging="360"/>
      <w:contextualSpacing/>
    </w:pPr>
    <w:rPr/>
  </w:style>
  <w:style w:type="paragraph" w:styleId="List4">
    <w:name w:val="List Bullet 5"/>
    <w:basedOn w:val="Normal1"/>
    <w:uiPriority w:val="99"/>
    <w:semiHidden/>
    <w:rsid w:val="006c47d8"/>
    <w:pPr>
      <w:spacing w:before="0" w:after="0"/>
      <w:ind w:left="1440" w:hanging="360"/>
      <w:contextualSpacing/>
    </w:pPr>
    <w:rPr/>
  </w:style>
  <w:style w:type="paragraph" w:styleId="List5">
    <w:name w:val="List Number"/>
    <w:basedOn w:val="Normal1"/>
    <w:uiPriority w:val="99"/>
    <w:semiHidden/>
    <w:rsid w:val="006c47d8"/>
    <w:pPr>
      <w:spacing w:before="0" w:after="0"/>
      <w:ind w:left="1800" w:hanging="360"/>
      <w:contextualSpacing/>
    </w:pPr>
    <w:rPr/>
  </w:style>
  <w:style w:type="paragraph" w:styleId="ListBullet4">
    <w:name w:val="List Bullet 4"/>
    <w:basedOn w:val="Normal1"/>
    <w:uiPriority w:val="99"/>
    <w:semiHidden/>
    <w:qFormat/>
    <w:rsid w:val="006c47d8"/>
    <w:pPr>
      <w:spacing w:before="0" w:after="0"/>
      <w:contextualSpacing/>
    </w:pPr>
    <w:rPr/>
  </w:style>
  <w:style w:type="paragraph" w:styleId="ListBullet5">
    <w:name w:val="List Bullet 5"/>
    <w:basedOn w:val="Normal1"/>
    <w:uiPriority w:val="99"/>
    <w:semiHidden/>
    <w:qFormat/>
    <w:rsid w:val="006c47d8"/>
    <w:pPr>
      <w:spacing w:before="0" w:after="0"/>
      <w:contextualSpacing/>
    </w:pPr>
    <w:rPr/>
  </w:style>
  <w:style w:type="paragraph" w:styleId="ListContinue">
    <w:name w:val="List Continue"/>
    <w:basedOn w:val="Normal1"/>
    <w:uiPriority w:val="99"/>
    <w:semiHidden/>
    <w:qFormat/>
    <w:rsid w:val="006c47d8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1"/>
    <w:uiPriority w:val="99"/>
    <w:semiHidden/>
    <w:qFormat/>
    <w:rsid w:val="006c47d8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1"/>
    <w:uiPriority w:val="99"/>
    <w:semiHidden/>
    <w:qFormat/>
    <w:rsid w:val="006c47d8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1"/>
    <w:uiPriority w:val="99"/>
    <w:semiHidden/>
    <w:qFormat/>
    <w:rsid w:val="006c47d8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1"/>
    <w:uiPriority w:val="99"/>
    <w:semiHidden/>
    <w:qFormat/>
    <w:rsid w:val="006c47d8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1"/>
    <w:uiPriority w:val="99"/>
    <w:semiHidden/>
    <w:qFormat/>
    <w:rsid w:val="006c47d8"/>
    <w:pPr>
      <w:spacing w:before="0" w:after="0"/>
      <w:contextualSpacing/>
    </w:pPr>
    <w:rPr/>
  </w:style>
  <w:style w:type="paragraph" w:styleId="ListNumber3">
    <w:name w:val="List Number 3"/>
    <w:basedOn w:val="Normal1"/>
    <w:uiPriority w:val="99"/>
    <w:semiHidden/>
    <w:qFormat/>
    <w:rsid w:val="006c47d8"/>
    <w:pPr>
      <w:spacing w:before="0" w:after="0"/>
      <w:contextualSpacing/>
    </w:pPr>
    <w:rPr/>
  </w:style>
  <w:style w:type="paragraph" w:styleId="ListNumber4">
    <w:name w:val="List Number 4"/>
    <w:basedOn w:val="Normal1"/>
    <w:uiPriority w:val="99"/>
    <w:semiHidden/>
    <w:qFormat/>
    <w:rsid w:val="006c47d8"/>
    <w:pPr>
      <w:spacing w:before="0" w:after="0"/>
      <w:contextualSpacing/>
    </w:pPr>
    <w:rPr/>
  </w:style>
  <w:style w:type="paragraph" w:styleId="ListNumber5">
    <w:name w:val="List Number 5"/>
    <w:basedOn w:val="Normal1"/>
    <w:uiPriority w:val="99"/>
    <w:semiHidden/>
    <w:qFormat/>
    <w:rsid w:val="006c47d8"/>
    <w:pPr>
      <w:spacing w:before="0" w:after="0"/>
      <w:contextualSpacing/>
    </w:pPr>
    <w:rPr/>
  </w:style>
  <w:style w:type="paragraph" w:styleId="ListParagraph">
    <w:name w:val="List Paragraph"/>
    <w:basedOn w:val="Normal1"/>
    <w:uiPriority w:val="34"/>
    <w:semiHidden/>
    <w:qFormat/>
    <w:rsid w:val="006c47d8"/>
    <w:pPr>
      <w:spacing w:before="0" w:after="0"/>
      <w:ind w:left="720" w:hanging="0"/>
      <w:contextualSpacing/>
    </w:pPr>
    <w:rPr/>
  </w:style>
  <w:style w:type="paragraph" w:styleId="MessageHeader">
    <w:name w:val="Message Header"/>
    <w:basedOn w:val="Normal1"/>
    <w:link w:val="MessageHeaderChar"/>
    <w:uiPriority w:val="99"/>
    <w:semiHidden/>
    <w:qFormat/>
    <w:rsid w:val="006c47d8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Speak Pro" w:hAnsi="Speak Pro" w:eastAsia="" w:cs="" w:asciiTheme="majorHAnsi" w:cstheme="majorBidi" w:eastAsiaTheme="majorEastAsia" w:hAnsiTheme="majorHAnsi"/>
    </w:rPr>
  </w:style>
  <w:style w:type="paragraph" w:styleId="NoSpacing">
    <w:name w:val="No Spacing"/>
    <w:uiPriority w:val="1"/>
    <w:semiHidden/>
    <w:qFormat/>
    <w:rsid w:val="006c47d8"/>
    <w:pPr>
      <w:widowControl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NormalWeb">
    <w:name w:val="Normal (Web)"/>
    <w:basedOn w:val="Normal1"/>
    <w:uiPriority w:val="99"/>
    <w:semiHidden/>
    <w:qFormat/>
    <w:rsid w:val="006c47d8"/>
    <w:pPr/>
    <w:rPr/>
  </w:style>
  <w:style w:type="paragraph" w:styleId="NormalIndent">
    <w:name w:val="Normal Indent"/>
    <w:basedOn w:val="Normal1"/>
    <w:uiPriority w:val="99"/>
    <w:semiHidden/>
    <w:qFormat/>
    <w:rsid w:val="006c47d8"/>
    <w:pPr>
      <w:ind w:left="720" w:hanging="0"/>
    </w:pPr>
    <w:rPr/>
  </w:style>
  <w:style w:type="paragraph" w:styleId="NoteHeading">
    <w:name w:val="Note Heading"/>
    <w:basedOn w:val="Normal1"/>
    <w:next w:val="Normal1"/>
    <w:link w:val="NoteHeadingChar"/>
    <w:uiPriority w:val="99"/>
    <w:semiHidden/>
    <w:qFormat/>
    <w:rsid w:val="006c47d8"/>
    <w:pPr/>
    <w:rPr/>
  </w:style>
  <w:style w:type="paragraph" w:styleId="ComplimentaryClose">
    <w:name w:val="Salutation"/>
    <w:basedOn w:val="Normal1"/>
    <w:next w:val="Normal1"/>
    <w:link w:val="SalutationChar"/>
    <w:uiPriority w:val="99"/>
    <w:semiHidden/>
    <w:rsid w:val="006c47d8"/>
    <w:pPr/>
    <w:rPr/>
  </w:style>
  <w:style w:type="paragraph" w:styleId="Signature">
    <w:name w:val="Signature"/>
    <w:basedOn w:val="Normal1"/>
    <w:link w:val="SignatureChar"/>
    <w:uiPriority w:val="99"/>
    <w:semiHidden/>
    <w:rsid w:val="006c47d8"/>
    <w:pPr>
      <w:ind w:left="4320" w:hanging="0"/>
    </w:pPr>
    <w:rPr/>
  </w:style>
  <w:style w:type="paragraph" w:styleId="Tableofauthorities">
    <w:name w:val="table of authorities"/>
    <w:basedOn w:val="Normal1"/>
    <w:next w:val="Normal1"/>
    <w:uiPriority w:val="99"/>
    <w:semiHidden/>
    <w:qFormat/>
    <w:rsid w:val="006c47d8"/>
    <w:pPr>
      <w:ind w:left="220" w:hanging="220"/>
    </w:pPr>
    <w:rPr/>
  </w:style>
  <w:style w:type="paragraph" w:styleId="Tableoffigures">
    <w:name w:val="table of figures"/>
    <w:basedOn w:val="Normal1"/>
    <w:next w:val="Normal1"/>
    <w:uiPriority w:val="99"/>
    <w:semiHidden/>
    <w:qFormat/>
    <w:rsid w:val="006c47d8"/>
    <w:pPr/>
    <w:rPr/>
  </w:style>
  <w:style w:type="paragraph" w:styleId="Toaheading">
    <w:name w:val="toa heading"/>
    <w:basedOn w:val="Normal1"/>
    <w:next w:val="Normal1"/>
    <w:uiPriority w:val="99"/>
    <w:semiHidden/>
    <w:qFormat/>
    <w:rsid w:val="006c47d8"/>
    <w:pPr>
      <w:spacing w:before="120" w:after="0"/>
    </w:pPr>
    <w:rPr>
      <w:rFonts w:ascii="Speak Pro" w:hAnsi="Speak Pro" w:eastAsia="" w:cs="" w:asciiTheme="majorHAnsi" w:cstheme="majorBidi" w:eastAsiaTheme="majorEastAsia" w:hAnsiTheme="majorHAnsi"/>
      <w:b/>
      <w:bCs/>
    </w:rPr>
  </w:style>
  <w:style w:type="paragraph" w:styleId="Contents1">
    <w:name w:val="TOC 1"/>
    <w:basedOn w:val="Normal1"/>
    <w:next w:val="Normal1"/>
    <w:autoRedefine/>
    <w:uiPriority w:val="39"/>
    <w:semiHidden/>
    <w:rsid w:val="006c47d8"/>
    <w:pPr>
      <w:spacing w:before="0" w:after="100"/>
    </w:pPr>
    <w:rPr/>
  </w:style>
  <w:style w:type="paragraph" w:styleId="Contents2">
    <w:name w:val="TOC 2"/>
    <w:basedOn w:val="Normal1"/>
    <w:next w:val="Normal1"/>
    <w:autoRedefine/>
    <w:uiPriority w:val="39"/>
    <w:semiHidden/>
    <w:rsid w:val="006c47d8"/>
    <w:pPr>
      <w:spacing w:before="0" w:after="100"/>
      <w:ind w:left="220" w:hanging="0"/>
    </w:pPr>
    <w:rPr/>
  </w:style>
  <w:style w:type="paragraph" w:styleId="Contents3">
    <w:name w:val="TOC 3"/>
    <w:basedOn w:val="Normal1"/>
    <w:next w:val="Normal1"/>
    <w:autoRedefine/>
    <w:uiPriority w:val="39"/>
    <w:semiHidden/>
    <w:rsid w:val="006c47d8"/>
    <w:pPr>
      <w:spacing w:before="0" w:after="100"/>
      <w:ind w:left="440" w:hanging="0"/>
    </w:pPr>
    <w:rPr/>
  </w:style>
  <w:style w:type="paragraph" w:styleId="Contents4">
    <w:name w:val="TOC 4"/>
    <w:basedOn w:val="Normal1"/>
    <w:next w:val="Normal1"/>
    <w:autoRedefine/>
    <w:uiPriority w:val="39"/>
    <w:semiHidden/>
    <w:rsid w:val="006c47d8"/>
    <w:pPr>
      <w:spacing w:before="0" w:after="100"/>
      <w:ind w:left="660" w:hanging="0"/>
    </w:pPr>
    <w:rPr/>
  </w:style>
  <w:style w:type="paragraph" w:styleId="Contents5">
    <w:name w:val="TOC 5"/>
    <w:basedOn w:val="Normal1"/>
    <w:next w:val="Normal1"/>
    <w:autoRedefine/>
    <w:uiPriority w:val="39"/>
    <w:semiHidden/>
    <w:rsid w:val="006c47d8"/>
    <w:pPr>
      <w:spacing w:before="0" w:after="100"/>
      <w:ind w:left="880" w:hanging="0"/>
    </w:pPr>
    <w:rPr/>
  </w:style>
  <w:style w:type="paragraph" w:styleId="Contents6">
    <w:name w:val="TOC 6"/>
    <w:basedOn w:val="Normal1"/>
    <w:next w:val="Normal1"/>
    <w:autoRedefine/>
    <w:uiPriority w:val="39"/>
    <w:semiHidden/>
    <w:rsid w:val="006c47d8"/>
    <w:pPr>
      <w:spacing w:before="0" w:after="100"/>
      <w:ind w:left="1100" w:hanging="0"/>
    </w:pPr>
    <w:rPr/>
  </w:style>
  <w:style w:type="paragraph" w:styleId="Contents7">
    <w:name w:val="TOC 7"/>
    <w:basedOn w:val="Normal1"/>
    <w:next w:val="Normal1"/>
    <w:autoRedefine/>
    <w:uiPriority w:val="39"/>
    <w:semiHidden/>
    <w:rsid w:val="006c47d8"/>
    <w:pPr>
      <w:spacing w:before="0" w:after="100"/>
      <w:ind w:left="1320" w:hanging="0"/>
    </w:pPr>
    <w:rPr/>
  </w:style>
  <w:style w:type="paragraph" w:styleId="Contents8">
    <w:name w:val="TOC 8"/>
    <w:basedOn w:val="Normal1"/>
    <w:next w:val="Normal1"/>
    <w:autoRedefine/>
    <w:uiPriority w:val="39"/>
    <w:semiHidden/>
    <w:rsid w:val="006c47d8"/>
    <w:pPr>
      <w:spacing w:before="0" w:after="100"/>
      <w:ind w:left="1540" w:hanging="0"/>
    </w:pPr>
    <w:rPr/>
  </w:style>
  <w:style w:type="paragraph" w:styleId="Contents9">
    <w:name w:val="TOC 9"/>
    <w:basedOn w:val="Normal1"/>
    <w:next w:val="Normal1"/>
    <w:autoRedefine/>
    <w:uiPriority w:val="39"/>
    <w:semiHidden/>
    <w:rsid w:val="006c47d8"/>
    <w:pPr>
      <w:spacing w:before="0" w:after="100"/>
      <w:ind w:left="17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1d68"/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color="FBE3C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BE3C5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000000" w:themeColor="text1" w:sz="4" w:space="0"/>
          <w:insideV w:val="nil" w:sz="0" w:space="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color="FBE3C5" w:themeColor="accent2" w:sz="24" w:space="0"/>
        <w:left w:val="single" w:color="CAD3BF" w:themeColor="accent1" w:sz="4" w:space="0"/>
        <w:bottom w:val="single" w:color="CAD3BF" w:themeColor="accent1" w:sz="4" w:space="0"/>
        <w:right w:val="single" w:color="CAD3BF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BE3C5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7A8E62" w:themeColor="accent1" w:sz="4" w:space="0"/>
          <w:insideV w:val="nil" w:sz="0" w:space="0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color="FBE3C5" w:themeColor="accent2" w:sz="24" w:space="0"/>
        <w:left w:val="single" w:color="FBE3C5" w:themeColor="accent2" w:sz="4" w:space="0"/>
        <w:bottom w:val="single" w:color="FBE3C5" w:themeColor="accent2" w:sz="4" w:space="0"/>
        <w:right w:val="single" w:color="FBE3C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BE3C5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EF911D" w:themeColor="accent2" w:sz="4" w:space="0"/>
          <w:insideV w:val="nil" w:sz="0" w:space="0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color="F6EAEE" w:themeColor="accent4" w:sz="24" w:space="0"/>
        <w:left w:val="single" w:color="F9EDC7" w:themeColor="accent3" w:sz="4" w:space="0"/>
        <w:bottom w:val="single" w:color="F9EDC7" w:themeColor="accent3" w:sz="4" w:space="0"/>
        <w:right w:val="single" w:color="F9EDC7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6EAEE" w:themeColor="accent4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E7B825" w:themeColor="accent3" w:sz="4" w:space="0"/>
          <w:insideV w:val="nil" w:sz="0" w:space="0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color="F9EDC7" w:themeColor="accent3" w:sz="24" w:space="0"/>
        <w:left w:val="single" w:color="F6EAEE" w:themeColor="accent4" w:sz="4" w:space="0"/>
        <w:bottom w:val="single" w:color="F6EAEE" w:themeColor="accent4" w:sz="4" w:space="0"/>
        <w:right w:val="single" w:color="F6EAE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9EDC7" w:themeColor="accent3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BC6381" w:themeColor="accent4" w:sz="4" w:space="0"/>
          <w:insideV w:val="nil" w:sz="0" w:space="0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color="D0DBE8" w:themeColor="accent6" w:sz="24" w:space="0"/>
        <w:left w:val="single" w:color="EFEBF5" w:themeColor="accent5" w:sz="4" w:space="0"/>
        <w:bottom w:val="single" w:color="EFEBF5" w:themeColor="accent5" w:sz="4" w:space="0"/>
        <w:right w:val="single" w:color="EFEBF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D0DBE8" w:themeColor="accent6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886BB5" w:themeColor="accent5" w:sz="4" w:space="0"/>
          <w:insideV w:val="nil" w:sz="0" w:space="0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color="EFEBF5" w:themeColor="accent5" w:sz="24" w:space="0"/>
        <w:left w:val="single" w:color="D0DBE8" w:themeColor="accent6" w:sz="4" w:space="0"/>
        <w:bottom w:val="single" w:color="D0DBE8" w:themeColor="accent6" w:sz="4" w:space="0"/>
        <w:right w:val="single" w:color="D0DBE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EFEBF5" w:themeColor="accent5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5980AE" w:themeColor="accent6" w:sz="4" w:space="0"/>
          <w:insideV w:val="nil" w:sz="0" w:space="0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85A1C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color="E9EDE5" w:themeColor="accent1" w:themeTint="66" w:sz="4" w:space="0"/>
        <w:left w:val="single" w:color="E9EDE5" w:themeColor="accent1" w:themeTint="66" w:sz="4" w:space="0"/>
        <w:bottom w:val="single" w:color="E9EDE5" w:themeColor="accent1" w:themeTint="66" w:sz="4" w:space="0"/>
        <w:right w:val="single" w:color="E9EDE5" w:themeColor="accent1" w:themeTint="66" w:sz="4" w:space="0"/>
        <w:insideH w:val="single" w:color="E9EDE5" w:themeColor="accent1" w:themeTint="66" w:sz="4" w:space="0"/>
        <w:insideV w:val="single" w:color="E9EDE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FE4D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FE4D8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color="FDF3E7" w:themeColor="accent2" w:themeTint="66" w:sz="4" w:space="0"/>
        <w:left w:val="single" w:color="FDF3E7" w:themeColor="accent2" w:themeTint="66" w:sz="4" w:space="0"/>
        <w:bottom w:val="single" w:color="FDF3E7" w:themeColor="accent2" w:themeTint="66" w:sz="4" w:space="0"/>
        <w:right w:val="single" w:color="FDF3E7" w:themeColor="accent2" w:themeTint="66" w:sz="4" w:space="0"/>
        <w:insideH w:val="single" w:color="FDF3E7" w:themeColor="accent2" w:themeTint="66" w:sz="4" w:space="0"/>
        <w:insideV w:val="single" w:color="FDF3E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CEEDC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CEEDC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color="FCF7E8" w:themeColor="accent3" w:themeTint="66" w:sz="4" w:space="0"/>
        <w:left w:val="single" w:color="FCF7E8" w:themeColor="accent3" w:themeTint="66" w:sz="4" w:space="0"/>
        <w:bottom w:val="single" w:color="FCF7E8" w:themeColor="accent3" w:themeTint="66" w:sz="4" w:space="0"/>
        <w:right w:val="single" w:color="FCF7E8" w:themeColor="accent3" w:themeTint="66" w:sz="4" w:space="0"/>
        <w:insideH w:val="single" w:color="FCF7E8" w:themeColor="accent3" w:themeTint="66" w:sz="4" w:space="0"/>
        <w:insideV w:val="single" w:color="FCF7E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BF4D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BF4DD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color="FBF6F8" w:themeColor="accent4" w:themeTint="66" w:sz="4" w:space="0"/>
        <w:left w:val="single" w:color="FBF6F8" w:themeColor="accent4" w:themeTint="66" w:sz="4" w:space="0"/>
        <w:bottom w:val="single" w:color="FBF6F8" w:themeColor="accent4" w:themeTint="66" w:sz="4" w:space="0"/>
        <w:right w:val="single" w:color="FBF6F8" w:themeColor="accent4" w:themeTint="66" w:sz="4" w:space="0"/>
        <w:insideH w:val="single" w:color="FBF6F8" w:themeColor="accent4" w:themeTint="66" w:sz="4" w:space="0"/>
        <w:insideV w:val="single" w:color="FBF6F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9F2F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9F2F4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color="F8F7FB" w:themeColor="accent5" w:themeTint="66" w:sz="4" w:space="0"/>
        <w:left w:val="single" w:color="F8F7FB" w:themeColor="accent5" w:themeTint="66" w:sz="4" w:space="0"/>
        <w:bottom w:val="single" w:color="F8F7FB" w:themeColor="accent5" w:themeTint="66" w:sz="4" w:space="0"/>
        <w:right w:val="single" w:color="F8F7FB" w:themeColor="accent5" w:themeTint="66" w:sz="4" w:space="0"/>
        <w:insideH w:val="single" w:color="F8F7FB" w:themeColor="accent5" w:themeTint="66" w:sz="4" w:space="0"/>
        <w:insideV w:val="single" w:color="F8F7F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5F3F9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5F3F9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color="ECF0F5" w:themeColor="accent6" w:themeTint="66" w:sz="4" w:space="0"/>
        <w:left w:val="single" w:color="ECF0F5" w:themeColor="accent6" w:themeTint="66" w:sz="4" w:space="0"/>
        <w:bottom w:val="single" w:color="ECF0F5" w:themeColor="accent6" w:themeTint="66" w:sz="4" w:space="0"/>
        <w:right w:val="single" w:color="ECF0F5" w:themeColor="accent6" w:themeTint="66" w:sz="4" w:space="0"/>
        <w:insideH w:val="single" w:color="ECF0F5" w:themeColor="accent6" w:themeTint="66" w:sz="4" w:space="0"/>
        <w:insideV w:val="single" w:color="ECF0F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2E9F1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2E9F1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 w:sz="0" w:space="0"/>
          <w:bottom w:val="single" w:color="666666" w:themeColor="text1" w:sz="12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color="DFE4D8" w:themeColor="accent1" w:themeTint="99" w:sz="2" w:space="0"/>
        <w:bottom w:val="single" w:color="DFE4D8" w:themeColor="accent1" w:themeTint="99" w:sz="2" w:space="0"/>
        <w:insideH w:val="single" w:color="DFE4D8" w:themeColor="accent1" w:themeTint="99" w:sz="2" w:space="0"/>
        <w:insideV w:val="single" w:color="DFE4D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 w:sz="0" w:space="0"/>
          <w:bottom w:val="single" w:color="DFE4D8" w:themeColor="accent1" w:sz="12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FE4D8" w:themeColor="accent1" w:sz="2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color="FCEEDC" w:themeColor="accent2" w:themeTint="99" w:sz="2" w:space="0"/>
        <w:bottom w:val="single" w:color="FCEEDC" w:themeColor="accent2" w:themeTint="99" w:sz="2" w:space="0"/>
        <w:insideH w:val="single" w:color="FCEEDC" w:themeColor="accent2" w:themeTint="99" w:sz="2" w:space="0"/>
        <w:insideV w:val="single" w:color="FCEEDC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 w:sz="0" w:space="0"/>
          <w:bottom w:val="single" w:color="FCEEDC" w:themeColor="accent2" w:sz="12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CEEDC" w:themeColor="accent2" w:sz="2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color="FBF4DD" w:themeColor="accent3" w:themeTint="99" w:sz="2" w:space="0"/>
        <w:bottom w:val="single" w:color="FBF4DD" w:themeColor="accent3" w:themeTint="99" w:sz="2" w:space="0"/>
        <w:insideH w:val="single" w:color="FBF4DD" w:themeColor="accent3" w:themeTint="99" w:sz="2" w:space="0"/>
        <w:insideV w:val="single" w:color="FBF4D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 w:sz="0" w:space="0"/>
          <w:bottom w:val="single" w:color="FBF4DD" w:themeColor="accent3" w:sz="12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F4DD" w:themeColor="accent3" w:sz="2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color="F9F2F4" w:themeColor="accent4" w:themeTint="99" w:sz="2" w:space="0"/>
        <w:bottom w:val="single" w:color="F9F2F4" w:themeColor="accent4" w:themeTint="99" w:sz="2" w:space="0"/>
        <w:insideH w:val="single" w:color="F9F2F4" w:themeColor="accent4" w:themeTint="99" w:sz="2" w:space="0"/>
        <w:insideV w:val="single" w:color="F9F2F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 w:sz="0" w:space="0"/>
          <w:bottom w:val="single" w:color="F9F2F4" w:themeColor="accent4" w:sz="12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9F2F4" w:themeColor="accent4" w:sz="2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color="F5F3F9" w:themeColor="accent5" w:themeTint="99" w:sz="2" w:space="0"/>
        <w:bottom w:val="single" w:color="F5F3F9" w:themeColor="accent5" w:themeTint="99" w:sz="2" w:space="0"/>
        <w:insideH w:val="single" w:color="F5F3F9" w:themeColor="accent5" w:themeTint="99" w:sz="2" w:space="0"/>
        <w:insideV w:val="single" w:color="F5F3F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 w:sz="0" w:space="0"/>
          <w:bottom w:val="single" w:color="F5F3F9" w:themeColor="accent5" w:sz="12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5F3F9" w:themeColor="accent5" w:sz="2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color="E2E9F1" w:themeColor="accent6" w:themeTint="99" w:sz="2" w:space="0"/>
        <w:bottom w:val="single" w:color="E2E9F1" w:themeColor="accent6" w:themeTint="99" w:sz="2" w:space="0"/>
        <w:insideH w:val="single" w:color="E2E9F1" w:themeColor="accent6" w:themeTint="99" w:sz="2" w:space="0"/>
        <w:insideV w:val="single" w:color="E2E9F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 w:sz="0" w:space="0"/>
          <w:bottom w:val="single" w:color="E2E9F1" w:themeColor="accent6" w:sz="12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2E9F1" w:themeColor="accent6" w:sz="2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color="DFE4D8" w:themeColor="accent1" w:sz="4" w:space="0"/>
        </w:tcBorders>
      </w:tcPr>
    </w:tblStylePr>
    <w:tblStylePr w:type="nwCell">
      <w:tblPr/>
      <w:tcPr>
        <w:tcBorders>
          <w:bottom w:val="single" w:color="DFE4D8" w:themeColor="accent1" w:sz="4" w:space="0"/>
        </w:tcBorders>
      </w:tcPr>
    </w:tblStylePr>
    <w:tblStylePr w:type="seCell">
      <w:tblPr/>
      <w:tcPr>
        <w:tcBorders>
          <w:top w:val="single" w:color="DFE4D8" w:themeColor="accent1" w:sz="4" w:space="0"/>
        </w:tcBorders>
      </w:tcPr>
    </w:tblStylePr>
    <w:tblStylePr w:type="swCell">
      <w:tblPr/>
      <w:tcPr>
        <w:tcBorders>
          <w:top w:val="single" w:color="DFE4D8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color="FCEEDC" w:themeColor="accent2" w:sz="4" w:space="0"/>
        </w:tcBorders>
      </w:tcPr>
    </w:tblStylePr>
    <w:tblStylePr w:type="nwCell">
      <w:tblPr/>
      <w:tcPr>
        <w:tcBorders>
          <w:bottom w:val="single" w:color="FCEEDC" w:themeColor="accent2" w:sz="4" w:space="0"/>
        </w:tcBorders>
      </w:tcPr>
    </w:tblStylePr>
    <w:tblStylePr w:type="seCell">
      <w:tblPr/>
      <w:tcPr>
        <w:tcBorders>
          <w:top w:val="single" w:color="FCEEDC" w:themeColor="accent2" w:sz="4" w:space="0"/>
        </w:tcBorders>
      </w:tcPr>
    </w:tblStylePr>
    <w:tblStylePr w:type="swCell">
      <w:tblPr/>
      <w:tcPr>
        <w:tcBorders>
          <w:top w:val="single" w:color="FCEEDC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color="FBF4DD" w:themeColor="accent3" w:sz="4" w:space="0"/>
        </w:tcBorders>
      </w:tcPr>
    </w:tblStylePr>
    <w:tblStylePr w:type="nwCell">
      <w:tblPr/>
      <w:tcPr>
        <w:tcBorders>
          <w:bottom w:val="single" w:color="FBF4DD" w:themeColor="accent3" w:sz="4" w:space="0"/>
        </w:tcBorders>
      </w:tcPr>
    </w:tblStylePr>
    <w:tblStylePr w:type="seCell">
      <w:tblPr/>
      <w:tcPr>
        <w:tcBorders>
          <w:top w:val="single" w:color="FBF4DD" w:themeColor="accent3" w:sz="4" w:space="0"/>
        </w:tcBorders>
      </w:tcPr>
    </w:tblStylePr>
    <w:tblStylePr w:type="swCell">
      <w:tblPr/>
      <w:tcPr>
        <w:tcBorders>
          <w:top w:val="single" w:color="FBF4DD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color="F9F2F4" w:themeColor="accent4" w:sz="4" w:space="0"/>
        </w:tcBorders>
      </w:tcPr>
    </w:tblStylePr>
    <w:tblStylePr w:type="nwCell">
      <w:tblPr/>
      <w:tcPr>
        <w:tcBorders>
          <w:bottom w:val="single" w:color="F9F2F4" w:themeColor="accent4" w:sz="4" w:space="0"/>
        </w:tcBorders>
      </w:tcPr>
    </w:tblStylePr>
    <w:tblStylePr w:type="seCell">
      <w:tblPr/>
      <w:tcPr>
        <w:tcBorders>
          <w:top w:val="single" w:color="F9F2F4" w:themeColor="accent4" w:sz="4" w:space="0"/>
        </w:tcBorders>
      </w:tcPr>
    </w:tblStylePr>
    <w:tblStylePr w:type="swCell">
      <w:tblPr/>
      <w:tcPr>
        <w:tcBorders>
          <w:top w:val="single" w:color="F9F2F4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  <w:insideV w:val="single" w:color="F5F3F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color="F5F3F9" w:themeColor="accent5" w:sz="4" w:space="0"/>
        </w:tcBorders>
      </w:tcPr>
    </w:tblStylePr>
    <w:tblStylePr w:type="nwCell">
      <w:tblPr/>
      <w:tcPr>
        <w:tcBorders>
          <w:bottom w:val="single" w:color="F5F3F9" w:themeColor="accent5" w:sz="4" w:space="0"/>
        </w:tcBorders>
      </w:tcPr>
    </w:tblStylePr>
    <w:tblStylePr w:type="seCell">
      <w:tblPr/>
      <w:tcPr>
        <w:tcBorders>
          <w:top w:val="single" w:color="F5F3F9" w:themeColor="accent5" w:sz="4" w:space="0"/>
        </w:tcBorders>
      </w:tcPr>
    </w:tblStylePr>
    <w:tblStylePr w:type="swCell">
      <w:tblPr/>
      <w:tcPr>
        <w:tcBorders>
          <w:top w:val="single" w:color="F5F3F9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color="E2E9F1" w:themeColor="accent6" w:sz="4" w:space="0"/>
        </w:tcBorders>
      </w:tcPr>
    </w:tblStylePr>
    <w:tblStylePr w:type="nwCell">
      <w:tblPr/>
      <w:tcPr>
        <w:tcBorders>
          <w:bottom w:val="single" w:color="E2E9F1" w:themeColor="accent6" w:sz="4" w:space="0"/>
        </w:tcBorders>
      </w:tcPr>
    </w:tblStylePr>
    <w:tblStylePr w:type="seCell">
      <w:tblPr/>
      <w:tcPr>
        <w:tcBorders>
          <w:top w:val="single" w:color="E2E9F1" w:themeColor="accent6" w:sz="4" w:space="0"/>
        </w:tcBorders>
      </w:tcPr>
    </w:tblStylePr>
    <w:tblStylePr w:type="swCell">
      <w:tblPr/>
      <w:tcPr>
        <w:tcBorders>
          <w:top w:val="single" w:color="E2E9F1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AD3BF" w:themeColor="accent1" w:sz="4" w:space="0"/>
          <w:left w:val="single" w:color="CAD3BF" w:themeColor="accent1" w:sz="4" w:space="0"/>
          <w:bottom w:val="single" w:color="CAD3BF" w:themeColor="accent1" w:sz="4" w:space="0"/>
          <w:right w:val="single" w:color="CAD3BF" w:themeColor="accent1" w:sz="4" w:space="0"/>
          <w:insideH w:val="nil" w:sz="0" w:space="0"/>
          <w:insideV w:val="nil" w:sz="0" w:space="0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color="CAD3B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BE3C5" w:themeColor="accent2" w:sz="4" w:space="0"/>
          <w:left w:val="single" w:color="FBE3C5" w:themeColor="accent2" w:sz="4" w:space="0"/>
          <w:bottom w:val="single" w:color="FBE3C5" w:themeColor="accent2" w:sz="4" w:space="0"/>
          <w:right w:val="single" w:color="FBE3C5" w:themeColor="accent2" w:sz="4" w:space="0"/>
          <w:insideH w:val="nil" w:sz="0" w:space="0"/>
          <w:insideV w:val="nil" w:sz="0" w:space="0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color="FBE3C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EDC7" w:themeColor="accent3" w:sz="4" w:space="0"/>
          <w:left w:val="single" w:color="F9EDC7" w:themeColor="accent3" w:sz="4" w:space="0"/>
          <w:bottom w:val="single" w:color="F9EDC7" w:themeColor="accent3" w:sz="4" w:space="0"/>
          <w:right w:val="single" w:color="F9EDC7" w:themeColor="accent3" w:sz="4" w:space="0"/>
          <w:insideH w:val="nil" w:sz="0" w:space="0"/>
          <w:insideV w:val="nil" w:sz="0" w:space="0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color="F9EDC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6EAEE" w:themeColor="accent4" w:sz="4" w:space="0"/>
          <w:left w:val="single" w:color="F6EAEE" w:themeColor="accent4" w:sz="4" w:space="0"/>
          <w:bottom w:val="single" w:color="F6EAEE" w:themeColor="accent4" w:sz="4" w:space="0"/>
          <w:right w:val="single" w:color="F6EAEE" w:themeColor="accent4" w:sz="4" w:space="0"/>
          <w:insideH w:val="nil" w:sz="0" w:space="0"/>
          <w:insideV w:val="nil" w:sz="0" w:space="0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color="F6EAEE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  <w:insideV w:val="single" w:color="F5F3F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FEBF5" w:themeColor="accent5" w:sz="4" w:space="0"/>
          <w:left w:val="single" w:color="EFEBF5" w:themeColor="accent5" w:sz="4" w:space="0"/>
          <w:bottom w:val="single" w:color="EFEBF5" w:themeColor="accent5" w:sz="4" w:space="0"/>
          <w:right w:val="single" w:color="EFEBF5" w:themeColor="accent5" w:sz="4" w:space="0"/>
          <w:insideH w:val="nil" w:sz="0" w:space="0"/>
          <w:insideV w:val="nil" w:sz="0" w:space="0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color="EFEBF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DBE8" w:themeColor="accent6" w:sz="4" w:space="0"/>
          <w:left w:val="single" w:color="D0DBE8" w:themeColor="accent6" w:sz="4" w:space="0"/>
          <w:bottom w:val="single" w:color="D0DBE8" w:themeColor="accent6" w:sz="4" w:space="0"/>
          <w:right w:val="single" w:color="D0DBE8" w:themeColor="accent6" w:sz="4" w:space="0"/>
          <w:insideH w:val="nil" w:sz="0" w:space="0"/>
          <w:insideV w:val="nil" w:sz="0" w:space="0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color="D0DBE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0" w:space="0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0" w:space="0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0" w:space="0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0" w:space="0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0" w:space="0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0" w:space="0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0" w:space="0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0" w:space="0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0" w:space="0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0" w:space="0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0" w:space="0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0" w:space="0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0" w:space="0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FE4D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FE4D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CEEDC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CEEDC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BF4D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BF4D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9F2F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9F2F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  <w:insideV w:val="single" w:color="F5F3F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5F3F9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5F3F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2E9F1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2E9F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color="DFE4D8" w:themeColor="accent1" w:sz="4" w:space="0"/>
        </w:tcBorders>
      </w:tcPr>
    </w:tblStylePr>
    <w:tblStylePr w:type="nwCell">
      <w:tblPr/>
      <w:tcPr>
        <w:tcBorders>
          <w:bottom w:val="single" w:color="DFE4D8" w:themeColor="accent1" w:sz="4" w:space="0"/>
        </w:tcBorders>
      </w:tcPr>
    </w:tblStylePr>
    <w:tblStylePr w:type="seCell">
      <w:tblPr/>
      <w:tcPr>
        <w:tcBorders>
          <w:top w:val="single" w:color="DFE4D8" w:themeColor="accent1" w:sz="4" w:space="0"/>
        </w:tcBorders>
      </w:tcPr>
    </w:tblStylePr>
    <w:tblStylePr w:type="swCell">
      <w:tblPr/>
      <w:tcPr>
        <w:tcBorders>
          <w:top w:val="single" w:color="DFE4D8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color="FCEEDC" w:themeColor="accent2" w:sz="4" w:space="0"/>
        </w:tcBorders>
      </w:tcPr>
    </w:tblStylePr>
    <w:tblStylePr w:type="nwCell">
      <w:tblPr/>
      <w:tcPr>
        <w:tcBorders>
          <w:bottom w:val="single" w:color="FCEEDC" w:themeColor="accent2" w:sz="4" w:space="0"/>
        </w:tcBorders>
      </w:tcPr>
    </w:tblStylePr>
    <w:tblStylePr w:type="seCell">
      <w:tblPr/>
      <w:tcPr>
        <w:tcBorders>
          <w:top w:val="single" w:color="FCEEDC" w:themeColor="accent2" w:sz="4" w:space="0"/>
        </w:tcBorders>
      </w:tcPr>
    </w:tblStylePr>
    <w:tblStylePr w:type="swCell">
      <w:tblPr/>
      <w:tcPr>
        <w:tcBorders>
          <w:top w:val="single" w:color="FCEEDC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color="FBF4DD" w:themeColor="accent3" w:sz="4" w:space="0"/>
        </w:tcBorders>
      </w:tcPr>
    </w:tblStylePr>
    <w:tblStylePr w:type="nwCell">
      <w:tblPr/>
      <w:tcPr>
        <w:tcBorders>
          <w:bottom w:val="single" w:color="FBF4DD" w:themeColor="accent3" w:sz="4" w:space="0"/>
        </w:tcBorders>
      </w:tcPr>
    </w:tblStylePr>
    <w:tblStylePr w:type="seCell">
      <w:tblPr/>
      <w:tcPr>
        <w:tcBorders>
          <w:top w:val="single" w:color="FBF4DD" w:themeColor="accent3" w:sz="4" w:space="0"/>
        </w:tcBorders>
      </w:tcPr>
    </w:tblStylePr>
    <w:tblStylePr w:type="swCell">
      <w:tblPr/>
      <w:tcPr>
        <w:tcBorders>
          <w:top w:val="single" w:color="FBF4DD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color="F9F2F4" w:themeColor="accent4" w:sz="4" w:space="0"/>
        </w:tcBorders>
      </w:tcPr>
    </w:tblStylePr>
    <w:tblStylePr w:type="nwCell">
      <w:tblPr/>
      <w:tcPr>
        <w:tcBorders>
          <w:bottom w:val="single" w:color="F9F2F4" w:themeColor="accent4" w:sz="4" w:space="0"/>
        </w:tcBorders>
      </w:tcPr>
    </w:tblStylePr>
    <w:tblStylePr w:type="seCell">
      <w:tblPr/>
      <w:tcPr>
        <w:tcBorders>
          <w:top w:val="single" w:color="F9F2F4" w:themeColor="accent4" w:sz="4" w:space="0"/>
        </w:tcBorders>
      </w:tcPr>
    </w:tblStylePr>
    <w:tblStylePr w:type="swCell">
      <w:tblPr/>
      <w:tcPr>
        <w:tcBorders>
          <w:top w:val="single" w:color="F9F2F4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  <w:insideV w:val="single" w:color="F5F3F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color="F5F3F9" w:themeColor="accent5" w:sz="4" w:space="0"/>
        </w:tcBorders>
      </w:tcPr>
    </w:tblStylePr>
    <w:tblStylePr w:type="nwCell">
      <w:tblPr/>
      <w:tcPr>
        <w:tcBorders>
          <w:bottom w:val="single" w:color="F5F3F9" w:themeColor="accent5" w:sz="4" w:space="0"/>
        </w:tcBorders>
      </w:tcPr>
    </w:tblStylePr>
    <w:tblStylePr w:type="seCell">
      <w:tblPr/>
      <w:tcPr>
        <w:tcBorders>
          <w:top w:val="single" w:color="F5F3F9" w:themeColor="accent5" w:sz="4" w:space="0"/>
        </w:tcBorders>
      </w:tcPr>
    </w:tblStylePr>
    <w:tblStylePr w:type="swCell">
      <w:tblPr/>
      <w:tcPr>
        <w:tcBorders>
          <w:top w:val="single" w:color="F5F3F9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color="E2E9F1" w:themeColor="accent6" w:sz="4" w:space="0"/>
        </w:tcBorders>
      </w:tcPr>
    </w:tblStylePr>
    <w:tblStylePr w:type="nwCell">
      <w:tblPr/>
      <w:tcPr>
        <w:tcBorders>
          <w:bottom w:val="single" w:color="E2E9F1" w:themeColor="accent6" w:sz="4" w:space="0"/>
        </w:tcBorders>
      </w:tcPr>
    </w:tblStylePr>
    <w:tblStylePr w:type="seCell">
      <w:tblPr/>
      <w:tcPr>
        <w:tcBorders>
          <w:top w:val="single" w:color="E2E9F1" w:themeColor="accent6" w:sz="4" w:space="0"/>
        </w:tcBorders>
      </w:tcPr>
    </w:tblStylePr>
    <w:tblStylePr w:type="swCell">
      <w:tblPr/>
      <w:tcPr>
        <w:tcBorders>
          <w:top w:val="single" w:color="E2E9F1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0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0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  <w:insideH w:val="single" w:color="CAD3BF" w:themeColor="accent1" w:sz="8" w:space="0"/>
        <w:insideV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18" w:space="0"/>
          <w:right w:val="single" w:color="CAD3BF" w:themeColor="accent1" w:sz="8" w:space="0"/>
          <w:insideH w:val="nil" w:sz="0" w:space="0"/>
          <w:insideV w:val="single" w:color="CAD3BF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AD3BF" w:themeColor="accent1" w:sz="6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H w:val="nil" w:sz="0" w:space="0"/>
          <w:insideV w:val="single" w:color="CAD3BF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band1Vert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V w:val="single" w:color="CAD3BF" w:themeColor="accent1" w:sz="8" w:space="0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V w:val="single" w:color="CAD3BF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  <w:insideH w:val="single" w:color="FBE3C5" w:themeColor="accent2" w:sz="8" w:space="0"/>
        <w:insideV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18" w:space="0"/>
          <w:right w:val="single" w:color="FBE3C5" w:themeColor="accent2" w:sz="8" w:space="0"/>
          <w:insideH w:val="nil" w:sz="0" w:space="0"/>
          <w:insideV w:val="single" w:color="FBE3C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BE3C5" w:themeColor="accent2" w:sz="6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H w:val="nil" w:sz="0" w:space="0"/>
          <w:insideV w:val="single" w:color="FBE3C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band1Vert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V w:val="single" w:color="FBE3C5" w:themeColor="accent2" w:sz="8" w:space="0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V w:val="single" w:color="FBE3C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  <w:insideH w:val="single" w:color="F9EDC7" w:themeColor="accent3" w:sz="8" w:space="0"/>
        <w:insideV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18" w:space="0"/>
          <w:right w:val="single" w:color="F9EDC7" w:themeColor="accent3" w:sz="8" w:space="0"/>
          <w:insideH w:val="nil" w:sz="0" w:space="0"/>
          <w:insideV w:val="single" w:color="F9EDC7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EDC7" w:themeColor="accent3" w:sz="6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H w:val="nil" w:sz="0" w:space="0"/>
          <w:insideV w:val="single" w:color="F9EDC7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band1Vert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V w:val="single" w:color="F9EDC7" w:themeColor="accent3" w:sz="8" w:space="0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V w:val="single" w:color="F9EDC7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  <w:insideH w:val="single" w:color="F6EAEE" w:themeColor="accent4" w:sz="8" w:space="0"/>
        <w:insideV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18" w:space="0"/>
          <w:right w:val="single" w:color="F6EAEE" w:themeColor="accent4" w:sz="8" w:space="0"/>
          <w:insideH w:val="nil" w:sz="0" w:space="0"/>
          <w:insideV w:val="single" w:color="F6EAE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6EAEE" w:themeColor="accent4" w:sz="6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H w:val="nil" w:sz="0" w:space="0"/>
          <w:insideV w:val="single" w:color="F6EAE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band1Vert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V w:val="single" w:color="F6EAEE" w:themeColor="accent4" w:sz="8" w:space="0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V w:val="single" w:color="F6EAE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  <w:insideH w:val="single" w:color="EFEBF5" w:themeColor="accent5" w:sz="8" w:space="0"/>
        <w:insideV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18" w:space="0"/>
          <w:right w:val="single" w:color="EFEBF5" w:themeColor="accent5" w:sz="8" w:space="0"/>
          <w:insideH w:val="nil" w:sz="0" w:space="0"/>
          <w:insideV w:val="single" w:color="EFEBF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FEBF5" w:themeColor="accent5" w:sz="6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H w:val="nil" w:sz="0" w:space="0"/>
          <w:insideV w:val="single" w:color="EFEBF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band1Vert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V w:val="single" w:color="EFEBF5" w:themeColor="accent5" w:sz="8" w:space="0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V w:val="single" w:color="EFEBF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  <w:insideH w:val="single" w:color="D0DBE8" w:themeColor="accent6" w:sz="8" w:space="0"/>
        <w:insideV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18" w:space="0"/>
          <w:right w:val="single" w:color="D0DBE8" w:themeColor="accent6" w:sz="8" w:space="0"/>
          <w:insideH w:val="nil" w:sz="0" w:space="0"/>
          <w:insideV w:val="single" w:color="D0DBE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DBE8" w:themeColor="accent6" w:sz="6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H w:val="nil" w:sz="0" w:space="0"/>
          <w:insideV w:val="single" w:color="D0DBE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band1Vert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V w:val="single" w:color="D0DBE8" w:themeColor="accent6" w:sz="8" w:space="0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V w:val="single" w:color="D0DBE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AD3BF" w:themeColor="accent1" w:sz="6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band1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BE3C5" w:themeColor="accent2" w:sz="6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band1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EDC7" w:themeColor="accent3" w:sz="6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band1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EAEE" w:themeColor="accent4" w:sz="6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band1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FEBF5" w:themeColor="accent5" w:sz="6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band1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DBE8" w:themeColor="accent6" w:sz="6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band1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0" w:space="0"/>
          <w:bottom w:val="single" w:color="000000" w:themeColor="text1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0" w:space="0"/>
          <w:bottom w:val="single" w:color="000000" w:themeColor="text1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color="CAD3BF" w:themeColor="accent1" w:sz="8" w:space="0"/>
        <w:bottom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AD3BF" w:themeColor="accent1" w:sz="8" w:space="0"/>
          <w:left w:val="nil" w:sz="0" w:space="0"/>
          <w:bottom w:val="single" w:color="CAD3BF" w:themeColor="accent1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AD3BF" w:themeColor="accent1" w:sz="8" w:space="0"/>
          <w:left w:val="nil" w:sz="0" w:space="0"/>
          <w:bottom w:val="single" w:color="CAD3BF" w:themeColor="accent1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color="FBE3C5" w:themeColor="accent2" w:sz="8" w:space="0"/>
        <w:bottom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BE3C5" w:themeColor="accent2" w:sz="8" w:space="0"/>
          <w:left w:val="nil" w:sz="0" w:space="0"/>
          <w:bottom w:val="single" w:color="FBE3C5" w:themeColor="accent2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BE3C5" w:themeColor="accent2" w:sz="8" w:space="0"/>
          <w:left w:val="nil" w:sz="0" w:space="0"/>
          <w:bottom w:val="single" w:color="FBE3C5" w:themeColor="accent2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color="F9EDC7" w:themeColor="accent3" w:sz="8" w:space="0"/>
        <w:bottom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EDC7" w:themeColor="accent3" w:sz="8" w:space="0"/>
          <w:left w:val="nil" w:sz="0" w:space="0"/>
          <w:bottom w:val="single" w:color="F9EDC7" w:themeColor="accent3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EDC7" w:themeColor="accent3" w:sz="8" w:space="0"/>
          <w:left w:val="nil" w:sz="0" w:space="0"/>
          <w:bottom w:val="single" w:color="F9EDC7" w:themeColor="accent3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color="F6EAEE" w:themeColor="accent4" w:sz="8" w:space="0"/>
        <w:bottom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6EAEE" w:themeColor="accent4" w:sz="8" w:space="0"/>
          <w:left w:val="nil" w:sz="0" w:space="0"/>
          <w:bottom w:val="single" w:color="F6EAEE" w:themeColor="accent4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6EAEE" w:themeColor="accent4" w:sz="8" w:space="0"/>
          <w:left w:val="nil" w:sz="0" w:space="0"/>
          <w:bottom w:val="single" w:color="F6EAEE" w:themeColor="accent4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color="EFEBF5" w:themeColor="accent5" w:sz="8" w:space="0"/>
        <w:bottom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FEBF5" w:themeColor="accent5" w:sz="8" w:space="0"/>
          <w:left w:val="nil" w:sz="0" w:space="0"/>
          <w:bottom w:val="single" w:color="EFEBF5" w:themeColor="accent5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FEBF5" w:themeColor="accent5" w:sz="8" w:space="0"/>
          <w:left w:val="nil" w:sz="0" w:space="0"/>
          <w:bottom w:val="single" w:color="EFEBF5" w:themeColor="accent5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color="D0DBE8" w:themeColor="accent6" w:sz="8" w:space="0"/>
        <w:bottom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DBE8" w:themeColor="accent6" w:sz="8" w:space="0"/>
          <w:left w:val="nil" w:sz="0" w:space="0"/>
          <w:bottom w:val="single" w:color="D0DBE8" w:themeColor="accent6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DBE8" w:themeColor="accent6" w:sz="8" w:space="0"/>
          <w:left w:val="nil" w:sz="0" w:space="0"/>
          <w:bottom w:val="single" w:color="D0DBE8" w:themeColor="accent6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3F6F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FE4D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DFE4D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CEEDC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CEEDC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F4D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FBF4D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9F2F4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9F2F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5F3F9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5F3F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2E9F1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E2E9F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color="DFE4D8" w:themeColor="accent1" w:themeTint="99" w:sz="4" w:space="0"/>
        <w:bottom w:val="single" w:color="DFE4D8" w:themeColor="accent1" w:themeTint="99" w:sz="4" w:space="0"/>
        <w:insideH w:val="single" w:color="DFE4D8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color="FCEEDC" w:themeColor="accent2" w:themeTint="99" w:sz="4" w:space="0"/>
        <w:bottom w:val="single" w:color="FCEEDC" w:themeColor="accent2" w:themeTint="99" w:sz="4" w:space="0"/>
        <w:insideH w:val="single" w:color="FCEEDC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color="FBF4DD" w:themeColor="accent3" w:themeTint="99" w:sz="4" w:space="0"/>
        <w:bottom w:val="single" w:color="FBF4DD" w:themeColor="accent3" w:themeTint="99" w:sz="4" w:space="0"/>
        <w:insideH w:val="single" w:color="FBF4DD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color="F9F2F4" w:themeColor="accent4" w:themeTint="99" w:sz="4" w:space="0"/>
        <w:bottom w:val="single" w:color="F9F2F4" w:themeColor="accent4" w:themeTint="99" w:sz="4" w:space="0"/>
        <w:insideH w:val="single" w:color="F9F2F4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color="F5F3F9" w:themeColor="accent5" w:themeTint="99" w:sz="4" w:space="0"/>
        <w:bottom w:val="single" w:color="F5F3F9" w:themeColor="accent5" w:themeTint="99" w:sz="4" w:space="0"/>
        <w:insideH w:val="single" w:color="F5F3F9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color="E2E9F1" w:themeColor="accent6" w:themeTint="99" w:sz="4" w:space="0"/>
        <w:bottom w:val="single" w:color="E2E9F1" w:themeColor="accent6" w:themeTint="99" w:sz="4" w:space="0"/>
        <w:insideH w:val="single" w:color="E2E9F1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0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 w:sz="0" w:space="0"/>
        </w:tcBorders>
      </w:tcPr>
    </w:tblStylePr>
    <w:tblStylePr w:type="neCell">
      <w:tblPr/>
      <w:tcPr>
        <w:tcBorders>
          <w:left w:val="nil" w:sz="0" w:space="0"/>
          <w:bottom w:val="nil" w:sz="0" w:space="0"/>
        </w:tcBorders>
      </w:tcPr>
    </w:tblStylePr>
    <w:tblStylePr w:type="nwCell">
      <w:tblPr/>
      <w:tcPr>
        <w:tcBorders>
          <w:bottom w:val="nil" w:sz="0" w:space="0"/>
          <w:right w:val="nil" w:sz="0" w:space="0"/>
        </w:tcBorders>
      </w:tcPr>
    </w:tblStylePr>
    <w:tblStylePr w:type="seCell">
      <w:tblPr/>
      <w:tcPr>
        <w:tcBorders>
          <w:top w:val="double" w:color="000000" w:themeColor="text1" w:sz="4" w:space="0"/>
          <w:left w:val="nil" w:sz="0" w:space="0"/>
        </w:tcBorders>
      </w:tcPr>
    </w:tblStylePr>
    <w:tblStylePr w:type="swCell">
      <w:tblPr/>
      <w:tcPr>
        <w:tcBorders>
          <w:top w:val="double" w:color="000000" w:themeColor="text1" w:sz="4" w:space="0"/>
          <w:right w:val="nil" w:sz="0" w:space="0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color="CAD3BF" w:themeColor="accent1" w:sz="4" w:space="0"/>
        <w:left w:val="single" w:color="CAD3BF" w:themeColor="accent1" w:sz="4" w:space="0"/>
        <w:bottom w:val="single" w:color="CAD3BF" w:themeColor="accent1" w:sz="4" w:space="0"/>
        <w:right w:val="single" w:color="CAD3BF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color="CAD3B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0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AD3BF" w:themeColor="accent1" w:sz="4" w:space="0"/>
          <w:right w:val="single" w:color="CAD3BF" w:themeColor="accent1" w:sz="4" w:space="0"/>
        </w:tcBorders>
      </w:tcPr>
    </w:tblStylePr>
    <w:tblStylePr w:type="band1Horz">
      <w:tblPr/>
      <w:tcPr>
        <w:tcBorders>
          <w:top w:val="single" w:color="CAD3BF" w:themeColor="accent1" w:sz="4" w:space="0"/>
          <w:bottom w:val="single" w:color="CAD3BF" w:themeColor="accent1" w:sz="4" w:space="0"/>
          <w:insideH w:val="nil" w:sz="0" w:space="0"/>
        </w:tcBorders>
      </w:tcPr>
    </w:tblStylePr>
    <w:tblStylePr w:type="neCell">
      <w:tblPr/>
      <w:tcPr>
        <w:tcBorders>
          <w:left w:val="nil" w:sz="0" w:space="0"/>
          <w:bottom w:val="nil" w:sz="0" w:space="0"/>
        </w:tcBorders>
      </w:tcPr>
    </w:tblStylePr>
    <w:tblStylePr w:type="nwCell">
      <w:tblPr/>
      <w:tcPr>
        <w:tcBorders>
          <w:bottom w:val="nil" w:sz="0" w:space="0"/>
          <w:right w:val="nil" w:sz="0" w:space="0"/>
        </w:tcBorders>
      </w:tcPr>
    </w:tblStylePr>
    <w:tblStylePr w:type="seCell">
      <w:tblPr/>
      <w:tcPr>
        <w:tcBorders>
          <w:top w:val="double" w:color="CAD3BF" w:themeColor="accent1" w:sz="4" w:space="0"/>
          <w:left w:val="nil" w:sz="0" w:space="0"/>
        </w:tcBorders>
      </w:tcPr>
    </w:tblStylePr>
    <w:tblStylePr w:type="swCell">
      <w:tblPr/>
      <w:tcPr>
        <w:tcBorders>
          <w:top w:val="double" w:color="CAD3BF" w:themeColor="accent1" w:sz="4" w:space="0"/>
          <w:right w:val="nil" w:sz="0" w:space="0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color="FBE3C5" w:themeColor="accent2" w:sz="4" w:space="0"/>
        <w:left w:val="single" w:color="FBE3C5" w:themeColor="accent2" w:sz="4" w:space="0"/>
        <w:bottom w:val="single" w:color="FBE3C5" w:themeColor="accent2" w:sz="4" w:space="0"/>
        <w:right w:val="single" w:color="FBE3C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color="FBE3C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0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BE3C5" w:themeColor="accent2" w:sz="4" w:space="0"/>
          <w:right w:val="single" w:color="FBE3C5" w:themeColor="accent2" w:sz="4" w:space="0"/>
        </w:tcBorders>
      </w:tcPr>
    </w:tblStylePr>
    <w:tblStylePr w:type="band1Horz">
      <w:tblPr/>
      <w:tcPr>
        <w:tcBorders>
          <w:top w:val="single" w:color="FBE3C5" w:themeColor="accent2" w:sz="4" w:space="0"/>
          <w:bottom w:val="single" w:color="FBE3C5" w:themeColor="accent2" w:sz="4" w:space="0"/>
          <w:insideH w:val="nil" w:sz="0" w:space="0"/>
        </w:tcBorders>
      </w:tcPr>
    </w:tblStylePr>
    <w:tblStylePr w:type="neCell">
      <w:tblPr/>
      <w:tcPr>
        <w:tcBorders>
          <w:left w:val="nil" w:sz="0" w:space="0"/>
          <w:bottom w:val="nil" w:sz="0" w:space="0"/>
        </w:tcBorders>
      </w:tcPr>
    </w:tblStylePr>
    <w:tblStylePr w:type="nwCell">
      <w:tblPr/>
      <w:tcPr>
        <w:tcBorders>
          <w:bottom w:val="nil" w:sz="0" w:space="0"/>
          <w:right w:val="nil" w:sz="0" w:space="0"/>
        </w:tcBorders>
      </w:tcPr>
    </w:tblStylePr>
    <w:tblStylePr w:type="seCell">
      <w:tblPr/>
      <w:tcPr>
        <w:tcBorders>
          <w:top w:val="double" w:color="FBE3C5" w:themeColor="accent2" w:sz="4" w:space="0"/>
          <w:left w:val="nil" w:sz="0" w:space="0"/>
        </w:tcBorders>
      </w:tcPr>
    </w:tblStylePr>
    <w:tblStylePr w:type="swCell">
      <w:tblPr/>
      <w:tcPr>
        <w:tcBorders>
          <w:top w:val="double" w:color="FBE3C5" w:themeColor="accent2" w:sz="4" w:space="0"/>
          <w:right w:val="nil" w:sz="0" w:space="0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color="F9EDC7" w:themeColor="accent3" w:sz="4" w:space="0"/>
        <w:left w:val="single" w:color="F9EDC7" w:themeColor="accent3" w:sz="4" w:space="0"/>
        <w:bottom w:val="single" w:color="F9EDC7" w:themeColor="accent3" w:sz="4" w:space="0"/>
        <w:right w:val="single" w:color="F9EDC7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color="F9EDC7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0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EDC7" w:themeColor="accent3" w:sz="4" w:space="0"/>
          <w:right w:val="single" w:color="F9EDC7" w:themeColor="accent3" w:sz="4" w:space="0"/>
        </w:tcBorders>
      </w:tcPr>
    </w:tblStylePr>
    <w:tblStylePr w:type="band1Horz">
      <w:tblPr/>
      <w:tcPr>
        <w:tcBorders>
          <w:top w:val="single" w:color="F9EDC7" w:themeColor="accent3" w:sz="4" w:space="0"/>
          <w:bottom w:val="single" w:color="F9EDC7" w:themeColor="accent3" w:sz="4" w:space="0"/>
          <w:insideH w:val="nil" w:sz="0" w:space="0"/>
        </w:tcBorders>
      </w:tcPr>
    </w:tblStylePr>
    <w:tblStylePr w:type="neCell">
      <w:tblPr/>
      <w:tcPr>
        <w:tcBorders>
          <w:left w:val="nil" w:sz="0" w:space="0"/>
          <w:bottom w:val="nil" w:sz="0" w:space="0"/>
        </w:tcBorders>
      </w:tcPr>
    </w:tblStylePr>
    <w:tblStylePr w:type="nwCell">
      <w:tblPr/>
      <w:tcPr>
        <w:tcBorders>
          <w:bottom w:val="nil" w:sz="0" w:space="0"/>
          <w:right w:val="nil" w:sz="0" w:space="0"/>
        </w:tcBorders>
      </w:tcPr>
    </w:tblStylePr>
    <w:tblStylePr w:type="seCell">
      <w:tblPr/>
      <w:tcPr>
        <w:tcBorders>
          <w:top w:val="double" w:color="F9EDC7" w:themeColor="accent3" w:sz="4" w:space="0"/>
          <w:left w:val="nil" w:sz="0" w:space="0"/>
        </w:tcBorders>
      </w:tcPr>
    </w:tblStylePr>
    <w:tblStylePr w:type="swCell">
      <w:tblPr/>
      <w:tcPr>
        <w:tcBorders>
          <w:top w:val="double" w:color="F9EDC7" w:themeColor="accent3" w:sz="4" w:space="0"/>
          <w:right w:val="nil" w:sz="0" w:space="0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color="F6EAEE" w:themeColor="accent4" w:sz="4" w:space="0"/>
        <w:left w:val="single" w:color="F6EAEE" w:themeColor="accent4" w:sz="4" w:space="0"/>
        <w:bottom w:val="single" w:color="F6EAEE" w:themeColor="accent4" w:sz="4" w:space="0"/>
        <w:right w:val="single" w:color="F6EAE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color="F6EAE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0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6EAEE" w:themeColor="accent4" w:sz="4" w:space="0"/>
          <w:right w:val="single" w:color="F6EAEE" w:themeColor="accent4" w:sz="4" w:space="0"/>
        </w:tcBorders>
      </w:tcPr>
    </w:tblStylePr>
    <w:tblStylePr w:type="band1Horz">
      <w:tblPr/>
      <w:tcPr>
        <w:tcBorders>
          <w:top w:val="single" w:color="F6EAEE" w:themeColor="accent4" w:sz="4" w:space="0"/>
          <w:bottom w:val="single" w:color="F6EAEE" w:themeColor="accent4" w:sz="4" w:space="0"/>
          <w:insideH w:val="nil" w:sz="0" w:space="0"/>
        </w:tcBorders>
      </w:tcPr>
    </w:tblStylePr>
    <w:tblStylePr w:type="neCell">
      <w:tblPr/>
      <w:tcPr>
        <w:tcBorders>
          <w:left w:val="nil" w:sz="0" w:space="0"/>
          <w:bottom w:val="nil" w:sz="0" w:space="0"/>
        </w:tcBorders>
      </w:tcPr>
    </w:tblStylePr>
    <w:tblStylePr w:type="nwCell">
      <w:tblPr/>
      <w:tcPr>
        <w:tcBorders>
          <w:bottom w:val="nil" w:sz="0" w:space="0"/>
          <w:right w:val="nil" w:sz="0" w:space="0"/>
        </w:tcBorders>
      </w:tcPr>
    </w:tblStylePr>
    <w:tblStylePr w:type="seCell">
      <w:tblPr/>
      <w:tcPr>
        <w:tcBorders>
          <w:top w:val="double" w:color="F6EAEE" w:themeColor="accent4" w:sz="4" w:space="0"/>
          <w:left w:val="nil" w:sz="0" w:space="0"/>
        </w:tcBorders>
      </w:tcPr>
    </w:tblStylePr>
    <w:tblStylePr w:type="swCell">
      <w:tblPr/>
      <w:tcPr>
        <w:tcBorders>
          <w:top w:val="double" w:color="F6EAEE" w:themeColor="accent4" w:sz="4" w:space="0"/>
          <w:right w:val="nil" w:sz="0" w:space="0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color="EFEBF5" w:themeColor="accent5" w:sz="4" w:space="0"/>
        <w:left w:val="single" w:color="EFEBF5" w:themeColor="accent5" w:sz="4" w:space="0"/>
        <w:bottom w:val="single" w:color="EFEBF5" w:themeColor="accent5" w:sz="4" w:space="0"/>
        <w:right w:val="single" w:color="EFEBF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color="EFEBF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0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FEBF5" w:themeColor="accent5" w:sz="4" w:space="0"/>
          <w:right w:val="single" w:color="EFEBF5" w:themeColor="accent5" w:sz="4" w:space="0"/>
        </w:tcBorders>
      </w:tcPr>
    </w:tblStylePr>
    <w:tblStylePr w:type="band1Horz">
      <w:tblPr/>
      <w:tcPr>
        <w:tcBorders>
          <w:top w:val="single" w:color="EFEBF5" w:themeColor="accent5" w:sz="4" w:space="0"/>
          <w:bottom w:val="single" w:color="EFEBF5" w:themeColor="accent5" w:sz="4" w:space="0"/>
          <w:insideH w:val="nil" w:sz="0" w:space="0"/>
        </w:tcBorders>
      </w:tcPr>
    </w:tblStylePr>
    <w:tblStylePr w:type="neCell">
      <w:tblPr/>
      <w:tcPr>
        <w:tcBorders>
          <w:left w:val="nil" w:sz="0" w:space="0"/>
          <w:bottom w:val="nil" w:sz="0" w:space="0"/>
        </w:tcBorders>
      </w:tcPr>
    </w:tblStylePr>
    <w:tblStylePr w:type="nwCell">
      <w:tblPr/>
      <w:tcPr>
        <w:tcBorders>
          <w:bottom w:val="nil" w:sz="0" w:space="0"/>
          <w:right w:val="nil" w:sz="0" w:space="0"/>
        </w:tcBorders>
      </w:tcPr>
    </w:tblStylePr>
    <w:tblStylePr w:type="seCell">
      <w:tblPr/>
      <w:tcPr>
        <w:tcBorders>
          <w:top w:val="double" w:color="EFEBF5" w:themeColor="accent5" w:sz="4" w:space="0"/>
          <w:left w:val="nil" w:sz="0" w:space="0"/>
        </w:tcBorders>
      </w:tcPr>
    </w:tblStylePr>
    <w:tblStylePr w:type="swCell">
      <w:tblPr/>
      <w:tcPr>
        <w:tcBorders>
          <w:top w:val="double" w:color="EFEBF5" w:themeColor="accent5" w:sz="4" w:space="0"/>
          <w:right w:val="nil" w:sz="0" w:space="0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color="D0DBE8" w:themeColor="accent6" w:sz="4" w:space="0"/>
        <w:left w:val="single" w:color="D0DBE8" w:themeColor="accent6" w:sz="4" w:space="0"/>
        <w:bottom w:val="single" w:color="D0DBE8" w:themeColor="accent6" w:sz="4" w:space="0"/>
        <w:right w:val="single" w:color="D0DBE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color="D0DBE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0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DBE8" w:themeColor="accent6" w:sz="4" w:space="0"/>
          <w:right w:val="single" w:color="D0DBE8" w:themeColor="accent6" w:sz="4" w:space="0"/>
        </w:tcBorders>
      </w:tcPr>
    </w:tblStylePr>
    <w:tblStylePr w:type="band1Horz">
      <w:tblPr/>
      <w:tcPr>
        <w:tcBorders>
          <w:top w:val="single" w:color="D0DBE8" w:themeColor="accent6" w:sz="4" w:space="0"/>
          <w:bottom w:val="single" w:color="D0DBE8" w:themeColor="accent6" w:sz="4" w:space="0"/>
          <w:insideH w:val="nil" w:sz="0" w:space="0"/>
        </w:tcBorders>
      </w:tcPr>
    </w:tblStylePr>
    <w:tblStylePr w:type="neCell">
      <w:tblPr/>
      <w:tcPr>
        <w:tcBorders>
          <w:left w:val="nil" w:sz="0" w:space="0"/>
          <w:bottom w:val="nil" w:sz="0" w:space="0"/>
        </w:tcBorders>
      </w:tcPr>
    </w:tblStylePr>
    <w:tblStylePr w:type="nwCell">
      <w:tblPr/>
      <w:tcPr>
        <w:tcBorders>
          <w:bottom w:val="nil" w:sz="0" w:space="0"/>
          <w:right w:val="nil" w:sz="0" w:space="0"/>
        </w:tcBorders>
      </w:tcPr>
    </w:tblStylePr>
    <w:tblStylePr w:type="seCell">
      <w:tblPr/>
      <w:tcPr>
        <w:tcBorders>
          <w:top w:val="double" w:color="D0DBE8" w:themeColor="accent6" w:sz="4" w:space="0"/>
          <w:left w:val="nil" w:sz="0" w:space="0"/>
        </w:tcBorders>
      </w:tcPr>
    </w:tblStylePr>
    <w:tblStylePr w:type="swCell">
      <w:tblPr/>
      <w:tcPr>
        <w:tcBorders>
          <w:top w:val="double" w:color="D0DBE8" w:themeColor="accent6" w:sz="4" w:space="0"/>
          <w:right w:val="nil" w:sz="0" w:space="0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 w:sz="0" w:space="0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AD3BF" w:themeColor="accent1" w:sz="4" w:space="0"/>
          <w:left w:val="single" w:color="CAD3BF" w:themeColor="accent1" w:sz="4" w:space="0"/>
          <w:bottom w:val="single" w:color="CAD3BF" w:themeColor="accent1" w:sz="4" w:space="0"/>
          <w:right w:val="single" w:color="CAD3BF" w:themeColor="accent1" w:sz="4" w:space="0"/>
          <w:insideH w:val="nil" w:sz="0" w:space="0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color="DFE4D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BE3C5" w:themeColor="accent2" w:sz="4" w:space="0"/>
          <w:left w:val="single" w:color="FBE3C5" w:themeColor="accent2" w:sz="4" w:space="0"/>
          <w:bottom w:val="single" w:color="FBE3C5" w:themeColor="accent2" w:sz="4" w:space="0"/>
          <w:right w:val="single" w:color="FBE3C5" w:themeColor="accent2" w:sz="4" w:space="0"/>
          <w:insideH w:val="nil" w:sz="0" w:space="0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color="FCEEDC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EDC7" w:themeColor="accent3" w:sz="4" w:space="0"/>
          <w:left w:val="single" w:color="F9EDC7" w:themeColor="accent3" w:sz="4" w:space="0"/>
          <w:bottom w:val="single" w:color="F9EDC7" w:themeColor="accent3" w:sz="4" w:space="0"/>
          <w:right w:val="single" w:color="F9EDC7" w:themeColor="accent3" w:sz="4" w:space="0"/>
          <w:insideH w:val="nil" w:sz="0" w:space="0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color="FBF4D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6EAEE" w:themeColor="accent4" w:sz="4" w:space="0"/>
          <w:left w:val="single" w:color="F6EAEE" w:themeColor="accent4" w:sz="4" w:space="0"/>
          <w:bottom w:val="single" w:color="F6EAEE" w:themeColor="accent4" w:sz="4" w:space="0"/>
          <w:right w:val="single" w:color="F6EAEE" w:themeColor="accent4" w:sz="4" w:space="0"/>
          <w:insideH w:val="nil" w:sz="0" w:space="0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color="F9F2F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FEBF5" w:themeColor="accent5" w:sz="4" w:space="0"/>
          <w:left w:val="single" w:color="EFEBF5" w:themeColor="accent5" w:sz="4" w:space="0"/>
          <w:bottom w:val="single" w:color="EFEBF5" w:themeColor="accent5" w:sz="4" w:space="0"/>
          <w:right w:val="single" w:color="EFEBF5" w:themeColor="accent5" w:sz="4" w:space="0"/>
          <w:insideH w:val="nil" w:sz="0" w:space="0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color="F5F3F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DBE8" w:themeColor="accent6" w:sz="4" w:space="0"/>
          <w:left w:val="single" w:color="D0DBE8" w:themeColor="accent6" w:sz="4" w:space="0"/>
          <w:bottom w:val="single" w:color="D0DBE8" w:themeColor="accent6" w:sz="4" w:space="0"/>
          <w:right w:val="single" w:color="D0DBE8" w:themeColor="accent6" w:sz="4" w:space="0"/>
          <w:insideH w:val="nil" w:sz="0" w:space="0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color="E2E9F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top w:val="nil" w:sz="0" w:space="0"/>
          <w:left w:val="nil" w:sz="0" w:space="0"/>
        </w:tcBorders>
      </w:tcPr>
    </w:tblStylePr>
    <w:tblStylePr w:type="swCell">
      <w:tblPr/>
      <w:tcPr>
        <w:tcBorders>
          <w:top w:val="nil" w:sz="0" w:space="0"/>
          <w:right w:val="nil" w:sz="0" w:space="0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color="CAD3BF" w:themeColor="accent1" w:sz="24" w:space="0"/>
        <w:left w:val="single" w:color="CAD3BF" w:themeColor="accent1" w:sz="24" w:space="0"/>
        <w:bottom w:val="single" w:color="CAD3BF" w:themeColor="accent1" w:sz="24" w:space="0"/>
        <w:right w:val="single" w:color="CAD3BF" w:themeColor="accent1" w:sz="24" w:space="0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top w:val="nil" w:sz="0" w:space="0"/>
          <w:left w:val="nil" w:sz="0" w:space="0"/>
        </w:tcBorders>
      </w:tcPr>
    </w:tblStylePr>
    <w:tblStylePr w:type="swCell">
      <w:tblPr/>
      <w:tcPr>
        <w:tcBorders>
          <w:top w:val="nil" w:sz="0" w:space="0"/>
          <w:right w:val="nil" w:sz="0" w:space="0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color="FBE3C5" w:themeColor="accent2" w:sz="24" w:space="0"/>
        <w:left w:val="single" w:color="FBE3C5" w:themeColor="accent2" w:sz="24" w:space="0"/>
        <w:bottom w:val="single" w:color="FBE3C5" w:themeColor="accent2" w:sz="24" w:space="0"/>
        <w:right w:val="single" w:color="FBE3C5" w:themeColor="accent2" w:sz="24" w:space="0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top w:val="nil" w:sz="0" w:space="0"/>
          <w:left w:val="nil" w:sz="0" w:space="0"/>
        </w:tcBorders>
      </w:tcPr>
    </w:tblStylePr>
    <w:tblStylePr w:type="swCell">
      <w:tblPr/>
      <w:tcPr>
        <w:tcBorders>
          <w:top w:val="nil" w:sz="0" w:space="0"/>
          <w:right w:val="nil" w:sz="0" w:space="0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color="F9EDC7" w:themeColor="accent3" w:sz="24" w:space="0"/>
        <w:left w:val="single" w:color="F9EDC7" w:themeColor="accent3" w:sz="24" w:space="0"/>
        <w:bottom w:val="single" w:color="F9EDC7" w:themeColor="accent3" w:sz="24" w:space="0"/>
        <w:right w:val="single" w:color="F9EDC7" w:themeColor="accent3" w:sz="24" w:space="0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top w:val="nil" w:sz="0" w:space="0"/>
          <w:left w:val="nil" w:sz="0" w:space="0"/>
        </w:tcBorders>
      </w:tcPr>
    </w:tblStylePr>
    <w:tblStylePr w:type="swCell">
      <w:tblPr/>
      <w:tcPr>
        <w:tcBorders>
          <w:top w:val="nil" w:sz="0" w:space="0"/>
          <w:right w:val="nil" w:sz="0" w:space="0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color="F6EAEE" w:themeColor="accent4" w:sz="24" w:space="0"/>
        <w:left w:val="single" w:color="F6EAEE" w:themeColor="accent4" w:sz="24" w:space="0"/>
        <w:bottom w:val="single" w:color="F6EAEE" w:themeColor="accent4" w:sz="24" w:space="0"/>
        <w:right w:val="single" w:color="F6EAEE" w:themeColor="accent4" w:sz="24" w:space="0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top w:val="nil" w:sz="0" w:space="0"/>
          <w:left w:val="nil" w:sz="0" w:space="0"/>
        </w:tcBorders>
      </w:tcPr>
    </w:tblStylePr>
    <w:tblStylePr w:type="swCell">
      <w:tblPr/>
      <w:tcPr>
        <w:tcBorders>
          <w:top w:val="nil" w:sz="0" w:space="0"/>
          <w:right w:val="nil" w:sz="0" w:space="0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color="EFEBF5" w:themeColor="accent5" w:sz="24" w:space="0"/>
        <w:left w:val="single" w:color="EFEBF5" w:themeColor="accent5" w:sz="24" w:space="0"/>
        <w:bottom w:val="single" w:color="EFEBF5" w:themeColor="accent5" w:sz="24" w:space="0"/>
        <w:right w:val="single" w:color="EFEBF5" w:themeColor="accent5" w:sz="24" w:space="0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top w:val="nil" w:sz="0" w:space="0"/>
          <w:left w:val="nil" w:sz="0" w:space="0"/>
        </w:tcBorders>
      </w:tcPr>
    </w:tblStylePr>
    <w:tblStylePr w:type="swCell">
      <w:tblPr/>
      <w:tcPr>
        <w:tcBorders>
          <w:top w:val="nil" w:sz="0" w:space="0"/>
          <w:right w:val="nil" w:sz="0" w:space="0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color="D0DBE8" w:themeColor="accent6" w:sz="24" w:space="0"/>
        <w:left w:val="single" w:color="D0DBE8" w:themeColor="accent6" w:sz="24" w:space="0"/>
        <w:bottom w:val="single" w:color="D0DBE8" w:themeColor="accent6" w:sz="24" w:space="0"/>
        <w:right w:val="single" w:color="D0DBE8" w:themeColor="accent6" w:sz="24" w:space="0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top w:val="nil" w:sz="0" w:space="0"/>
          <w:left w:val="nil" w:sz="0" w:space="0"/>
        </w:tcBorders>
      </w:tcPr>
    </w:tblStylePr>
    <w:tblStylePr w:type="swCell">
      <w:tblPr/>
      <w:tcPr>
        <w:tcBorders>
          <w:top w:val="nil" w:sz="0" w:space="0"/>
          <w:right w:val="nil" w:sz="0" w:space="0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color="CAD3BF" w:themeColor="accent1" w:sz="4" w:space="0"/>
        <w:bottom w:val="single" w:color="CAD3BF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CAD3BF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CAD3B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color="FBE3C5" w:themeColor="accent2" w:sz="4" w:space="0"/>
        <w:bottom w:val="single" w:color="FBE3C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BE3C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BE3C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color="F9EDC7" w:themeColor="accent3" w:sz="4" w:space="0"/>
        <w:bottom w:val="single" w:color="F9EDC7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9EDC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9EDC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color="F6EAEE" w:themeColor="accent4" w:sz="4" w:space="0"/>
        <w:bottom w:val="single" w:color="F6EAE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6EAE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6EAEE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color="EFEBF5" w:themeColor="accent5" w:sz="4" w:space="0"/>
        <w:bottom w:val="single" w:color="EFEBF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FEBF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FEBF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color="D0DBE8" w:themeColor="accent6" w:sz="4" w:space="0"/>
        <w:bottom w:val="single" w:color="D0DBE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0DBE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0DBE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left w:val="nil" w:sz="0" w:space="0"/>
        </w:tcBorders>
      </w:tcPr>
    </w:tblStylePr>
    <w:tblStylePr w:type="swCell">
      <w:tblPr/>
      <w:tcPr>
        <w:tcBorders>
          <w:right w:val="nil" w:sz="0" w:space="0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AD3BF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AD3BF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AD3BF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AD3BF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left w:val="nil" w:sz="0" w:space="0"/>
        </w:tcBorders>
      </w:tcPr>
    </w:tblStylePr>
    <w:tblStylePr w:type="swCell">
      <w:tblPr/>
      <w:tcPr>
        <w:tcBorders>
          <w:right w:val="nil" w:sz="0" w:space="0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BE3C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BE3C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BE3C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BE3C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left w:val="nil" w:sz="0" w:space="0"/>
        </w:tcBorders>
      </w:tcPr>
    </w:tblStylePr>
    <w:tblStylePr w:type="swCell">
      <w:tblPr/>
      <w:tcPr>
        <w:tcBorders>
          <w:right w:val="nil" w:sz="0" w:space="0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9EDC7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9EDC7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9EDC7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9EDC7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left w:val="nil" w:sz="0" w:space="0"/>
        </w:tcBorders>
      </w:tcPr>
    </w:tblStylePr>
    <w:tblStylePr w:type="swCell">
      <w:tblPr/>
      <w:tcPr>
        <w:tcBorders>
          <w:right w:val="nil" w:sz="0" w:space="0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6EAE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6EAE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6EAE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6EAE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left w:val="nil" w:sz="0" w:space="0"/>
        </w:tcBorders>
      </w:tcPr>
    </w:tblStylePr>
    <w:tblStylePr w:type="swCell">
      <w:tblPr/>
      <w:tcPr>
        <w:tcBorders>
          <w:right w:val="nil" w:sz="0" w:space="0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FEBF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FEBF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FEBF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FEBF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left w:val="nil" w:sz="0" w:space="0"/>
        </w:tcBorders>
      </w:tcPr>
    </w:tblStylePr>
    <w:tblStylePr w:type="swCell">
      <w:tblPr/>
      <w:tcPr>
        <w:tcBorders>
          <w:right w:val="nil" w:sz="0" w:space="0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0DBE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0DBE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0DBE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0DBE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left w:val="nil" w:sz="0" w:space="0"/>
        </w:tcBorders>
      </w:tcPr>
    </w:tblStylePr>
    <w:tblStylePr w:type="swCell">
      <w:tblPr/>
      <w:tcPr>
        <w:tcBorders>
          <w:right w:val="nil" w:sz="0" w:space="0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color="D7DECF" w:themeColor="accent1" w:themeTint="bf" w:sz="8" w:space="0"/>
        <w:left w:val="single" w:color="D7DECF" w:themeColor="accent1" w:themeTint="bf" w:sz="8" w:space="0"/>
        <w:bottom w:val="single" w:color="D7DECF" w:themeColor="accent1" w:themeTint="bf" w:sz="8" w:space="0"/>
        <w:right w:val="single" w:color="D7DECF" w:themeColor="accent1" w:themeTint="bf" w:sz="8" w:space="0"/>
        <w:insideH w:val="single" w:color="D7DECF" w:themeColor="accent1" w:themeTint="bf" w:sz="8" w:space="0"/>
        <w:insideV w:val="single" w:color="D7DECF" w:themeColor="accent1" w:themeTint="bf" w:sz="8" w:space="0"/>
      </w:tblBorders>
    </w:tblPr>
    <w:tcPr>
      <w:shd w:val="clear" w:color="auto" w:fill="F1F4EF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7DECF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color="FCE9D3" w:themeColor="accent2" w:themeTint="bf" w:sz="8" w:space="0"/>
        <w:left w:val="single" w:color="FCE9D3" w:themeColor="accent2" w:themeTint="bf" w:sz="8" w:space="0"/>
        <w:bottom w:val="single" w:color="FCE9D3" w:themeColor="accent2" w:themeTint="bf" w:sz="8" w:space="0"/>
        <w:right w:val="single" w:color="FCE9D3" w:themeColor="accent2" w:themeTint="bf" w:sz="8" w:space="0"/>
        <w:insideH w:val="single" w:color="FCE9D3" w:themeColor="accent2" w:themeTint="bf" w:sz="8" w:space="0"/>
        <w:insideV w:val="single" w:color="FCE9D3" w:themeColor="accent2" w:themeTint="bf" w:sz="8" w:space="0"/>
      </w:tblBorders>
    </w:tblPr>
    <w:tcPr>
      <w:shd w:val="clear" w:color="auto" w:fill="FEF8F0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CE9D3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color="FAF1D4" w:themeColor="accent3" w:themeTint="bf" w:sz="8" w:space="0"/>
        <w:left w:val="single" w:color="FAF1D4" w:themeColor="accent3" w:themeTint="bf" w:sz="8" w:space="0"/>
        <w:bottom w:val="single" w:color="FAF1D4" w:themeColor="accent3" w:themeTint="bf" w:sz="8" w:space="0"/>
        <w:right w:val="single" w:color="FAF1D4" w:themeColor="accent3" w:themeTint="bf" w:sz="8" w:space="0"/>
        <w:insideH w:val="single" w:color="FAF1D4" w:themeColor="accent3" w:themeTint="bf" w:sz="8" w:space="0"/>
        <w:insideV w:val="single" w:color="FAF1D4" w:themeColor="accent3" w:themeTint="bf" w:sz="8" w:space="0"/>
      </w:tblBorders>
    </w:tblPr>
    <w:tcPr>
      <w:shd w:val="clear" w:color="auto" w:fill="FDFAF1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AF1D4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color="F8EFF2" w:themeColor="accent4" w:themeTint="bf" w:sz="8" w:space="0"/>
        <w:left w:val="single" w:color="F8EFF2" w:themeColor="accent4" w:themeTint="bf" w:sz="8" w:space="0"/>
        <w:bottom w:val="single" w:color="F8EFF2" w:themeColor="accent4" w:themeTint="bf" w:sz="8" w:space="0"/>
        <w:right w:val="single" w:color="F8EFF2" w:themeColor="accent4" w:themeTint="bf" w:sz="8" w:space="0"/>
        <w:insideH w:val="single" w:color="F8EFF2" w:themeColor="accent4" w:themeTint="bf" w:sz="8" w:space="0"/>
        <w:insideV w:val="single" w:color="F8EFF2" w:themeColor="accent4" w:themeTint="bf" w:sz="8" w:space="0"/>
      </w:tblBorders>
    </w:tblPr>
    <w:tcPr>
      <w:shd w:val="clear" w:color="auto" w:fill="FCF9FA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8EFF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color="F2EFF7" w:themeColor="accent5" w:themeTint="bf" w:sz="8" w:space="0"/>
        <w:left w:val="single" w:color="F2EFF7" w:themeColor="accent5" w:themeTint="bf" w:sz="8" w:space="0"/>
        <w:bottom w:val="single" w:color="F2EFF7" w:themeColor="accent5" w:themeTint="bf" w:sz="8" w:space="0"/>
        <w:right w:val="single" w:color="F2EFF7" w:themeColor="accent5" w:themeTint="bf" w:sz="8" w:space="0"/>
        <w:insideH w:val="single" w:color="F2EFF7" w:themeColor="accent5" w:themeTint="bf" w:sz="8" w:space="0"/>
        <w:insideV w:val="single" w:color="F2EFF7" w:themeColor="accent5" w:themeTint="bf" w:sz="8" w:space="0"/>
      </w:tblBorders>
    </w:tblPr>
    <w:tcPr>
      <w:shd w:val="clear" w:color="auto" w:fill="FAF9FC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2EFF7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color="DBE3ED" w:themeColor="accent6" w:themeTint="bf" w:sz="8" w:space="0"/>
        <w:left w:val="single" w:color="DBE3ED" w:themeColor="accent6" w:themeTint="bf" w:sz="8" w:space="0"/>
        <w:bottom w:val="single" w:color="DBE3ED" w:themeColor="accent6" w:themeTint="bf" w:sz="8" w:space="0"/>
        <w:right w:val="single" w:color="DBE3ED" w:themeColor="accent6" w:themeTint="bf" w:sz="8" w:space="0"/>
        <w:insideH w:val="single" w:color="DBE3ED" w:themeColor="accent6" w:themeTint="bf" w:sz="8" w:space="0"/>
        <w:insideV w:val="single" w:color="DBE3ED" w:themeColor="accent6" w:themeTint="bf" w:sz="8" w:space="0"/>
      </w:tblBorders>
    </w:tblPr>
    <w:tcPr>
      <w:shd w:val="clear" w:color="auto" w:fill="F3F6F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BE3ED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  <w:insideH w:val="single" w:color="CAD3BF" w:themeColor="accent1" w:sz="8" w:space="0"/>
        <w:insideV w:val="single" w:color="CAD3BF" w:themeColor="accent1" w:sz="8" w:space="0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color="CAD3BF" w:themeColor="accent1" w:sz="6" w:space="0"/>
          <w:insideV w:val="single" w:color="CAD3BF" w:themeColor="accent1" w:sz="6" w:space="0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  <w:insideH w:val="single" w:color="FBE3C5" w:themeColor="accent2" w:sz="8" w:space="0"/>
        <w:insideV w:val="single" w:color="FBE3C5" w:themeColor="accent2" w:sz="8" w:space="0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color="FBE3C5" w:themeColor="accent2" w:sz="6" w:space="0"/>
          <w:insideV w:val="single" w:color="FBE3C5" w:themeColor="accent2" w:sz="6" w:space="0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  <w:insideH w:val="single" w:color="F9EDC7" w:themeColor="accent3" w:sz="8" w:space="0"/>
        <w:insideV w:val="single" w:color="F9EDC7" w:themeColor="accent3" w:sz="8" w:space="0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color="F9EDC7" w:themeColor="accent3" w:sz="6" w:space="0"/>
          <w:insideV w:val="single" w:color="F9EDC7" w:themeColor="accent3" w:sz="6" w:space="0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  <w:insideH w:val="single" w:color="F6EAEE" w:themeColor="accent4" w:sz="8" w:space="0"/>
        <w:insideV w:val="single" w:color="F6EAEE" w:themeColor="accent4" w:sz="8" w:space="0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color="F6EAEE" w:themeColor="accent4" w:sz="6" w:space="0"/>
          <w:insideV w:val="single" w:color="F6EAEE" w:themeColor="accent4" w:sz="6" w:space="0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  <w:insideH w:val="single" w:color="EFEBF5" w:themeColor="accent5" w:sz="8" w:space="0"/>
        <w:insideV w:val="single" w:color="EFEBF5" w:themeColor="accent5" w:sz="8" w:space="0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color="EFEBF5" w:themeColor="accent5" w:sz="6" w:space="0"/>
          <w:insideV w:val="single" w:color="EFEBF5" w:themeColor="accent5" w:sz="6" w:space="0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  <w:insideH w:val="single" w:color="D0DBE8" w:themeColor="accent6" w:sz="8" w:space="0"/>
        <w:insideV w:val="single" w:color="D0DBE8" w:themeColor="accent6" w:sz="8" w:space="0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color="D0DBE8" w:themeColor="accent6" w:sz="6" w:space="0"/>
          <w:insideV w:val="single" w:color="D0DBE8" w:themeColor="accent6" w:sz="6" w:space="0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CAD3BF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CAD3BF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CAD3BF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AD3BF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BE3C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BE3C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FBE3C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BE3C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9EDC7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9EDC7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F9EDC7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9EDC7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6EAE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6EAE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F6EAE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6EAE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EFEBF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EFEBF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EFEBF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FEBF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D0DBE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D0DBE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D0DBE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0DBE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color="CAD3BF" w:themeColor="accent1" w:sz="8" w:space="0"/>
        <w:bottom w:val="single" w:color="CAD3BF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CAD3BF" w:themeColor="accen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CAD3BF" w:themeColor="accent1" w:sz="8" w:space="0"/>
          <w:bottom w:val="single" w:color="CAD3BF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AD3BF" w:themeColor="accent1" w:sz="8" w:space="0"/>
          <w:bottom w:val="single" w:color="CAD3BF" w:themeColor="accent1" w:sz="8" w:space="0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color="FBE3C5" w:themeColor="accent2" w:sz="8" w:space="0"/>
        <w:bottom w:val="single" w:color="FBE3C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FBE3C5" w:themeColor="accent2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BE3C5" w:themeColor="accent2" w:sz="8" w:space="0"/>
          <w:bottom w:val="single" w:color="FBE3C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BE3C5" w:themeColor="accent2" w:sz="8" w:space="0"/>
          <w:bottom w:val="single" w:color="FBE3C5" w:themeColor="accent2" w:sz="8" w:space="0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color="F9EDC7" w:themeColor="accent3" w:sz="8" w:space="0"/>
        <w:bottom w:val="single" w:color="F9EDC7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F9EDC7" w:themeColor="accent3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9EDC7" w:themeColor="accent3" w:sz="8" w:space="0"/>
          <w:bottom w:val="single" w:color="F9EDC7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9EDC7" w:themeColor="accent3" w:sz="8" w:space="0"/>
          <w:bottom w:val="single" w:color="F9EDC7" w:themeColor="accent3" w:sz="8" w:space="0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color="F6EAEE" w:themeColor="accent4" w:sz="8" w:space="0"/>
        <w:bottom w:val="single" w:color="F6EAE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F6EAEE" w:themeColor="accent4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6EAEE" w:themeColor="accent4" w:sz="8" w:space="0"/>
          <w:bottom w:val="single" w:color="F6EAEE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6EAEE" w:themeColor="accent4" w:sz="8" w:space="0"/>
          <w:bottom w:val="single" w:color="F6EAEE" w:themeColor="accent4" w:sz="8" w:space="0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color="EFEBF5" w:themeColor="accent5" w:sz="8" w:space="0"/>
        <w:bottom w:val="single" w:color="EFEBF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EFEBF5" w:themeColor="accent5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EFEBF5" w:themeColor="accent5" w:sz="8" w:space="0"/>
          <w:bottom w:val="single" w:color="EFEBF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FEBF5" w:themeColor="accent5" w:sz="8" w:space="0"/>
          <w:bottom w:val="single" w:color="EFEBF5" w:themeColor="accent5" w:sz="8" w:space="0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color="D0DBE8" w:themeColor="accent6" w:sz="8" w:space="0"/>
        <w:bottom w:val="single" w:color="D0DBE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D0DBE8" w:themeColor="accent6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D0DBE8" w:themeColor="accent6" w:sz="8" w:space="0"/>
          <w:bottom w:val="single" w:color="D0DBE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0DBE8" w:themeColor="accent6" w:sz="8" w:space="0"/>
          <w:bottom w:val="single" w:color="D0DBE8" w:themeColor="accent6" w:sz="8" w:space="0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000000" w:themeColor="tex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000000" w:themeColor="tex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000000" w:themeColor="tex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CAD3BF" w:themeColor="accen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CAD3BF" w:themeColor="accen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CAD3BF" w:themeColor="accen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FBE3C5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BE3C5" w:themeColor="accent2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FBE3C5" w:themeColor="accent2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F9EDC7" w:themeColor="accent3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9EDC7" w:themeColor="accent3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F9EDC7" w:themeColor="accent3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F6EAEE" w:themeColor="accent4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6EAEE" w:themeColor="accent4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F6EAEE" w:themeColor="accent4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EFEBF5" w:themeColor="accent5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EFEBF5" w:themeColor="accent5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EFEBF5" w:themeColor="accent5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D0DBE8" w:themeColor="accent6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D0DBE8" w:themeColor="accent6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D0DBE8" w:themeColor="accent6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color="D7DECF" w:themeColor="accent1" w:themeTint="bf" w:sz="8" w:space="0"/>
        <w:left w:val="single" w:color="D7DECF" w:themeColor="accent1" w:themeTint="bf" w:sz="8" w:space="0"/>
        <w:bottom w:val="single" w:color="D7DECF" w:themeColor="accent1" w:themeTint="bf" w:sz="8" w:space="0"/>
        <w:right w:val="single" w:color="D7DECF" w:themeColor="accent1" w:themeTint="bf" w:sz="8" w:space="0"/>
        <w:insideH w:val="single" w:color="D7DEC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7DECF" w:themeColor="accent1" w:sz="8" w:space="0"/>
          <w:left w:val="single" w:color="D7DECF" w:themeColor="accent1" w:sz="8" w:space="0"/>
          <w:bottom w:val="single" w:color="D7DECF" w:themeColor="accent1" w:sz="8" w:space="0"/>
          <w:right w:val="single" w:color="D7DECF" w:themeColor="accent1" w:sz="8" w:space="0"/>
          <w:insideH w:val="nil" w:sz="0" w:space="0"/>
          <w:insideV w:val="nil" w:sz="0" w:space="0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7DECF" w:themeColor="accent1" w:sz="6" w:space="0"/>
          <w:left w:val="single" w:color="D7DECF" w:themeColor="accent1" w:sz="8" w:space="0"/>
          <w:bottom w:val="single" w:color="D7DECF" w:themeColor="accent1" w:sz="8" w:space="0"/>
          <w:right w:val="single" w:color="D7DECF" w:themeColor="accent1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color="FCE9D3" w:themeColor="accent2" w:themeTint="bf" w:sz="8" w:space="0"/>
        <w:left w:val="single" w:color="FCE9D3" w:themeColor="accent2" w:themeTint="bf" w:sz="8" w:space="0"/>
        <w:bottom w:val="single" w:color="FCE9D3" w:themeColor="accent2" w:themeTint="bf" w:sz="8" w:space="0"/>
        <w:right w:val="single" w:color="FCE9D3" w:themeColor="accent2" w:themeTint="bf" w:sz="8" w:space="0"/>
        <w:insideH w:val="single" w:color="FCE9D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CE9D3" w:themeColor="accent2" w:sz="8" w:space="0"/>
          <w:left w:val="single" w:color="FCE9D3" w:themeColor="accent2" w:sz="8" w:space="0"/>
          <w:bottom w:val="single" w:color="FCE9D3" w:themeColor="accent2" w:sz="8" w:space="0"/>
          <w:right w:val="single" w:color="FCE9D3" w:themeColor="accent2" w:sz="8" w:space="0"/>
          <w:insideH w:val="nil" w:sz="0" w:space="0"/>
          <w:insideV w:val="nil" w:sz="0" w:space="0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CE9D3" w:themeColor="accent2" w:sz="6" w:space="0"/>
          <w:left w:val="single" w:color="FCE9D3" w:themeColor="accent2" w:sz="8" w:space="0"/>
          <w:bottom w:val="single" w:color="FCE9D3" w:themeColor="accent2" w:sz="8" w:space="0"/>
          <w:right w:val="single" w:color="FCE9D3" w:themeColor="accent2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color="FAF1D4" w:themeColor="accent3" w:themeTint="bf" w:sz="8" w:space="0"/>
        <w:left w:val="single" w:color="FAF1D4" w:themeColor="accent3" w:themeTint="bf" w:sz="8" w:space="0"/>
        <w:bottom w:val="single" w:color="FAF1D4" w:themeColor="accent3" w:themeTint="bf" w:sz="8" w:space="0"/>
        <w:right w:val="single" w:color="FAF1D4" w:themeColor="accent3" w:themeTint="bf" w:sz="8" w:space="0"/>
        <w:insideH w:val="single" w:color="FAF1D4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F1D4" w:themeColor="accent3" w:sz="8" w:space="0"/>
          <w:left w:val="single" w:color="FAF1D4" w:themeColor="accent3" w:sz="8" w:space="0"/>
          <w:bottom w:val="single" w:color="FAF1D4" w:themeColor="accent3" w:sz="8" w:space="0"/>
          <w:right w:val="single" w:color="FAF1D4" w:themeColor="accent3" w:sz="8" w:space="0"/>
          <w:insideH w:val="nil" w:sz="0" w:space="0"/>
          <w:insideV w:val="nil" w:sz="0" w:space="0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F1D4" w:themeColor="accent3" w:sz="6" w:space="0"/>
          <w:left w:val="single" w:color="FAF1D4" w:themeColor="accent3" w:sz="8" w:space="0"/>
          <w:bottom w:val="single" w:color="FAF1D4" w:themeColor="accent3" w:sz="8" w:space="0"/>
          <w:right w:val="single" w:color="FAF1D4" w:themeColor="accent3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color="F8EFF2" w:themeColor="accent4" w:themeTint="bf" w:sz="8" w:space="0"/>
        <w:left w:val="single" w:color="F8EFF2" w:themeColor="accent4" w:themeTint="bf" w:sz="8" w:space="0"/>
        <w:bottom w:val="single" w:color="F8EFF2" w:themeColor="accent4" w:themeTint="bf" w:sz="8" w:space="0"/>
        <w:right w:val="single" w:color="F8EFF2" w:themeColor="accent4" w:themeTint="bf" w:sz="8" w:space="0"/>
        <w:insideH w:val="single" w:color="F8EFF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8EFF2" w:themeColor="accent4" w:sz="8" w:space="0"/>
          <w:left w:val="single" w:color="F8EFF2" w:themeColor="accent4" w:sz="8" w:space="0"/>
          <w:bottom w:val="single" w:color="F8EFF2" w:themeColor="accent4" w:sz="8" w:space="0"/>
          <w:right w:val="single" w:color="F8EFF2" w:themeColor="accent4" w:sz="8" w:space="0"/>
          <w:insideH w:val="nil" w:sz="0" w:space="0"/>
          <w:insideV w:val="nil" w:sz="0" w:space="0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8EFF2" w:themeColor="accent4" w:sz="6" w:space="0"/>
          <w:left w:val="single" w:color="F8EFF2" w:themeColor="accent4" w:sz="8" w:space="0"/>
          <w:bottom w:val="single" w:color="F8EFF2" w:themeColor="accent4" w:sz="8" w:space="0"/>
          <w:right w:val="single" w:color="F8EFF2" w:themeColor="accent4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color="F2EFF7" w:themeColor="accent5" w:themeTint="bf" w:sz="8" w:space="0"/>
        <w:left w:val="single" w:color="F2EFF7" w:themeColor="accent5" w:themeTint="bf" w:sz="8" w:space="0"/>
        <w:bottom w:val="single" w:color="F2EFF7" w:themeColor="accent5" w:themeTint="bf" w:sz="8" w:space="0"/>
        <w:right w:val="single" w:color="F2EFF7" w:themeColor="accent5" w:themeTint="bf" w:sz="8" w:space="0"/>
        <w:insideH w:val="single" w:color="F2EFF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2EFF7" w:themeColor="accent5" w:sz="8" w:space="0"/>
          <w:left w:val="single" w:color="F2EFF7" w:themeColor="accent5" w:sz="8" w:space="0"/>
          <w:bottom w:val="single" w:color="F2EFF7" w:themeColor="accent5" w:sz="8" w:space="0"/>
          <w:right w:val="single" w:color="F2EFF7" w:themeColor="accent5" w:sz="8" w:space="0"/>
          <w:insideH w:val="nil" w:sz="0" w:space="0"/>
          <w:insideV w:val="nil" w:sz="0" w:space="0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EFF7" w:themeColor="accent5" w:sz="6" w:space="0"/>
          <w:left w:val="single" w:color="F2EFF7" w:themeColor="accent5" w:sz="8" w:space="0"/>
          <w:bottom w:val="single" w:color="F2EFF7" w:themeColor="accent5" w:sz="8" w:space="0"/>
          <w:right w:val="single" w:color="F2EFF7" w:themeColor="accent5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color="DBE3ED" w:themeColor="accent6" w:themeTint="bf" w:sz="8" w:space="0"/>
        <w:left w:val="single" w:color="DBE3ED" w:themeColor="accent6" w:themeTint="bf" w:sz="8" w:space="0"/>
        <w:bottom w:val="single" w:color="DBE3ED" w:themeColor="accent6" w:themeTint="bf" w:sz="8" w:space="0"/>
        <w:right w:val="single" w:color="DBE3ED" w:themeColor="accent6" w:themeTint="bf" w:sz="8" w:space="0"/>
        <w:insideH w:val="single" w:color="DBE3ED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BE3ED" w:themeColor="accent6" w:sz="8" w:space="0"/>
          <w:left w:val="single" w:color="DBE3ED" w:themeColor="accent6" w:sz="8" w:space="0"/>
          <w:bottom w:val="single" w:color="DBE3ED" w:themeColor="accent6" w:sz="8" w:space="0"/>
          <w:right w:val="single" w:color="DBE3ED" w:themeColor="accent6" w:sz="8" w:space="0"/>
          <w:insideH w:val="nil" w:sz="0" w:space="0"/>
          <w:insideV w:val="nil" w:sz="0" w:space="0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3ED" w:themeColor="accent6" w:sz="6" w:space="0"/>
          <w:left w:val="single" w:color="DBE3ED" w:themeColor="accent6" w:sz="8" w:space="0"/>
          <w:bottom w:val="single" w:color="DBE3ED" w:themeColor="accent6" w:sz="8" w:space="0"/>
          <w:right w:val="single" w:color="DBE3ED" w:themeColor="accent6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AD3BF" w:themeFill="accent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BE3C5" w:themeFill="accent2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9EDC7" w:themeFill="accent3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6EAEE" w:themeFill="accent4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EBF5" w:themeFill="accent5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0DBE8" w:themeFill="accent6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 w:sz="0" w:space="0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 w:sz="0" w:space="0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left w:val="nil" w:sz="0" w:space="0"/>
        </w:tcBorders>
      </w:tcPr>
    </w:tblStylePr>
    <w:tblStylePr w:type="swCell">
      <w:tblPr/>
      <w:tcPr>
        <w:tcBorders>
          <w:right w:val="nil" w:sz="0" w:space="0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maps/place/704+Fairway+Dr,+Champaign,+IL+61820/@40.1026363,-88.2586935,17z/" TargetMode="External"/><Relationship Id="rId3" Type="http://schemas.openxmlformats.org/officeDocument/2006/relationships/hyperlink" Target="https://www.google.com/maps/place/4940+S+East+End+Ave,+Chicago,+IL+60615/@41.8049506,-87.5883809,17z/" TargetMode="External"/><Relationship Id="rId4" Type="http://schemas.openxmlformats.org/officeDocument/2006/relationships/hyperlink" Target="https://mbcode.github.io/" TargetMode="External"/><Relationship Id="rId5" Type="http://schemas.openxmlformats.org/officeDocument/2006/relationships/hyperlink" Target="mailto:mike.bobak@gmail.com" TargetMode="External"/><Relationship Id="rId6" Type="http://schemas.openxmlformats.org/officeDocument/2006/relationships/hyperlink" Target="http://alohahealth.net/" TargetMode="External"/><Relationship Id="rId7" Type="http://schemas.openxmlformats.org/officeDocument/2006/relationships/hyperlink" Target="http://isda.ncsa.uiuc.edu/~mbobak" TargetMode="External"/><Relationship Id="rId8" Type="http://schemas.openxmlformats.org/officeDocument/2006/relationships/hyperlink" Target="http://earthcube.org/eco" TargetMode="External"/><Relationship Id="rId9" Type="http://schemas.openxmlformats.org/officeDocument/2006/relationships/hyperlink" Target="https://www.earthcube.org/geocodes" TargetMode="External"/><Relationship Id="rId10" Type="http://schemas.openxmlformats.org/officeDocument/2006/relationships/hyperlink" Target="https://nutrienagsolutions.com/agrible" TargetMode="External"/><Relationship Id="rId11" Type="http://schemas.openxmlformats.org/officeDocument/2006/relationships/hyperlink" Target="https://www.allotrope.org/" TargetMode="External"/><Relationship Id="rId12" Type="http://schemas.openxmlformats.org/officeDocument/2006/relationships/hyperlink" Target="https://www.ideo.com/" TargetMode="External"/><Relationship Id="rId13" Type="http://schemas.openxmlformats.org/officeDocument/2006/relationships/hyperlink" Target="https://ecosystem.siemens.com/researchandinnovation/bay-area/overview" TargetMode="External"/><Relationship Id="rId14" Type="http://schemas.openxmlformats.org/officeDocument/2006/relationships/hyperlink" Target="https://www.allotrope.org/" TargetMode="External"/><Relationship Id="rId15" Type="http://schemas.openxmlformats.org/officeDocument/2006/relationships/hyperlink" Target="https://www.dataversity.net/semantic-web-jobs-apollo-group/" TargetMode="External"/><Relationship Id="rId16" Type="http://schemas.openxmlformats.org/officeDocument/2006/relationships/hyperlink" Target="http://apollogrp.edu/" TargetMode="External"/><Relationship Id="rId17" Type="http://schemas.openxmlformats.org/officeDocument/2006/relationships/hyperlink" Target="http://ucsf.edu/" TargetMode="External"/><Relationship Id="rId18" Type="http://schemas.openxmlformats.org/officeDocument/2006/relationships/hyperlink" Target="https://web.archive.org/web/20180330162538/http:/rctbank.ucsf.edu/" TargetMode="External"/><Relationship Id="rId19" Type="http://schemas.openxmlformats.org/officeDocument/2006/relationships/hyperlink" Target="https://web.archive.org/web/20100624070815/https:/bmir.stanford.edu/publications/view.php/a_practical_method_for_transforming_free_text_eligibility_criteria_into_computable_criteria" TargetMode="External"/><Relationship Id="rId20" Type="http://schemas.openxmlformats.org/officeDocument/2006/relationships/hyperlink" Target="http://www.bioontology.org/" TargetMode="External"/><Relationship Id="rId21" Type="http://schemas.openxmlformats.org/officeDocument/2006/relationships/hyperlink" Target="https://web.archive.org/web/20180610202551/http:/rctbank.ucsf.edu/home/ergo" TargetMode="External"/><Relationship Id="rId22" Type="http://schemas.openxmlformats.org/officeDocument/2006/relationships/hyperlink" Target="https://web.archive.org/web/20060111180352/http://www.mindbox.com/home.html" TargetMode="External"/><Relationship Id="rId23" Type="http://schemas.openxmlformats.org/officeDocument/2006/relationships/hyperlink" Target="https://www.verizon.com/about/sites/default/files/gte/index.html" TargetMode="External"/><Relationship Id="rId24" Type="http://schemas.openxmlformats.org/officeDocument/2006/relationships/hyperlink" Target="https://www2.lbl.gov/Science-Articles/Archive/remote-microscopy.html" TargetMode="External"/><Relationship Id="rId25" Type="http://schemas.openxmlformats.org/officeDocument/2006/relationships/hyperlink" Target="https://www.researchgate.net/profile/Daniel-Callahan-2" TargetMode="External"/><Relationship Id="rId26" Type="http://schemas.openxmlformats.org/officeDocument/2006/relationships/hyperlink" Target="https://www.ghx.com/" TargetMode="External"/><Relationship Id="rId27" Type="http://schemas.openxmlformats.org/officeDocument/2006/relationships/hyperlink" Target="https://www.cmegroup.com/" TargetMode="External"/><Relationship Id="rId28" Type="http://schemas.openxmlformats.org/officeDocument/2006/relationships/hyperlink" Target="https://web.archive.org/web/20060111180352/http:/www.mindbox.com/home.html" TargetMode="External"/><Relationship Id="rId29" Type="http://schemas.openxmlformats.org/officeDocument/2006/relationships/hyperlink" Target="https://web.archive.org/web/20061101213806/http:/www.mindbox.com/NewsEvents/PressReleases/21OCT2002.pdf" TargetMode="External"/><Relationship Id="rId30" Type="http://schemas.openxmlformats.org/officeDocument/2006/relationships/hyperlink" Target="http://web.archive.org/web/20041101034804/http:/www.dis.anl.gov/msv/msv_cas.html" TargetMode="External"/><Relationship Id="rId31" Type="http://schemas.openxmlformats.org/officeDocument/2006/relationships/hyperlink" Target="http://liveweb.archive.org/http:/www22.verizon.com/technologytesting/images/sitlablocations_2010_907.jpg" TargetMode="External"/><Relationship Id="rId32" Type="http://schemas.openxmlformats.org/officeDocument/2006/relationships/hyperlink" Target="http://web.archive.org/web/200102032350/http:/info.gte.com/" TargetMode="External"/><Relationship Id="rId33" Type="http://schemas.openxmlformats.org/officeDocument/2006/relationships/hyperlink" Target="http://en.wikipedia.org/wiki/GTE" TargetMode="External"/><Relationship Id="rId34" Type="http://schemas.openxmlformats.org/officeDocument/2006/relationships/hyperlink" Target="https://web.archive.org/web/20151023053231/http://aaai.org/Papers/IAAI/1996/IAAI96-287.pdf" TargetMode="External"/><Relationship Id="rId35" Type="http://schemas.openxmlformats.org/officeDocument/2006/relationships/hyperlink" Target="http://escholarship.org/uc/item/9sx790dw" TargetMode="External"/><Relationship Id="rId36" Type="http://schemas.openxmlformats.org/officeDocument/2006/relationships/hyperlink" Target="https://www.clipsrules.net/" TargetMode="External"/><Relationship Id="rId37" Type="http://schemas.openxmlformats.org/officeDocument/2006/relationships/hyperlink" Target="https://protege.stanford.edu/" TargetMode="External"/><Relationship Id="rId38" Type="http://schemas.openxmlformats.org/officeDocument/2006/relationships/hyperlink" Target="http://web.archive.org/web/19991004063539/http:/www-kbs.ai.uiuc.edu/home-main.htm" TargetMode="External"/><Relationship Id="rId39" Type="http://schemas.openxmlformats.org/officeDocument/2006/relationships/hyperlink" Target="https://web.archive.org/web/20110919232109/http:/www.dwilkins.org/members.htm" TargetMode="External"/><Relationship Id="rId40" Type="http://schemas.openxmlformats.org/officeDocument/2006/relationships/hyperlink" Target="http://web.archive.org/web/200101182329/http:/www.brightware.com/" TargetMode="External"/><Relationship Id="rId41" Type="http://schemas.openxmlformats.org/officeDocument/2006/relationships/hyperlink" Target="https://patents.justia.com/assignee/brightware-inc" TargetMode="External"/><Relationship Id="rId42" Type="http://schemas.openxmlformats.org/officeDocument/2006/relationships/hyperlink" Target="http://web.archive.org/web/20031203203326/http:/www.brightware.com/eservice_solutions/" TargetMode="External"/><Relationship Id="rId43" Type="http://schemas.openxmlformats.org/officeDocument/2006/relationships/hyperlink" Target="https://web.archive.org/web/20030204163006/http://www.mindbox.com/home.html" TargetMode="External"/><Relationship Id="rId44" Type="http://schemas.openxmlformats.org/officeDocument/2006/relationships/hyperlink" Target="http://web.archive.org/web/20010419070659/http:/www.ils.nwu.edu/" TargetMode="External"/><Relationship Id="rId45" Type="http://schemas.openxmlformats.org/officeDocument/2006/relationships/hyperlink" Target="http://web.archive.org/web/20070204072524/http:/www.qrg.northwestern.edu/projects/NSF/Cyclepad/aboutcp.htm" TargetMode="External"/><Relationship Id="rId46" Type="http://schemas.openxmlformats.org/officeDocument/2006/relationships/hyperlink" Target="http://www.evs.anl.gov/" TargetMode="External"/><Relationship Id="rId47" Type="http://schemas.openxmlformats.org/officeDocument/2006/relationships/hyperlink" Target="https://web.archive.org/web/20080118110818/http:/www.dis.anl.gov/" TargetMode="External"/><Relationship Id="rId48" Type="http://schemas.openxmlformats.org/officeDocument/2006/relationships/hyperlink" Target="http://web.archive.org/web/20050911000443/http:/www.dis.anl.gov/DEEM/" TargetMode="External"/><Relationship Id="rId49" Type="http://schemas.openxmlformats.org/officeDocument/2006/relationships/hyperlink" Target="http://en.wikipedia.org/wiki/High-level_architecture_(simulation)" TargetMode="External"/><Relationship Id="rId50" Type="http://schemas.openxmlformats.org/officeDocument/2006/relationships/hyperlink" Target="http://web.archive.org/web/20050219064147/http:/www.dis.anl.gov/DEEM/DIAS/" TargetMode="External"/><Relationship Id="rId51" Type="http://schemas.openxmlformats.org/officeDocument/2006/relationships/hyperlink" Target="http://ideational.ddns.net/b/mikebobak/diaswp.pdf" TargetMode="External"/><Relationship Id="rId52" Type="http://schemas.openxmlformats.org/officeDocument/2006/relationships/hyperlink" Target="http://web.archive.org/web/20040404121954/http:/www.dis.anl.gov/msv/msv_cas.html" TargetMode="Externa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<Relationship Id="rId5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2wNBoR86AWm2aNgcDylmQ6EKbBA==">CgMxLjAyCGguZ2pkZ3hzOAByITFuNHpQaE4wcG1NYWRDRVYzeUk3YkF2alpReHpVaXdJWQ==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LibreOffice/7.4.7.2$Linux_X86_64 LibreOffice_project/40$Build-2</Application>
  <AppVersion>15.0000</AppVersion>
  <Pages>2</Pages>
  <Words>820</Words>
  <Characters>5413</Characters>
  <CharactersWithSpaces>6198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2023-07-27T23:25:00Z</dcterms:created>
  <dc:creator/>
  <dc:description/>
  <dc:language>en-US</dc:language>
  <cp:lastModifiedBy/>
  <dcterms:modified xsi:type="dcterms:W3CDTF">2023-11-14T16:36:35Z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