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29" w:rsidRPr="00F005C3" w:rsidRDefault="00A17E29" w:rsidP="00A17E29">
      <w:pPr>
        <w:spacing w:after="160"/>
        <w:rPr>
          <w:rFonts w:asciiTheme="minorHAnsi" w:hAnsiTheme="minorHAnsi" w:cstheme="minorHAnsi"/>
          <w:b/>
          <w:bCs/>
          <w:color w:val="0070C0"/>
          <w:szCs w:val="24"/>
        </w:rPr>
      </w:pPr>
      <w:r w:rsidRPr="00F005C3">
        <w:rPr>
          <w:rFonts w:asciiTheme="minorHAnsi" w:hAnsiTheme="minorHAnsi" w:cstheme="minorHAnsi"/>
          <w:b/>
          <w:bCs/>
          <w:color w:val="0070C0"/>
          <w:szCs w:val="24"/>
        </w:rPr>
        <w:t xml:space="preserve">Author Contributions </w:t>
      </w:r>
    </w:p>
    <w:p w:rsidR="00A17E29" w:rsidRDefault="00A17E29" w:rsidP="00A17E29">
      <w:pPr>
        <w:spacing w:after="1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M.B.: Conceptualization, Formal Analysis, Methodology, Software, Visualization, Writing – original draft, Writing – review. I-P.C.: Investigation, Methodology, Writing – review. L.B.: Data curation, Resources, Writing – review. P.M.: Resources, Writing – review. B.V.: Conceptualization, Funding acquisition, Supervision, Writing – review. R.G.: Conceptualization, Funding acquisition, Project administration, Supervision, Writing – or</w:t>
      </w:r>
      <w:r w:rsidR="00713F00">
        <w:rPr>
          <w:rFonts w:asciiTheme="minorHAnsi" w:hAnsiTheme="minorHAnsi" w:cstheme="minorHAnsi"/>
          <w:szCs w:val="24"/>
        </w:rPr>
        <w:t>iginal draft. Writing – review.</w:t>
      </w:r>
    </w:p>
    <w:p w:rsidR="0086195A" w:rsidRPr="00F005C3" w:rsidRDefault="0086195A" w:rsidP="00A17E29">
      <w:pPr>
        <w:spacing w:after="160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:rsidR="00B23625" w:rsidRPr="0033681F" w:rsidRDefault="00B23625" w:rsidP="00ED7B8D">
      <w:pPr>
        <w:rPr>
          <w:b/>
          <w:szCs w:val="24"/>
        </w:rPr>
      </w:pPr>
    </w:p>
    <w:sectPr w:rsidR="00B23625" w:rsidRPr="00336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8D"/>
    <w:rsid w:val="00153CC0"/>
    <w:rsid w:val="002B0939"/>
    <w:rsid w:val="0033681F"/>
    <w:rsid w:val="00713F00"/>
    <w:rsid w:val="0086195A"/>
    <w:rsid w:val="008E5C0E"/>
    <w:rsid w:val="009956BE"/>
    <w:rsid w:val="00A17E29"/>
    <w:rsid w:val="00B23625"/>
    <w:rsid w:val="00BE4522"/>
    <w:rsid w:val="00ED7B8D"/>
    <w:rsid w:val="00F41A9E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F496"/>
  <w15:chartTrackingRefBased/>
  <w15:docId w15:val="{ACF8081B-C0C9-4C1D-9340-1393E11F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7E29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9</cp:revision>
  <dcterms:created xsi:type="dcterms:W3CDTF">2022-10-10T11:38:00Z</dcterms:created>
  <dcterms:modified xsi:type="dcterms:W3CDTF">2024-02-05T11:23:00Z</dcterms:modified>
</cp:coreProperties>
</file>