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BF9D" w14:textId="19A4DEC8" w:rsidR="00193310" w:rsidRPr="007E1EF9" w:rsidRDefault="007E1EF9" w:rsidP="007E1EF9">
      <w:pPr>
        <w:jc w:val="center"/>
        <w:rPr>
          <w:b/>
          <w:bCs/>
          <w:u w:val="single"/>
          <w:lang w:val="en-GB"/>
        </w:rPr>
      </w:pPr>
      <w:r w:rsidRPr="007E1EF9">
        <w:rPr>
          <w:b/>
          <w:bCs/>
          <w:u w:val="single"/>
          <w:lang w:val="en-GB"/>
        </w:rPr>
        <w:t xml:space="preserve">Standard Operating Procedure (SOP) </w:t>
      </w:r>
      <w:proofErr w:type="spellStart"/>
      <w:r w:rsidRPr="007E1EF9">
        <w:rPr>
          <w:b/>
          <w:bCs/>
          <w:u w:val="single"/>
          <w:lang w:val="en-GB"/>
        </w:rPr>
        <w:t>emR</w:t>
      </w:r>
      <w:proofErr w:type="spellEnd"/>
      <w:r w:rsidRPr="007E1EF9">
        <w:rPr>
          <w:b/>
          <w:bCs/>
          <w:u w:val="single"/>
          <w:lang w:val="en-GB"/>
        </w:rPr>
        <w:t xml:space="preserve"> a</w:t>
      </w:r>
      <w:r>
        <w:rPr>
          <w:b/>
          <w:bCs/>
          <w:u w:val="single"/>
          <w:lang w:val="en-GB"/>
        </w:rPr>
        <w:t>nalysis</w:t>
      </w:r>
    </w:p>
    <w:sectPr w:rsidR="00193310" w:rsidRPr="007E1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193310"/>
    <w:rsid w:val="007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CA41"/>
  <w15:chartTrackingRefBased/>
  <w15:docId w15:val="{701B59B6-A640-47AC-A834-A78DD2E6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Bender</dc:creator>
  <cp:keywords/>
  <dc:description/>
  <cp:lastModifiedBy>Marc Bender</cp:lastModifiedBy>
  <cp:revision>1</cp:revision>
  <dcterms:created xsi:type="dcterms:W3CDTF">2021-10-01T08:57:00Z</dcterms:created>
  <dcterms:modified xsi:type="dcterms:W3CDTF">2021-10-01T08:59:00Z</dcterms:modified>
</cp:coreProperties>
</file>