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48380" w14:textId="77777777" w:rsidR="00B66C4C" w:rsidRDefault="00BE3698">
      <w:r>
        <w:t>Observed trends</w:t>
      </w:r>
    </w:p>
    <w:p w14:paraId="5D65A2EF" w14:textId="77777777" w:rsidR="00BE3698" w:rsidRDefault="00BE3698"/>
    <w:p w14:paraId="1F289812" w14:textId="77777777" w:rsidR="00BE3698" w:rsidRDefault="00BE3698" w:rsidP="00BE3698">
      <w:pPr>
        <w:pStyle w:val="ListParagraph"/>
        <w:numPr>
          <w:ilvl w:val="0"/>
          <w:numId w:val="1"/>
        </w:numPr>
      </w:pPr>
      <w:r>
        <w:t>Most of the purchases came from Male buyers. They vastly outnumbered the buyers by 5x the amount from female buyers</w:t>
      </w:r>
    </w:p>
    <w:p w14:paraId="735EBDEE" w14:textId="77777777" w:rsidR="00BE3698" w:rsidRDefault="00BB138C" w:rsidP="00BE3698">
      <w:pPr>
        <w:pStyle w:val="ListParagraph"/>
        <w:numPr>
          <w:ilvl w:val="0"/>
          <w:numId w:val="1"/>
        </w:numPr>
      </w:pPr>
      <w:r>
        <w:t xml:space="preserve">It is very likely that the majority of purchases come from a person who is in the age range of 20-24. </w:t>
      </w:r>
    </w:p>
    <w:p w14:paraId="14A95A09" w14:textId="77777777" w:rsidR="00BB138C" w:rsidRDefault="00A72B6D" w:rsidP="00BE3698">
      <w:pPr>
        <w:pStyle w:val="ListParagraph"/>
        <w:numPr>
          <w:ilvl w:val="0"/>
          <w:numId w:val="1"/>
        </w:numPr>
      </w:pPr>
      <w:r>
        <w:t>The most profitable item (retribution axe) is not the most expensive. In fact, based on the data, the most expensive item is third on the list for most</w:t>
      </w:r>
      <w:bookmarkStart w:id="0" w:name="_GoBack"/>
      <w:bookmarkEnd w:id="0"/>
      <w:r>
        <w:t xml:space="preserve"> profitable (</w:t>
      </w:r>
      <w:proofErr w:type="spellStart"/>
      <w:r>
        <w:t>orenmir</w:t>
      </w:r>
      <w:proofErr w:type="spellEnd"/>
      <w:r>
        <w:t>)</w:t>
      </w:r>
    </w:p>
    <w:sectPr w:rsidR="00BB138C" w:rsidSect="00F1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F0245"/>
    <w:multiLevelType w:val="hybridMultilevel"/>
    <w:tmpl w:val="929E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98"/>
    <w:rsid w:val="002514B2"/>
    <w:rsid w:val="00A72B6D"/>
    <w:rsid w:val="00BB138C"/>
    <w:rsid w:val="00BE3698"/>
    <w:rsid w:val="00F1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28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Benner</dc:creator>
  <cp:keywords/>
  <dc:description/>
  <cp:lastModifiedBy>Matthew Benner</cp:lastModifiedBy>
  <cp:revision>1</cp:revision>
  <dcterms:created xsi:type="dcterms:W3CDTF">2018-02-24T13:56:00Z</dcterms:created>
  <dcterms:modified xsi:type="dcterms:W3CDTF">2018-02-24T14:06:00Z</dcterms:modified>
</cp:coreProperties>
</file>