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26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126"/>
          <w:shd w:fill="auto" w:val="clear"/>
        </w:rPr>
        <w:t xml:space="preserve">hi/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26"/>
          <w:shd w:fill="auto" w:val="clear"/>
        </w:rPr>
        <w:t xml:space="preserve">coders&gt;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8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8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84"/>
          <w:shd w:fill="auto" w:val="clear"/>
        </w:rPr>
        <w:t xml:space="preserve">Web Fundamentals</w:t>
      </w:r>
    </w:p>
    <w:p>
      <w:pPr>
        <w:spacing w:before="0" w:after="0" w:line="240"/>
        <w:ind w:right="0" w:left="0" w:firstLine="0"/>
        <w:jc w:val="right"/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8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2268" w:dyaOrig="6350">
          <v:rect xmlns:o="urn:schemas-microsoft-com:office:office" xmlns:v="urn:schemas-microsoft-com:vml" id="rectole0000000000" style="width:613.400000pt;height:31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880" w:firstLine="72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64"/>
          <w:shd w:fill="auto" w:val="clear"/>
        </w:rPr>
      </w:pPr>
    </w:p>
    <w:p>
      <w:pPr>
        <w:spacing w:before="0" w:after="0" w:line="240"/>
        <w:ind w:right="0" w:left="2880" w:firstLine="72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64"/>
          <w:shd w:fill="auto" w:val="clear"/>
        </w:rPr>
      </w:pPr>
    </w:p>
    <w:p>
      <w:pPr>
        <w:spacing w:before="0" w:after="0" w:line="240"/>
        <w:ind w:right="0" w:left="2880" w:firstLine="72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64"/>
          <w:shd w:fill="auto" w:val="clear"/>
        </w:rPr>
      </w:pPr>
    </w:p>
    <w:p>
      <w:pPr>
        <w:spacing w:before="0" w:after="0" w:line="240"/>
        <w:ind w:right="0" w:left="2880" w:firstLine="720"/>
        <w:jc w:val="right"/>
        <w:rPr>
          <w:rFonts w:ascii="Courier New" w:hAnsi="Courier New" w:cs="Courier New" w:eastAsia="Courier New"/>
          <w:b/>
          <w:color w:val="000000"/>
          <w:spacing w:val="0"/>
          <w:position w:val="0"/>
          <w:sz w:val="6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64"/>
          <w:shd w:fill="auto" w:val="clear"/>
        </w:rPr>
        <w:t xml:space="preserve">Analysis Assignment</w:t>
      </w:r>
    </w:p>
    <w:p>
      <w:pPr>
        <w:spacing w:before="0" w:after="0" w:line="240"/>
        <w:ind w:right="0" w:left="288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1B78E2"/>
          <w:spacing w:val="0"/>
          <w:position w:val="0"/>
          <w:sz w:val="74"/>
          <w:shd w:fill="auto" w:val="clear"/>
        </w:rPr>
        <w:t xml:space="preserve">İ</w:t>
      </w:r>
      <w:r>
        <w:rPr>
          <w:rFonts w:ascii="Arial" w:hAnsi="Arial" w:cs="Arial" w:eastAsia="Arial"/>
          <w:b/>
          <w:color w:val="1B78E2"/>
          <w:spacing w:val="0"/>
          <w:position w:val="0"/>
          <w:sz w:val="74"/>
          <w:shd w:fill="auto" w:val="clear"/>
        </w:rPr>
        <w:t xml:space="preserve">Ç</w:t>
      </w:r>
      <w:r>
        <w:rPr>
          <w:rFonts w:ascii="Arial" w:hAnsi="Arial" w:cs="Arial" w:eastAsia="Arial"/>
          <w:b/>
          <w:color w:val="1B78E2"/>
          <w:spacing w:val="0"/>
          <w:position w:val="0"/>
          <w:sz w:val="74"/>
          <w:shd w:fill="auto" w:val="clear"/>
        </w:rPr>
        <w:t xml:space="preserve">İNDEKİLER</w:t>
      </w:r>
      <w:r>
        <w:rPr>
          <w:rFonts w:ascii="Arial" w:hAnsi="Arial" w:cs="Arial" w:eastAsia="Arial"/>
          <w:b/>
          <w:color w:val="000000"/>
          <w:spacing w:val="0"/>
          <w:position w:val="0"/>
          <w:sz w:val="42"/>
          <w:shd w:fill="auto" w:val="clear"/>
        </w:rPr>
        <w:br/>
        <w:br/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3C4043"/>
          <w:spacing w:val="0"/>
          <w:position w:val="0"/>
          <w:sz w:val="34"/>
          <w:shd w:fill="auto" w:val="clear"/>
        </w:rPr>
        <w:t xml:space="preserve">Genel De</w:t>
      </w:r>
      <w:r>
        <w:rPr>
          <w:rFonts w:ascii="Arial" w:hAnsi="Arial" w:cs="Arial" w:eastAsia="Arial"/>
          <w:color w:val="3C4043"/>
          <w:spacing w:val="0"/>
          <w:position w:val="0"/>
          <w:sz w:val="34"/>
          <w:shd w:fill="auto" w:val="clear"/>
        </w:rPr>
        <w:t xml:space="preserve">ğerlendirme ve Projeden </w:t>
      </w:r>
      <w:r>
        <w:rPr>
          <w:rFonts w:ascii="Arial" w:hAnsi="Arial" w:cs="Arial" w:eastAsia="Arial"/>
          <w:color w:val="3C4043"/>
          <w:spacing w:val="0"/>
          <w:position w:val="0"/>
          <w:sz w:val="34"/>
          <w:shd w:fill="auto" w:val="clear"/>
        </w:rPr>
        <w:t xml:space="preserve">Ö</w:t>
      </w:r>
      <w:r>
        <w:rPr>
          <w:rFonts w:ascii="Arial" w:hAnsi="Arial" w:cs="Arial" w:eastAsia="Arial"/>
          <w:color w:val="3C4043"/>
          <w:spacing w:val="0"/>
          <w:position w:val="0"/>
          <w:sz w:val="34"/>
          <w:shd w:fill="auto" w:val="clear"/>
        </w:rPr>
        <w:t xml:space="preserve">ğrenilen Teknikler</w:t>
      </w:r>
    </w:p>
    <w:p>
      <w:pPr>
        <w:numPr>
          <w:ilvl w:val="0"/>
          <w:numId w:val="13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Arial" w:hAnsi="Arial" w:cs="Arial" w:eastAsia="Arial"/>
          <w:color w:val="3C4043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3C4043"/>
          <w:spacing w:val="0"/>
          <w:position w:val="0"/>
          <w:sz w:val="30"/>
          <w:shd w:fill="auto" w:val="clear"/>
        </w:rPr>
        <w:t xml:space="preserve">Hizalama</w:t>
      </w:r>
    </w:p>
    <w:p>
      <w:pPr>
        <w:numPr>
          <w:ilvl w:val="0"/>
          <w:numId w:val="13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Arial" w:hAnsi="Arial" w:cs="Arial" w:eastAsia="Arial"/>
          <w:color w:val="3C4043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3C4043"/>
          <w:spacing w:val="0"/>
          <w:position w:val="0"/>
          <w:sz w:val="30"/>
          <w:shd w:fill="auto" w:val="clear"/>
        </w:rPr>
        <w:t xml:space="preserve">Semantic Taglar</w:t>
      </w:r>
      <w:r>
        <w:rPr>
          <w:rFonts w:ascii="Arial" w:hAnsi="Arial" w:cs="Arial" w:eastAsia="Arial"/>
          <w:color w:val="3C4043"/>
          <w:spacing w:val="0"/>
          <w:position w:val="0"/>
          <w:sz w:val="30"/>
          <w:shd w:fill="auto" w:val="clear"/>
        </w:rPr>
        <w:t xml:space="preserve">ın Kullanımı</w:t>
      </w:r>
    </w:p>
    <w:p>
      <w:pPr>
        <w:numPr>
          <w:ilvl w:val="0"/>
          <w:numId w:val="13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Arial" w:hAnsi="Arial" w:cs="Arial" w:eastAsia="Arial"/>
          <w:color w:val="3C4043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3C4043"/>
          <w:spacing w:val="0"/>
          <w:position w:val="0"/>
          <w:sz w:val="30"/>
          <w:shd w:fill="auto" w:val="clear"/>
        </w:rPr>
        <w:t xml:space="preserve">External Css Kullan</w:t>
      </w:r>
      <w:r>
        <w:rPr>
          <w:rFonts w:ascii="Arial" w:hAnsi="Arial" w:cs="Arial" w:eastAsia="Arial"/>
          <w:color w:val="3C4043"/>
          <w:spacing w:val="0"/>
          <w:position w:val="0"/>
          <w:sz w:val="30"/>
          <w:shd w:fill="auto" w:val="clear"/>
        </w:rPr>
        <w:t xml:space="preserve">ımı</w:t>
      </w:r>
    </w:p>
    <w:p>
      <w:pPr>
        <w:numPr>
          <w:ilvl w:val="0"/>
          <w:numId w:val="13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Arial" w:hAnsi="Arial" w:cs="Arial" w:eastAsia="Arial"/>
          <w:color w:val="3C4043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3C4043"/>
          <w:spacing w:val="0"/>
          <w:position w:val="0"/>
          <w:sz w:val="30"/>
          <w:shd w:fill="auto" w:val="clear"/>
        </w:rPr>
        <w:t xml:space="preserve">Class ve </w:t>
      </w:r>
      <w:r>
        <w:rPr>
          <w:rFonts w:ascii="Arial" w:hAnsi="Arial" w:cs="Arial" w:eastAsia="Arial"/>
          <w:color w:val="3C4043"/>
          <w:spacing w:val="0"/>
          <w:position w:val="0"/>
          <w:sz w:val="30"/>
          <w:shd w:fill="auto" w:val="clear"/>
        </w:rPr>
        <w:t xml:space="preserve">İd’lerin Kullanımı</w:t>
      </w:r>
    </w:p>
    <w:p>
      <w:pPr>
        <w:numPr>
          <w:ilvl w:val="0"/>
          <w:numId w:val="13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Arial" w:hAnsi="Arial" w:cs="Arial" w:eastAsia="Arial"/>
          <w:color w:val="3C4043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3C4043"/>
          <w:spacing w:val="0"/>
          <w:position w:val="0"/>
          <w:sz w:val="30"/>
          <w:shd w:fill="auto" w:val="clear"/>
        </w:rPr>
        <w:t xml:space="preserve">Meta Taglar</w:t>
      </w:r>
      <w:r>
        <w:rPr>
          <w:rFonts w:ascii="Arial" w:hAnsi="Arial" w:cs="Arial" w:eastAsia="Arial"/>
          <w:color w:val="3C4043"/>
          <w:spacing w:val="0"/>
          <w:position w:val="0"/>
          <w:sz w:val="30"/>
          <w:shd w:fill="auto" w:val="clear"/>
        </w:rPr>
        <w:t xml:space="preserve">ın Kullanımı</w:t>
      </w:r>
    </w:p>
    <w:p>
      <w:pPr>
        <w:numPr>
          <w:ilvl w:val="0"/>
          <w:numId w:val="13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Arial" w:hAnsi="Arial" w:cs="Arial" w:eastAsia="Arial"/>
          <w:color w:val="3C4043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3C4043"/>
          <w:spacing w:val="0"/>
          <w:position w:val="0"/>
          <w:sz w:val="30"/>
          <w:shd w:fill="auto" w:val="clear"/>
        </w:rPr>
        <w:t xml:space="preserve">Yorum Sat</w:t>
      </w:r>
      <w:r>
        <w:rPr>
          <w:rFonts w:ascii="Arial" w:hAnsi="Arial" w:cs="Arial" w:eastAsia="Arial"/>
          <w:color w:val="3C4043"/>
          <w:spacing w:val="0"/>
          <w:position w:val="0"/>
          <w:sz w:val="30"/>
          <w:shd w:fill="auto" w:val="clear"/>
        </w:rPr>
        <w:t xml:space="preserve">ırlarının Kullanımı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color w:val="3C4043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3C4043"/>
          <w:spacing w:val="0"/>
          <w:position w:val="0"/>
          <w:sz w:val="34"/>
          <w:shd w:fill="auto" w:val="clear"/>
        </w:rPr>
        <w:t xml:space="preserve">Geli</w:t>
      </w:r>
      <w:r>
        <w:rPr>
          <w:rFonts w:ascii="Arial" w:hAnsi="Arial" w:cs="Arial" w:eastAsia="Arial"/>
          <w:color w:val="3C4043"/>
          <w:spacing w:val="0"/>
          <w:position w:val="0"/>
          <w:sz w:val="34"/>
          <w:shd w:fill="auto" w:val="clear"/>
        </w:rPr>
        <w:t xml:space="preserve">ştirilmesi D</w:t>
      </w:r>
      <w:r>
        <w:rPr>
          <w:rFonts w:ascii="Arial" w:hAnsi="Arial" w:cs="Arial" w:eastAsia="Arial"/>
          <w:color w:val="3C4043"/>
          <w:spacing w:val="0"/>
          <w:position w:val="0"/>
          <w:sz w:val="34"/>
          <w:shd w:fill="auto" w:val="clear"/>
        </w:rPr>
        <w:t xml:space="preserve">ü</w:t>
      </w:r>
      <w:r>
        <w:rPr>
          <w:rFonts w:ascii="Arial" w:hAnsi="Arial" w:cs="Arial" w:eastAsia="Arial"/>
          <w:color w:val="3C4043"/>
          <w:spacing w:val="0"/>
          <w:position w:val="0"/>
          <w:sz w:val="34"/>
          <w:shd w:fill="auto" w:val="clear"/>
        </w:rPr>
        <w:t xml:space="preserve">ş</w:t>
      </w:r>
      <w:r>
        <w:rPr>
          <w:rFonts w:ascii="Arial" w:hAnsi="Arial" w:cs="Arial" w:eastAsia="Arial"/>
          <w:color w:val="3C4043"/>
          <w:spacing w:val="0"/>
          <w:position w:val="0"/>
          <w:sz w:val="34"/>
          <w:shd w:fill="auto" w:val="clear"/>
        </w:rPr>
        <w:t xml:space="preserve">ünülen Alanlar ve Tavsiyeler</w:t>
      </w:r>
    </w:p>
    <w:p>
      <w:pPr>
        <w:numPr>
          <w:ilvl w:val="0"/>
          <w:numId w:val="13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Arial" w:hAnsi="Arial" w:cs="Arial" w:eastAsia="Arial"/>
          <w:color w:val="3C4043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3C4043"/>
          <w:spacing w:val="0"/>
          <w:position w:val="0"/>
          <w:sz w:val="30"/>
          <w:shd w:fill="auto" w:val="clear"/>
        </w:rPr>
        <w:t xml:space="preserve">Web Sayfas</w:t>
      </w:r>
      <w:r>
        <w:rPr>
          <w:rFonts w:ascii="Arial" w:hAnsi="Arial" w:cs="Arial" w:eastAsia="Arial"/>
          <w:color w:val="3C4043"/>
          <w:spacing w:val="0"/>
          <w:position w:val="0"/>
          <w:sz w:val="30"/>
          <w:shd w:fill="auto" w:val="clear"/>
        </w:rPr>
        <w:t xml:space="preserve">ı D</w:t>
      </w:r>
      <w:r>
        <w:rPr>
          <w:rFonts w:ascii="Arial" w:hAnsi="Arial" w:cs="Arial" w:eastAsia="Arial"/>
          <w:color w:val="3C4043"/>
          <w:spacing w:val="0"/>
          <w:position w:val="0"/>
          <w:sz w:val="30"/>
          <w:shd w:fill="auto" w:val="clear"/>
        </w:rPr>
        <w:t xml:space="preserve">üzeni</w:t>
      </w:r>
    </w:p>
    <w:p>
      <w:pPr>
        <w:numPr>
          <w:ilvl w:val="0"/>
          <w:numId w:val="13"/>
        </w:num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Arial" w:hAnsi="Arial" w:cs="Arial" w:eastAsia="Arial"/>
          <w:color w:val="3C4043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3C4043"/>
          <w:spacing w:val="0"/>
          <w:position w:val="0"/>
          <w:sz w:val="30"/>
          <w:shd w:fill="auto" w:val="clear"/>
        </w:rPr>
        <w:t xml:space="preserve">Color Palette Seçimi</w:t>
      </w:r>
    </w:p>
    <w:p>
      <w:pPr>
        <w:numPr>
          <w:ilvl w:val="0"/>
          <w:numId w:val="13"/>
        </w:numPr>
        <w:tabs>
          <w:tab w:val="left" w:pos="1440" w:leader="none"/>
        </w:tabs>
        <w:spacing w:before="0" w:after="440" w:line="240"/>
        <w:ind w:right="0" w:left="1440" w:hanging="360"/>
        <w:jc w:val="both"/>
        <w:rPr>
          <w:rFonts w:ascii="Arial" w:hAnsi="Arial" w:cs="Arial" w:eastAsia="Arial"/>
          <w:color w:val="3C4043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3C4043"/>
          <w:spacing w:val="0"/>
          <w:position w:val="0"/>
          <w:sz w:val="30"/>
          <w:shd w:fill="auto" w:val="clear"/>
        </w:rPr>
        <w:t xml:space="preserve">Semantic ve Clean Kod </w:t>
      </w:r>
      <w:r>
        <w:rPr>
          <w:rFonts w:ascii="Arial" w:hAnsi="Arial" w:cs="Arial" w:eastAsia="Arial"/>
          <w:color w:val="3C4043"/>
          <w:spacing w:val="0"/>
          <w:position w:val="0"/>
          <w:sz w:val="30"/>
          <w:shd w:fill="auto" w:val="clear"/>
        </w:rPr>
        <w:t xml:space="preserve">İyileştirme </w:t>
      </w:r>
      <w:r>
        <w:rPr>
          <w:rFonts w:ascii="Arial" w:hAnsi="Arial" w:cs="Arial" w:eastAsia="Arial"/>
          <w:color w:val="3C4043"/>
          <w:spacing w:val="0"/>
          <w:position w:val="0"/>
          <w:sz w:val="30"/>
          <w:shd w:fill="auto" w:val="clear"/>
        </w:rPr>
        <w:t xml:space="preserve">Önerileri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240"/>
        <w:ind w:right="0" w:left="283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Genel De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ğerlendirme ve Projeden 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Ö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ğrenilen Teknikler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1.1 Hizalama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Html doküman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 ilk bakışta d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üzenli ve temiz bir çal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ışma olarak 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öze çarpmaktad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ır. Hizalamalara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özen gösterilmi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ştir.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572" w:dyaOrig="8402">
          <v:rect xmlns:o="urn:schemas-microsoft-com:office:office" xmlns:v="urn:schemas-microsoft-com:vml" id="rectole0000000001" style="width:528.600000pt;height:420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1.2 Semantic Taglar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ın Kullanımı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Semantic tag lar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ın kullanılması html dok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üman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ının anlamsallığını arttırması 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ısından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önemlidir. HTML5 kriterleri ile uyumlu görünmektedir. Semantic taglar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ın nasıl kullanılması gerektiği ile ilgili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ö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ğretici bir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çal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ışmadır.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562" w:dyaOrig="5905">
          <v:rect xmlns:o="urn:schemas-microsoft-com:office:office" xmlns:v="urn:schemas-microsoft-com:vml" id="rectole0000000002" style="width:528.100000pt;height:295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Semantic aç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ıdan 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örnek te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şkil eden 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ğretici teknikler: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Resimlerin 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figure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tag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 i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çerisine al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ınması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Header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tag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 ile ana başlık kısmının dizayn edilmesi 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Büyük bölümlerin 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section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tag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 i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çerisine al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ınması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Fieldset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alanlar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ının kullanılması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Article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tag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 i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çerisinde p tag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 ile tanıtım yazısının yer alması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24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Aside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tag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 ile resim ve iconlarin sola hizalanması</w:t>
      </w:r>
    </w:p>
    <w:p>
      <w:pPr>
        <w:spacing w:before="0" w:after="24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1.3 External Css Kullan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ımı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Kodun temiz görünmesi ad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ına ayrı bir css dosyası ile style yapılması 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üzel bir örnektir.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510" w:dyaOrig="6502">
          <v:rect xmlns:o="urn:schemas-microsoft-com:office:office" xmlns:v="urn:schemas-microsoft-com:vml" id="rectole0000000003" style="width:425.500000pt;height:325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1.4 Class ve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İd’lerin Kullanımı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Class ve id lerin aktif olarak kullan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ılması ve bu sayede external css kullanılması temiz kod yazılması adına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örnek bir çal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ışmadır.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257" w:dyaOrig="7819">
          <v:rect xmlns:o="urn:schemas-microsoft-com:office:office" xmlns:v="urn:schemas-microsoft-com:vml" id="rectole0000000004" style="width:362.850000pt;height:390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1.5 Meta Taglar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ın Kullanımı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Html doküman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ının web tarafından anlaşılması i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çin olumlu bir tekniktir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3003" w:dyaOrig="5205">
          <v:rect xmlns:o="urn:schemas-microsoft-com:office:office" xmlns:v="urn:schemas-microsoft-com:vml" id="rectole0000000005" style="width:650.150000pt;height:260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1.6 Yorum Sat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ırlarının Kullanımı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Yaz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ılan kodların programcılara 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ıklanması 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ısından az ve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öz yorum sat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ırları kullanılması olumludur.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642" w:dyaOrig="5983">
          <v:rect xmlns:o="urn:schemas-microsoft-com:office:office" xmlns:v="urn:schemas-microsoft-com:vml" id="rectole0000000006" style="width:582.100000pt;height:299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  <w:br/>
        <w:br/>
        <w:br/>
        <w:br/>
        <w:br/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2. 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Geli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ştirilmesi D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ü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ş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ünülen Alanlar ve Tavsiyeler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Genel olarak ba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şarılı bir html dok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üman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 oluşturulmuştur. Ancak aşağıdaki hususlar da 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öz önüne al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ınarak alternatif tasarımlar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üretilebilir.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2.1 Web Sayfas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ı D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üzeni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Web sayfam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ız aşağıda 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örülmektedir. Öncelikle sayfaya ilk bak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ıldığında asimetrik bir 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örüntü göze çarpmaktad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ır. Simetrik bir sayfa tasarımı daha 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üzel olabilir. Örne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ğin resim Personal kısmına alınarak 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üm fieldsetler alt alta ve yatay hizal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 olabilirse daha 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üzel bir tasar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ım oluşturulur.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  <w:br/>
        <w:br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374" w:dyaOrig="13651">
          <v:rect xmlns:o="urn:schemas-microsoft-com:office:office" xmlns:v="urn:schemas-microsoft-com:vml" id="rectole0000000007" style="width:468.700000pt;height:682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Ayr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ıca yine web sayfamızda resmin altındaki sol alt kısım (sarı işaretli) aşağı doğru inen bir boşluktur. Bu kısım da yine dikkat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çekmektedir. Bu k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ısım doldurulabilir veya az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önce belirtildi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ği gibi fieldsetler hizalanarak bu kısım ortadan kaldırılarak daha iyi bir tasarım elde edilebilir.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  <w:br/>
        <w:br/>
        <w:br/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2.2 Color Palette Seçimi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3003" w:dyaOrig="7322">
          <v:rect xmlns:o="urn:schemas-microsoft-com:office:office" xmlns:v="urn:schemas-microsoft-com:vml" id="rectole0000000008" style="width:650.150000pt;height:366.1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Genel olarak mavi bir tema hakimdir. Ancak header k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ısmındaki ilk yazı siyah ve koyu bir yazıdır. Bu mavi teması ile uyumsuzdur. Ayrıca okunurluğu d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ü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ş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ürmektedir. Ayr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ıca bu header kısmının arka planı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çok renkli ve çok dikkat çekici bir yap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ıdır. Bu 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üm dikkati arka plana vermektedir. Bunun yerine daha sade ve hafif bir arka plan kullan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ılarak kullanıcının dikkati yazılara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çekilebilir. Ayr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ıca renk paleti 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ısından uyumlu renkler se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çilirse daha olumlu olur.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2.3 Semantic ve Clean Kod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İyileştirme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Önerileri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7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Tabloda thead ve tbody taglar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 kullanılabilir.</w:t>
      </w:r>
    </w:p>
    <w:p>
      <w:pPr>
        <w:numPr>
          <w:ilvl w:val="0"/>
          <w:numId w:val="7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Genel yap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 body tagı altında header - main - footer tagları olabilir.</w:t>
      </w:r>
    </w:p>
    <w:p>
      <w:pPr>
        <w:numPr>
          <w:ilvl w:val="0"/>
          <w:numId w:val="7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Br tag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ı yerine margin-bottom vs. kullanılabilir.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3">
    <w:abstractNumId w:val="18"/>
  </w:num>
  <w:num w:numId="19">
    <w:abstractNumId w:val="12"/>
  </w:num>
  <w:num w:numId="33">
    <w:abstractNumId w:val="6"/>
  </w:num>
  <w:num w:numId="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