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081" w:rsidRPr="00831C6F" w:rsidRDefault="00F92895" w:rsidP="00831C6F">
      <w:pPr>
        <w:pStyle w:val="Title"/>
        <w:rPr>
          <w:sz w:val="22"/>
          <w:szCs w:val="22"/>
        </w:rPr>
      </w:pPr>
      <w:r w:rsidRPr="004A0C1B">
        <w:t xml:space="preserve">Assignment </w:t>
      </w:r>
      <w:r w:rsidR="00C06389" w:rsidRPr="004A0C1B">
        <w:t>2</w:t>
      </w:r>
      <w:r w:rsidR="00C06389">
        <w:t xml:space="preserve">: </w:t>
      </w:r>
      <w:r w:rsidR="007A3081" w:rsidRPr="00C06389">
        <w:t>Sensitivity Analysis</w:t>
      </w:r>
    </w:p>
    <w:p w:rsidR="00831C6F" w:rsidRDefault="00831C6F" w:rsidP="00831C6F">
      <w:pPr>
        <w:jc w:val="right"/>
        <w:rPr>
          <w:rFonts w:ascii="Tahoma" w:hAnsi="Tahoma" w:cs="Tahoma"/>
        </w:rPr>
      </w:pPr>
      <w:r>
        <w:rPr>
          <w:rFonts w:ascii="Tahoma" w:hAnsi="Tahoma" w:cs="Tahoma"/>
        </w:rPr>
        <w:t>Matthijs Brouns 1505157</w:t>
      </w:r>
      <w:r>
        <w:rPr>
          <w:rFonts w:ascii="Tahoma" w:hAnsi="Tahoma" w:cs="Tahoma"/>
        </w:rPr>
        <w:br/>
        <w:t>Hélène van Heijningen 4076850</w:t>
      </w:r>
    </w:p>
    <w:p w:rsidR="00E00C75" w:rsidRPr="00DC3268" w:rsidRDefault="00E00C75" w:rsidP="00DC3268">
      <w:pPr>
        <w:pStyle w:val="Heading1"/>
      </w:pPr>
      <w:r w:rsidRPr="00DC3268">
        <w:t>Rate sensitivity analysi</w:t>
      </w:r>
      <w:bookmarkStart w:id="0" w:name="_GoBack"/>
      <w:bookmarkEnd w:id="0"/>
      <w:r w:rsidRPr="00DC3268">
        <w:t>s</w:t>
      </w:r>
    </w:p>
    <w:p w:rsidR="009A7157" w:rsidRPr="00134AB1" w:rsidRDefault="004A0C1B" w:rsidP="004A0C1B">
      <w:pPr>
        <w:jc w:val="both"/>
        <w:rPr>
          <w:rFonts w:cs="Tahoma"/>
          <w:i/>
        </w:rPr>
      </w:pPr>
      <w:r w:rsidRPr="00134AB1">
        <w:rPr>
          <w:rFonts w:cs="Tahoma"/>
          <w:i/>
        </w:rPr>
        <w:t xml:space="preserve">Determine to which rates (inflows and outflows) </w:t>
      </w:r>
      <w:r w:rsidRPr="00134AB1">
        <w:rPr>
          <w:rFonts w:cs="Tahoma"/>
          <w:b/>
          <w:i/>
        </w:rPr>
        <w:t>your model</w:t>
      </w:r>
      <w:r w:rsidRPr="00134AB1">
        <w:rPr>
          <w:rFonts w:cs="Tahoma"/>
          <w:i/>
        </w:rPr>
        <w:t xml:space="preserve"> is most sensitive.</w:t>
      </w:r>
    </w:p>
    <w:p w:rsidR="009A7157" w:rsidRPr="00134AB1" w:rsidRDefault="009A7157" w:rsidP="009A7157">
      <w:pPr>
        <w:numPr>
          <w:ilvl w:val="0"/>
          <w:numId w:val="11"/>
        </w:numPr>
        <w:jc w:val="both"/>
        <w:rPr>
          <w:rFonts w:cs="Tahoma"/>
          <w:i/>
        </w:rPr>
      </w:pPr>
      <w:r w:rsidRPr="00134AB1">
        <w:rPr>
          <w:rFonts w:cs="Tahoma"/>
          <w:i/>
        </w:rPr>
        <w:t>Select the output variables and the metric you’ll use to evaluate the sensitivity of these variables. Explain and justify your choices.</w:t>
      </w:r>
    </w:p>
    <w:p w:rsidR="009A7157" w:rsidRPr="00134AB1" w:rsidRDefault="009A7157" w:rsidP="009A7157">
      <w:pPr>
        <w:numPr>
          <w:ilvl w:val="0"/>
          <w:numId w:val="11"/>
        </w:numPr>
        <w:jc w:val="both"/>
        <w:rPr>
          <w:rFonts w:cs="Tahoma"/>
          <w:i/>
        </w:rPr>
      </w:pPr>
      <w:r w:rsidRPr="00134AB1">
        <w:rPr>
          <w:rFonts w:cs="Tahoma"/>
          <w:i/>
        </w:rPr>
        <w:t>Conduct a sensitivity analysis in which you vary all the rates in your model by + and – 1%.</w:t>
      </w:r>
      <w:r w:rsidR="004539F4" w:rsidRPr="00134AB1">
        <w:rPr>
          <w:rFonts w:cs="Tahoma"/>
          <w:i/>
        </w:rPr>
        <w:t xml:space="preserve"> Show the resulting behavior plots in your report.</w:t>
      </w:r>
      <w:r w:rsidRPr="00134AB1">
        <w:rPr>
          <w:rFonts w:cs="Tahoma"/>
          <w:i/>
        </w:rPr>
        <w:t xml:space="preserve"> </w:t>
      </w:r>
    </w:p>
    <w:p w:rsidR="009A7157" w:rsidRPr="00134AB1" w:rsidRDefault="009A7157" w:rsidP="009A7157">
      <w:pPr>
        <w:numPr>
          <w:ilvl w:val="0"/>
          <w:numId w:val="11"/>
        </w:numPr>
        <w:jc w:val="both"/>
        <w:rPr>
          <w:rFonts w:cs="Tahoma"/>
          <w:i/>
        </w:rPr>
      </w:pPr>
      <w:r w:rsidRPr="00134AB1">
        <w:rPr>
          <w:rFonts w:cs="Tahoma"/>
          <w:i/>
        </w:rPr>
        <w:t xml:space="preserve">Determine the rates that cause the highest sensitivity in each </w:t>
      </w:r>
      <w:r w:rsidR="00D26547" w:rsidRPr="00134AB1">
        <w:rPr>
          <w:rFonts w:cs="Tahoma"/>
          <w:i/>
        </w:rPr>
        <w:t>put variable</w:t>
      </w:r>
      <w:r w:rsidRPr="00134AB1">
        <w:rPr>
          <w:rFonts w:cs="Tahoma"/>
          <w:i/>
        </w:rPr>
        <w:t>.</w:t>
      </w:r>
    </w:p>
    <w:p w:rsidR="009A7157" w:rsidRPr="00134AB1" w:rsidRDefault="009A7157" w:rsidP="009A7157">
      <w:pPr>
        <w:numPr>
          <w:ilvl w:val="0"/>
          <w:numId w:val="11"/>
        </w:numPr>
        <w:jc w:val="both"/>
        <w:rPr>
          <w:rFonts w:cs="Tahoma"/>
          <w:i/>
        </w:rPr>
      </w:pPr>
      <w:r w:rsidRPr="00134AB1">
        <w:rPr>
          <w:rFonts w:cs="Tahoma"/>
          <w:i/>
        </w:rPr>
        <w:t xml:space="preserve">Discuss your results with reference to the model structure and </w:t>
      </w:r>
      <w:r w:rsidR="00BB019C" w:rsidRPr="00134AB1">
        <w:rPr>
          <w:rFonts w:cs="Tahoma"/>
          <w:i/>
        </w:rPr>
        <w:t>model robustness.</w:t>
      </w:r>
    </w:p>
    <w:p w:rsidR="009A7157" w:rsidRPr="00134AB1" w:rsidRDefault="00D26547" w:rsidP="009A7157">
      <w:pPr>
        <w:numPr>
          <w:ilvl w:val="0"/>
          <w:numId w:val="11"/>
        </w:numPr>
        <w:jc w:val="both"/>
        <w:rPr>
          <w:rFonts w:cs="Tahoma"/>
          <w:i/>
        </w:rPr>
      </w:pPr>
      <w:r w:rsidRPr="00134AB1">
        <w:rPr>
          <w:rFonts w:cs="Tahoma"/>
          <w:i/>
        </w:rPr>
        <w:t>Select 5 rates and r</w:t>
      </w:r>
      <w:r w:rsidR="009A7157" w:rsidRPr="00134AB1">
        <w:rPr>
          <w:rFonts w:cs="Tahoma"/>
          <w:i/>
        </w:rPr>
        <w:t xml:space="preserve">epeat the procedure </w:t>
      </w:r>
      <w:r w:rsidRPr="00134AB1">
        <w:rPr>
          <w:rFonts w:cs="Tahoma"/>
          <w:i/>
        </w:rPr>
        <w:t>with</w:t>
      </w:r>
      <w:r w:rsidR="009A7157" w:rsidRPr="00134AB1">
        <w:rPr>
          <w:rFonts w:cs="Tahoma"/>
          <w:i/>
        </w:rPr>
        <w:t xml:space="preserve"> + and – 10% </w:t>
      </w:r>
      <w:r w:rsidRPr="00134AB1">
        <w:rPr>
          <w:rFonts w:cs="Tahoma"/>
          <w:i/>
        </w:rPr>
        <w:t xml:space="preserve">perturbation. Discuss </w:t>
      </w:r>
      <w:r w:rsidR="00B12662" w:rsidRPr="00134AB1">
        <w:rPr>
          <w:rFonts w:cs="Tahoma"/>
          <w:i/>
        </w:rPr>
        <w:t>i</w:t>
      </w:r>
      <w:r w:rsidRPr="00134AB1">
        <w:rPr>
          <w:rFonts w:cs="Tahoma"/>
          <w:i/>
        </w:rPr>
        <w:t xml:space="preserve">f the results change or not. </w:t>
      </w:r>
    </w:p>
    <w:p w:rsidR="00831C6F" w:rsidRPr="00134AB1" w:rsidRDefault="00831C6F" w:rsidP="00831C6F">
      <w:pPr>
        <w:jc w:val="both"/>
        <w:rPr>
          <w:rFonts w:cs="Tahoma"/>
        </w:rPr>
      </w:pPr>
      <w:r w:rsidRPr="00134AB1">
        <w:rPr>
          <w:rFonts w:cs="Tahoma"/>
        </w:rPr>
        <w:t>The output variables on which sensitivity was observed were chosen by their importance in the main structure of the model. In one of the initial model building phases we constructed a causal loop diagram (figure 1) which shows the system with its most important variables on a high level.</w:t>
      </w:r>
    </w:p>
    <w:p w:rsidR="00831C6F" w:rsidRPr="00134AB1" w:rsidRDefault="00831C6F" w:rsidP="00831C6F">
      <w:pPr>
        <w:jc w:val="both"/>
        <w:rPr>
          <w:rFonts w:cs="Tahoma"/>
        </w:rPr>
      </w:pPr>
      <w:r w:rsidRPr="00134AB1">
        <w:rPr>
          <w:rFonts w:cs="Tahoma"/>
        </w:rPr>
        <w:t>All variables in the causal loop diagram were chosen as output variables for the sensitivity analysis. These are:</w:t>
      </w:r>
    </w:p>
    <w:p w:rsidR="00831C6F" w:rsidRPr="00134AB1" w:rsidRDefault="00831C6F" w:rsidP="00831C6F">
      <w:pPr>
        <w:numPr>
          <w:ilvl w:val="0"/>
          <w:numId w:val="12"/>
        </w:numPr>
        <w:jc w:val="both"/>
        <w:rPr>
          <w:rFonts w:cs="Tahoma"/>
        </w:rPr>
      </w:pPr>
      <w:r w:rsidRPr="00134AB1">
        <w:rPr>
          <w:rFonts w:cs="Tahoma"/>
        </w:rPr>
        <w:t>Water demand</w:t>
      </w:r>
    </w:p>
    <w:p w:rsidR="00831C6F" w:rsidRPr="00134AB1" w:rsidRDefault="00831C6F" w:rsidP="00831C6F">
      <w:pPr>
        <w:numPr>
          <w:ilvl w:val="0"/>
          <w:numId w:val="12"/>
        </w:numPr>
        <w:jc w:val="both"/>
        <w:rPr>
          <w:rFonts w:cs="Tahoma"/>
        </w:rPr>
      </w:pPr>
      <w:r w:rsidRPr="00134AB1">
        <w:rPr>
          <w:rFonts w:cs="Tahoma"/>
        </w:rPr>
        <w:t>Infrastructure shortage</w:t>
      </w:r>
    </w:p>
    <w:p w:rsidR="00831C6F" w:rsidRPr="00134AB1" w:rsidRDefault="00831C6F" w:rsidP="00831C6F">
      <w:pPr>
        <w:numPr>
          <w:ilvl w:val="0"/>
          <w:numId w:val="12"/>
        </w:numPr>
        <w:jc w:val="both"/>
        <w:rPr>
          <w:rFonts w:cs="Tahoma"/>
        </w:rPr>
      </w:pPr>
      <w:r w:rsidRPr="00134AB1">
        <w:rPr>
          <w:rFonts w:cs="Tahoma"/>
        </w:rPr>
        <w:t>Available funds</w:t>
      </w:r>
    </w:p>
    <w:p w:rsidR="00831C6F" w:rsidRPr="00134AB1" w:rsidRDefault="00831C6F" w:rsidP="00831C6F">
      <w:pPr>
        <w:numPr>
          <w:ilvl w:val="0"/>
          <w:numId w:val="12"/>
        </w:numPr>
        <w:jc w:val="both"/>
        <w:rPr>
          <w:rFonts w:cs="Tahoma"/>
        </w:rPr>
      </w:pPr>
      <w:r w:rsidRPr="00134AB1">
        <w:rPr>
          <w:rFonts w:cs="Tahoma"/>
        </w:rPr>
        <w:t>Available infrastructure</w:t>
      </w:r>
    </w:p>
    <w:p w:rsidR="00831C6F" w:rsidRPr="00134AB1" w:rsidRDefault="00831C6F" w:rsidP="00831C6F">
      <w:pPr>
        <w:numPr>
          <w:ilvl w:val="0"/>
          <w:numId w:val="12"/>
        </w:numPr>
        <w:jc w:val="both"/>
        <w:rPr>
          <w:rFonts w:cs="Tahoma"/>
        </w:rPr>
      </w:pPr>
      <w:r w:rsidRPr="00134AB1">
        <w:rPr>
          <w:rFonts w:cs="Tahoma"/>
        </w:rPr>
        <w:t>Staff availability</w:t>
      </w:r>
    </w:p>
    <w:p w:rsidR="00831C6F" w:rsidRPr="00134AB1" w:rsidRDefault="00831C6F" w:rsidP="00831C6F">
      <w:pPr>
        <w:numPr>
          <w:ilvl w:val="0"/>
          <w:numId w:val="12"/>
        </w:numPr>
        <w:jc w:val="both"/>
        <w:rPr>
          <w:rFonts w:cs="Tahoma"/>
        </w:rPr>
      </w:pPr>
      <w:r w:rsidRPr="00134AB1">
        <w:rPr>
          <w:rFonts w:cs="Tahoma"/>
        </w:rPr>
        <w:t xml:space="preserve">Infrastructure </w:t>
      </w:r>
      <w:r w:rsidR="00CC4215" w:rsidRPr="00134AB1">
        <w:rPr>
          <w:rFonts w:cs="Tahoma"/>
        </w:rPr>
        <w:t>maintenance</w:t>
      </w:r>
    </w:p>
    <w:p w:rsidR="00831C6F" w:rsidRPr="00134AB1" w:rsidRDefault="00831C6F" w:rsidP="00831C6F">
      <w:pPr>
        <w:jc w:val="both"/>
        <w:rPr>
          <w:rFonts w:cs="Tahoma"/>
        </w:rPr>
      </w:pPr>
    </w:p>
    <w:p w:rsidR="00831C6F" w:rsidRPr="00134AB1" w:rsidRDefault="009A4FD1" w:rsidP="00831C6F">
      <w:pPr>
        <w:keepNext/>
        <w:jc w:val="both"/>
      </w:pPr>
      <w:r>
        <w:rPr>
          <w:noProof/>
        </w:rPr>
        <w:lastRenderedPageBreak/>
        <w:drawing>
          <wp:inline distT="0" distB="0" distL="0" distR="0">
            <wp:extent cx="4343400" cy="3076575"/>
            <wp:effectExtent l="0" t="0" r="0" b="9525"/>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076575"/>
                    </a:xfrm>
                    <a:prstGeom prst="rect">
                      <a:avLst/>
                    </a:prstGeom>
                    <a:noFill/>
                    <a:ln>
                      <a:noFill/>
                    </a:ln>
                  </pic:spPr>
                </pic:pic>
              </a:graphicData>
            </a:graphic>
          </wp:inline>
        </w:drawing>
      </w:r>
    </w:p>
    <w:p w:rsidR="00831C6F" w:rsidRPr="00134AB1" w:rsidRDefault="00831C6F" w:rsidP="00831C6F">
      <w:pPr>
        <w:pStyle w:val="Caption"/>
        <w:jc w:val="both"/>
        <w:rPr>
          <w:rFonts w:cs="Tahoma"/>
          <w:sz w:val="22"/>
          <w:szCs w:val="22"/>
        </w:rPr>
      </w:pPr>
      <w:r w:rsidRPr="00134AB1">
        <w:rPr>
          <w:sz w:val="22"/>
          <w:szCs w:val="22"/>
        </w:rPr>
        <w:t xml:space="preserve">Figure </w:t>
      </w:r>
      <w:r w:rsidRPr="00134AB1">
        <w:rPr>
          <w:sz w:val="22"/>
          <w:szCs w:val="22"/>
        </w:rPr>
        <w:fldChar w:fldCharType="begin"/>
      </w:r>
      <w:r w:rsidRPr="00134AB1">
        <w:rPr>
          <w:sz w:val="22"/>
          <w:szCs w:val="22"/>
        </w:rPr>
        <w:instrText xml:space="preserve"> SEQ Figure \* ARABIC </w:instrText>
      </w:r>
      <w:r w:rsidRPr="00134AB1">
        <w:rPr>
          <w:sz w:val="22"/>
          <w:szCs w:val="22"/>
        </w:rPr>
        <w:fldChar w:fldCharType="separate"/>
      </w:r>
      <w:r w:rsidR="00CC4215">
        <w:rPr>
          <w:noProof/>
          <w:sz w:val="22"/>
          <w:szCs w:val="22"/>
        </w:rPr>
        <w:t>1</w:t>
      </w:r>
      <w:r w:rsidRPr="00134AB1">
        <w:rPr>
          <w:sz w:val="22"/>
          <w:szCs w:val="22"/>
        </w:rPr>
        <w:fldChar w:fldCharType="end"/>
      </w:r>
      <w:r w:rsidRPr="00134AB1">
        <w:rPr>
          <w:sz w:val="22"/>
          <w:szCs w:val="22"/>
        </w:rPr>
        <w:t>: High level causal loop diagram</w:t>
      </w:r>
    </w:p>
    <w:p w:rsidR="00831C6F" w:rsidRPr="00134AB1" w:rsidRDefault="00831C6F" w:rsidP="004A0C1B">
      <w:pPr>
        <w:jc w:val="both"/>
        <w:rPr>
          <w:rFonts w:cs="Tahoma"/>
        </w:rPr>
      </w:pPr>
      <w:r w:rsidRPr="00134AB1">
        <w:rPr>
          <w:rFonts w:cs="Tahoma"/>
        </w:rPr>
        <w:t>When performing the sensitivity analysis by varying the rates by 1% we noticed that there was no visual effect on these variables since the variation is simply too small. All the lines of the plot were drawn over one another and were indistinguishable. Therefore, the 1% variation plots are not shown in this report. Later on, the 10% variation plots will be shown</w:t>
      </w:r>
      <w:r w:rsidR="00CC4215">
        <w:rPr>
          <w:rFonts w:cs="Tahoma"/>
        </w:rPr>
        <w:t xml:space="preserve"> resulting from the 5 chosen rates.</w:t>
      </w:r>
    </w:p>
    <w:p w:rsidR="00831C6F" w:rsidRPr="00134AB1" w:rsidRDefault="00831C6F" w:rsidP="004A0C1B">
      <w:pPr>
        <w:jc w:val="both"/>
        <w:rPr>
          <w:rFonts w:cs="Tahoma"/>
        </w:rPr>
      </w:pPr>
      <w:r w:rsidRPr="00134AB1">
        <w:rPr>
          <w:rFonts w:cs="Tahoma"/>
        </w:rPr>
        <w:t>For determining the sensitivity the following formula was used:</w:t>
      </w:r>
    </w:p>
    <w:p w:rsidR="00831C6F" w:rsidRPr="00134AB1" w:rsidRDefault="009A4FD1" w:rsidP="004A0C1B">
      <w:pPr>
        <w:jc w:val="both"/>
        <w:rPr>
          <w:rFonts w:cs="Tahoma"/>
        </w:rPr>
      </w:pPr>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696585" cy="702310"/>
                <wp:effectExtent l="0" t="0" r="0" b="2540"/>
                <wp:wrapNone/>
                <wp:docPr id="4" name="Rectangle 15"/>
                <wp:cNvGraphicFramePr>
                  <a:graphicFrameLocks xmlns:a="http://schemas.openxmlformats.org/drawingml/2006/main" noChangeAspect="1" noMove="1" noResize="1"/>
                </wp:cNvGraphicFramePr>
                <a:graphic xmlns:a="http://schemas.openxmlformats.org/drawingml/2006/main">
                  <a:graphicData uri="http://schemas.microsoft.com/office/word/2010/wordprocessingShape">
                    <wps:wsp>
                      <wps:cNvSpPr>
                        <a:spLocks noRot="1" noChangeAspect="1" noMove="1" noResize="1" noEditPoints="1" noAdjustHandles="1" noChangeArrowheads="1" noChangeShapeType="1" noTextEdit="1"/>
                      </wps:cNvSpPr>
                      <wps:spPr>
                        <a:xfrm>
                          <a:off x="0" y="0"/>
                          <a:ext cx="5696585" cy="702310"/>
                        </a:xfrm>
                        <a:prstGeom prst="rect">
                          <a:avLst/>
                        </a:prstGeom>
                        <a:blipFill rotWithShape="1">
                          <a:blip r:embed="rId10"/>
                          <a:stretch>
                            <a:fillRect/>
                          </a:stretch>
                        </a:blipFill>
                      </wps:spPr>
                      <wps:txbx>
                        <w:txbxContent>
                          <w:p w:rsidR="00831C6F" w:rsidRDefault="00831C6F" w:rsidP="00831C6F">
                            <w:pPr>
                              <w:pStyle w:val="NormalWeb"/>
                              <w:kinsoku w:val="0"/>
                              <w:overflowPunct w:val="0"/>
                              <w:spacing w:before="0" w:beforeAutospacing="0" w:after="0" w:afterAutospacing="0"/>
                              <w:jc w:val="center"/>
                              <w:textAlignment w:val="baseline"/>
                            </w:pPr>
                            <w:r w:rsidRPr="00831C6F">
                              <w:rPr>
                                <w:rFonts w:ascii="Times" w:hAnsi="Times"/>
                                <w:kern w:val="24"/>
                                <w:sz w:val="48"/>
                                <w:szCs w:val="48"/>
                                <w:lang w:val="nl-NL"/>
                              </w:rPr>
                              <w:t> </w:t>
                            </w:r>
                          </w:p>
                        </w:txbxContent>
                      </wps:txbx>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left:0;text-align:left;margin-left:0;margin-top:0;width:448.55pt;height:5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" stroked="f">
                <v:fill r:id="rId11" o:title="" recolor="t" rotate="t" type="frame"/>
                <o:lock v:ext="edit" rotation="t" aspectratio="t" position="t" verticies="t" text="t" adjusthandles="t" shapetype="t"/>
                <v:textbox>
                  <w:txbxContent>
                    <w:p w:rsidR="00831C6F" w:rsidRDefault="00831C6F" w:rsidP="00831C6F">
                      <w:pPr>
                        <w:pStyle w:val="NormalWeb"/>
                        <w:kinsoku w:val="0"/>
                        <w:overflowPunct w:val="0"/>
                        <w:spacing w:before="0" w:beforeAutospacing="0" w:after="0" w:afterAutospacing="0"/>
                        <w:jc w:val="center"/>
                        <w:textAlignment w:val="baseline"/>
                      </w:pPr>
                      <w:r w:rsidRPr="00831C6F">
                        <w:rPr>
                          <w:rFonts w:ascii="Times" w:hAnsi="Times"/>
                          <w:kern w:val="24"/>
                          <w:sz w:val="48"/>
                          <w:szCs w:val="48"/>
                          <w:lang w:val="nl-NL"/>
                        </w:rPr>
                        <w:t> </w:t>
                      </w:r>
                    </w:p>
                  </w:txbxContent>
                </v:textbox>
              </v:rect>
            </w:pict>
          </mc:Fallback>
        </mc:AlternateContent>
      </w:r>
    </w:p>
    <w:p w:rsidR="00E22FA2" w:rsidRPr="00134AB1" w:rsidRDefault="00E22FA2" w:rsidP="00BB2BEF">
      <w:pPr>
        <w:jc w:val="both"/>
        <w:rPr>
          <w:rFonts w:cs="Tahoma"/>
          <w:i/>
        </w:rPr>
      </w:pPr>
    </w:p>
    <w:p w:rsidR="00831C6F" w:rsidRPr="00134AB1" w:rsidRDefault="00831C6F" w:rsidP="00BB2BEF">
      <w:pPr>
        <w:jc w:val="both"/>
        <w:rPr>
          <w:rFonts w:cs="Tahoma"/>
          <w:i/>
        </w:rPr>
      </w:pPr>
    </w:p>
    <w:p w:rsidR="00831C6F" w:rsidRPr="00134AB1" w:rsidRDefault="00831C6F" w:rsidP="00BB2BEF">
      <w:pPr>
        <w:jc w:val="both"/>
        <w:rPr>
          <w:rFonts w:cs="Tahoma"/>
        </w:rPr>
      </w:pPr>
      <w:r w:rsidRPr="00134AB1">
        <w:rPr>
          <w:rFonts w:cs="Tahoma"/>
        </w:rPr>
        <w:t>This sensitivity was numerically estimated by using the trapezoid rule which gives the following formula:</w:t>
      </w:r>
    </w:p>
    <w:p w:rsidR="00831C6F" w:rsidRPr="00134AB1" w:rsidRDefault="009A4FD1" w:rsidP="00BB2BEF">
      <w:pPr>
        <w:jc w:val="both"/>
        <w:rPr>
          <w:rFonts w:cs="Tahoma"/>
        </w:rPr>
      </w:pPr>
      <w:r>
        <w:rPr>
          <w:rFonts w:cs="Tahoma"/>
          <w:noProof/>
        </w:rPr>
        <mc:AlternateContent>
          <mc:Choice Requires="wps">
            <w:drawing>
              <wp:anchor distT="0" distB="0" distL="114300" distR="114300" simplePos="0" relativeHeight="251661312" behindDoc="0" locked="0" layoutInCell="1" allowOverlap="1">
                <wp:simplePos x="0" y="0"/>
                <wp:positionH relativeFrom="column">
                  <wp:posOffset>2363470</wp:posOffset>
                </wp:positionH>
                <wp:positionV relativeFrom="paragraph">
                  <wp:posOffset>127000</wp:posOffset>
                </wp:positionV>
                <wp:extent cx="4572000" cy="625475"/>
                <wp:effectExtent l="0" t="0" r="0" b="3175"/>
                <wp:wrapNone/>
                <wp:docPr id="2" name="Rectangle 18"/>
                <wp:cNvGraphicFramePr>
                  <a:graphicFrameLocks xmlns:a="http://schemas.openxmlformats.org/drawingml/2006/main" noChangeAspect="1" noMove="1" noResize="1"/>
                </wp:cNvGraphicFramePr>
                <a:graphic xmlns:a="http://schemas.openxmlformats.org/drawingml/2006/main">
                  <a:graphicData uri="http://schemas.microsoft.com/office/word/2010/wordprocessingShape">
                    <wps:wsp>
                      <wps:cNvSpPr>
                        <a:spLocks noRot="1" noChangeAspect="1" noMove="1" noResize="1" noEditPoints="1" noAdjustHandles="1" noChangeArrowheads="1" noChangeShapeType="1" noTextEdit="1"/>
                      </wps:cNvSpPr>
                      <wps:spPr>
                        <a:xfrm>
                          <a:off x="0" y="0"/>
                          <a:ext cx="4572000" cy="625475"/>
                        </a:xfrm>
                        <a:prstGeom prst="rect">
                          <a:avLst/>
                        </a:prstGeom>
                        <a:blipFill rotWithShape="1">
                          <a:blip r:embed="rId12"/>
                          <a:stretch>
                            <a:fillRect/>
                          </a:stretch>
                        </a:blipFill>
                      </wps:spPr>
                      <wps:txbx>
                        <w:txbxContent>
                          <w:p w:rsidR="00831C6F" w:rsidRDefault="00831C6F"/>
                        </w:txbxContent>
                      </wps:txbx>
                      <wps:bodyPr/>
                    </wps:wsp>
                  </a:graphicData>
                </a:graphic>
                <wp14:sizeRelH relativeFrom="page">
                  <wp14:pctWidth>0</wp14:pctWidth>
                </wp14:sizeRelH>
                <wp14:sizeRelV relativeFrom="page">
                  <wp14:pctHeight>0</wp14:pctHeight>
                </wp14:sizeRelV>
              </wp:anchor>
            </w:drawing>
          </mc:Choice>
          <mc:Fallback>
            <w:pict>
              <v:rect id="Rectangle 18" o:spid="_x0000_s1027" style="position:absolute;left:0;text-align:left;margin-left:186.1pt;margin-top:10pt;width:5in;height:4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" stroked="f">
                <v:fill r:id="rId13" o:title="" recolor="t" rotate="t" type="frame"/>
                <o:lock v:ext="edit" rotation="t" aspectratio="t" position="t" verticies="t" text="t" adjusthandles="t" shapetype="t"/>
                <v:textbox>
                  <w:txbxContent>
                    <w:p w:rsidR="00831C6F" w:rsidRDefault="00831C6F"/>
                  </w:txbxContent>
                </v:textbox>
              </v:rect>
            </w:pict>
          </mc:Fallback>
        </mc:AlternateContent>
      </w:r>
      <w:r>
        <w:rPr>
          <w:rFonts w:cs="Tahoma"/>
          <w:noProof/>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2642870" cy="885190"/>
                <wp:effectExtent l="0" t="0" r="0" b="0"/>
                <wp:wrapNone/>
                <wp:docPr id="1" name="Rectangle 17"/>
                <wp:cNvGraphicFramePr>
                  <a:graphicFrameLocks xmlns:a="http://schemas.openxmlformats.org/drawingml/2006/main" noChangeAspect="1" noMove="1" noResize="1"/>
                </wp:cNvGraphicFramePr>
                <a:graphic xmlns:a="http://schemas.openxmlformats.org/drawingml/2006/main">
                  <a:graphicData uri="http://schemas.microsoft.com/office/word/2010/wordprocessingShape">
                    <wps:wsp>
                      <wps:cNvSpPr>
                        <a:spLocks noRot="1" noChangeAspect="1" noMove="1" noResize="1" noEditPoints="1" noAdjustHandles="1" noChangeArrowheads="1" noChangeShapeType="1" noTextEdit="1"/>
                      </wps:cNvSpPr>
                      <wps:spPr>
                        <a:xfrm>
                          <a:off x="0" y="0"/>
                          <a:ext cx="2642870" cy="885190"/>
                        </a:xfrm>
                        <a:prstGeom prst="rect">
                          <a:avLst/>
                        </a:prstGeom>
                        <a:blipFill rotWithShape="1">
                          <a:blip r:embed="rId14"/>
                          <a:stretch>
                            <a:fillRect/>
                          </a:stretch>
                        </a:blipFill>
                      </wps:spPr>
                      <wps:txbx>
                        <w:txbxContent>
                          <w:p w:rsidR="00831C6F" w:rsidRDefault="00831C6F"/>
                        </w:txbxContent>
                      </wps:txbx>
                      <wps:bodyPr/>
                    </wps:wsp>
                  </a:graphicData>
                </a:graphic>
                <wp14:sizeRelH relativeFrom="page">
                  <wp14:pctWidth>0</wp14:pctWidth>
                </wp14:sizeRelH>
                <wp14:sizeRelV relativeFrom="page">
                  <wp14:pctHeight>0</wp14:pctHeight>
                </wp14:sizeRelV>
              </wp:anchor>
            </w:drawing>
          </mc:Choice>
          <mc:Fallback>
            <w:pict>
              <v:rect id="Rectangle 17" o:spid="_x0000_s1028" style="position:absolute;left:0;text-align:left;margin-left:0;margin-top:0;width:208.1pt;height:69.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" stroked="f">
                <v:fill r:id="rId15" o:title="" recolor="t" rotate="t" type="frame"/>
                <o:lock v:ext="edit" rotation="t" aspectratio="t" position="t" verticies="t" text="t" adjusthandles="t" shapetype="t"/>
                <v:textbox>
                  <w:txbxContent>
                    <w:p w:rsidR="00831C6F" w:rsidRDefault="00831C6F"/>
                  </w:txbxContent>
                </v:textbox>
              </v:rect>
            </w:pict>
          </mc:Fallback>
        </mc:AlternateContent>
      </w:r>
    </w:p>
    <w:p w:rsidR="00831C6F" w:rsidRPr="00134AB1" w:rsidRDefault="00831C6F" w:rsidP="00BB2BEF">
      <w:pPr>
        <w:jc w:val="both"/>
        <w:rPr>
          <w:rFonts w:cs="Tahoma"/>
        </w:rPr>
      </w:pPr>
    </w:p>
    <w:p w:rsidR="00831C6F" w:rsidRPr="00134AB1" w:rsidRDefault="00831C6F" w:rsidP="00BB2BEF">
      <w:pPr>
        <w:jc w:val="both"/>
        <w:rPr>
          <w:rFonts w:cs="Tahoma"/>
        </w:rPr>
      </w:pPr>
    </w:p>
    <w:p w:rsidR="00831C6F" w:rsidRPr="003714F5" w:rsidRDefault="00831C6F" w:rsidP="00831C6F">
      <w:pPr>
        <w:jc w:val="both"/>
        <w:rPr>
          <w:rFonts w:cs="Tahoma"/>
          <w:lang w:val="en-GB"/>
        </w:rPr>
      </w:pPr>
    </w:p>
    <w:p w:rsidR="00831C6F" w:rsidRPr="003714F5" w:rsidRDefault="00831C6F" w:rsidP="00831C6F">
      <w:pPr>
        <w:jc w:val="both"/>
        <w:rPr>
          <w:rFonts w:cs="Tahoma"/>
          <w:lang w:val="en-GB"/>
        </w:rPr>
      </w:pPr>
      <w:r w:rsidRPr="003714F5">
        <w:rPr>
          <w:rFonts w:cs="Tahoma"/>
          <w:lang w:val="en-GB"/>
        </w:rPr>
        <w:t>The actual calculation of the sen</w:t>
      </w:r>
      <w:r w:rsidR="00CC4215">
        <w:rPr>
          <w:rFonts w:cs="Tahoma"/>
          <w:lang w:val="en-GB"/>
        </w:rPr>
        <w:t>si</w:t>
      </w:r>
      <w:r w:rsidRPr="003714F5">
        <w:rPr>
          <w:rFonts w:cs="Tahoma"/>
          <w:lang w:val="en-GB"/>
        </w:rPr>
        <w:t xml:space="preserve">tivity value was done using a script we wrote in R. This script takes as input a directory containing csv result files from </w:t>
      </w:r>
      <w:proofErr w:type="spellStart"/>
      <w:r w:rsidRPr="003714F5">
        <w:rPr>
          <w:rFonts w:cs="Tahoma"/>
          <w:lang w:val="en-GB"/>
        </w:rPr>
        <w:t>Vensim</w:t>
      </w:r>
      <w:proofErr w:type="spellEnd"/>
      <w:r w:rsidRPr="003714F5">
        <w:rPr>
          <w:rFonts w:cs="Tahoma"/>
          <w:lang w:val="en-GB"/>
        </w:rPr>
        <w:t xml:space="preserve"> and the column na</w:t>
      </w:r>
      <w:r w:rsidR="00CC4215">
        <w:rPr>
          <w:rFonts w:cs="Tahoma"/>
          <w:lang w:val="en-GB"/>
        </w:rPr>
        <w:t>mes of the output variables you’</w:t>
      </w:r>
      <w:r w:rsidRPr="003714F5">
        <w:rPr>
          <w:rFonts w:cs="Tahoma"/>
          <w:lang w:val="en-GB"/>
        </w:rPr>
        <w:t xml:space="preserve">re interested in, and returns a matrix with as the rows the experiment and as columns the output variables. </w:t>
      </w:r>
      <w:r w:rsidR="0057027C" w:rsidRPr="003714F5">
        <w:rPr>
          <w:rFonts w:cs="Tahoma"/>
          <w:lang w:val="en-GB"/>
        </w:rPr>
        <w:t xml:space="preserve">The R script is added as an appendix to </w:t>
      </w:r>
      <w:r w:rsidR="005D3551" w:rsidRPr="003714F5">
        <w:rPr>
          <w:rFonts w:cs="Tahoma"/>
          <w:lang w:val="en-GB"/>
        </w:rPr>
        <w:t>t</w:t>
      </w:r>
      <w:r w:rsidR="0057027C" w:rsidRPr="003714F5">
        <w:rPr>
          <w:rFonts w:cs="Tahoma"/>
          <w:lang w:val="en-GB"/>
        </w:rPr>
        <w:t>his document.</w:t>
      </w:r>
    </w:p>
    <w:p w:rsidR="00855BA4" w:rsidRPr="003714F5" w:rsidRDefault="00855BA4" w:rsidP="00831C6F">
      <w:pPr>
        <w:jc w:val="both"/>
        <w:rPr>
          <w:rFonts w:cs="Tahoma"/>
          <w:lang w:val="en-GB"/>
        </w:rPr>
      </w:pPr>
    </w:p>
    <w:p w:rsidR="00855BA4" w:rsidRPr="003714F5" w:rsidRDefault="00855BA4" w:rsidP="00831C6F">
      <w:pPr>
        <w:jc w:val="both"/>
        <w:rPr>
          <w:rFonts w:cs="Tahoma"/>
          <w:lang w:val="en-GB"/>
        </w:rPr>
      </w:pPr>
      <w:r w:rsidRPr="003714F5">
        <w:rPr>
          <w:rFonts w:cs="Tahoma"/>
          <w:lang w:val="en-GB"/>
        </w:rPr>
        <w:lastRenderedPageBreak/>
        <w:t>The results of the sensitivity analysis on each of the 6 output variables are shown in table 1. From this table it becomes clear that the 5 variables which show the largest sensitivity on the model are:</w:t>
      </w:r>
    </w:p>
    <w:p w:rsidR="00855BA4" w:rsidRPr="00134AB1" w:rsidRDefault="00855BA4" w:rsidP="00855BA4">
      <w:pPr>
        <w:numPr>
          <w:ilvl w:val="0"/>
          <w:numId w:val="13"/>
        </w:numPr>
        <w:jc w:val="both"/>
        <w:rPr>
          <w:rFonts w:cs="Tahoma"/>
          <w:lang w:val="nl-NL"/>
        </w:rPr>
      </w:pPr>
      <w:r w:rsidRPr="00134AB1">
        <w:rPr>
          <w:rFonts w:cs="Tahoma"/>
          <w:lang w:val="nl-NL"/>
        </w:rPr>
        <w:t>Infrastructure aging</w:t>
      </w:r>
    </w:p>
    <w:p w:rsidR="00855BA4" w:rsidRPr="00134AB1" w:rsidRDefault="00855BA4" w:rsidP="00855BA4">
      <w:pPr>
        <w:numPr>
          <w:ilvl w:val="0"/>
          <w:numId w:val="13"/>
        </w:numPr>
        <w:jc w:val="both"/>
        <w:rPr>
          <w:rFonts w:cs="Tahoma"/>
          <w:lang w:val="nl-NL"/>
        </w:rPr>
      </w:pPr>
      <w:r w:rsidRPr="00134AB1">
        <w:rPr>
          <w:rFonts w:cs="Tahoma"/>
          <w:lang w:val="nl-NL"/>
        </w:rPr>
        <w:t>Staff leaving</w:t>
      </w:r>
    </w:p>
    <w:p w:rsidR="00855BA4" w:rsidRPr="00134AB1" w:rsidRDefault="00855BA4" w:rsidP="00855BA4">
      <w:pPr>
        <w:numPr>
          <w:ilvl w:val="0"/>
          <w:numId w:val="13"/>
        </w:numPr>
        <w:jc w:val="both"/>
        <w:rPr>
          <w:rFonts w:cs="Tahoma"/>
          <w:lang w:val="nl-NL"/>
        </w:rPr>
      </w:pPr>
      <w:r w:rsidRPr="00134AB1">
        <w:rPr>
          <w:rFonts w:cs="Tahoma"/>
          <w:lang w:val="nl-NL"/>
        </w:rPr>
        <w:t>Staff hiring</w:t>
      </w:r>
    </w:p>
    <w:p w:rsidR="00855BA4" w:rsidRPr="00134AB1" w:rsidRDefault="00855BA4" w:rsidP="00855BA4">
      <w:pPr>
        <w:numPr>
          <w:ilvl w:val="0"/>
          <w:numId w:val="13"/>
        </w:numPr>
        <w:jc w:val="both"/>
        <w:rPr>
          <w:rFonts w:cs="Tahoma"/>
          <w:lang w:val="nl-NL"/>
        </w:rPr>
      </w:pPr>
      <w:r w:rsidRPr="00134AB1">
        <w:rPr>
          <w:rFonts w:cs="Tahoma"/>
          <w:lang w:val="nl-NL"/>
        </w:rPr>
        <w:t>Maintenance expenditures</w:t>
      </w:r>
    </w:p>
    <w:p w:rsidR="00855BA4" w:rsidRPr="00134AB1" w:rsidRDefault="00855BA4" w:rsidP="00855BA4">
      <w:pPr>
        <w:numPr>
          <w:ilvl w:val="0"/>
          <w:numId w:val="13"/>
        </w:numPr>
        <w:jc w:val="both"/>
        <w:rPr>
          <w:rFonts w:cs="Tahoma"/>
          <w:lang w:val="nl-NL"/>
        </w:rPr>
      </w:pPr>
      <w:r w:rsidRPr="00134AB1">
        <w:rPr>
          <w:rFonts w:cs="Tahoma"/>
          <w:lang w:val="nl-NL"/>
        </w:rPr>
        <w:t>Income flow</w:t>
      </w:r>
    </w:p>
    <w:p w:rsidR="00855BA4" w:rsidRPr="003714F5" w:rsidRDefault="00855BA4" w:rsidP="00831C6F">
      <w:pPr>
        <w:jc w:val="both"/>
        <w:rPr>
          <w:rFonts w:cs="Tahoma"/>
          <w:lang w:val="en-GB"/>
        </w:rPr>
      </w:pPr>
      <w:r w:rsidRPr="003714F5">
        <w:rPr>
          <w:rFonts w:cs="Tahoma"/>
          <w:lang w:val="en-GB"/>
        </w:rPr>
        <w:t>For each of these variables an additional sensitivity analysis is done but this time varying the rates 10% instead of 1%. These results are also shown in table 1. A plot matrix of the effect of the 5 most sensitive rates on the output variables is shown in figure 2.</w:t>
      </w:r>
      <w:r w:rsidR="004D2834" w:rsidRPr="003714F5">
        <w:rPr>
          <w:rFonts w:cs="Tahoma"/>
          <w:lang w:val="en-GB"/>
        </w:rPr>
        <w:t xml:space="preserve"> </w:t>
      </w:r>
    </w:p>
    <w:p w:rsidR="00DC3268" w:rsidRDefault="00DC3268" w:rsidP="00080D6E">
      <w:pPr>
        <w:pStyle w:val="Subtitle"/>
        <w:rPr>
          <w:lang w:val="en-GB"/>
        </w:rPr>
      </w:pPr>
    </w:p>
    <w:p w:rsidR="00855BA4" w:rsidRPr="003714F5" w:rsidRDefault="00080D6E" w:rsidP="00080D6E">
      <w:pPr>
        <w:pStyle w:val="Subtitle"/>
        <w:rPr>
          <w:lang w:val="en-GB"/>
        </w:rPr>
      </w:pPr>
      <w:r w:rsidRPr="003714F5">
        <w:rPr>
          <w:lang w:val="en-GB"/>
        </w:rPr>
        <w:t>Results related to model robustness</w:t>
      </w:r>
    </w:p>
    <w:p w:rsidR="00A20696" w:rsidRDefault="00080D6E" w:rsidP="00080D6E">
      <w:pPr>
        <w:rPr>
          <w:lang w:val="nl-NL"/>
        </w:rPr>
      </w:pPr>
      <w:r w:rsidRPr="003714F5">
        <w:rPr>
          <w:lang w:val="en-GB"/>
        </w:rPr>
        <w:t xml:space="preserve">We expect that the total water demand is only influenced by rates in the population system. </w:t>
      </w:r>
      <w:r>
        <w:rPr>
          <w:lang w:val="nl-NL"/>
        </w:rPr>
        <w:t>The sensitivi</w:t>
      </w:r>
      <w:r w:rsidR="00664592">
        <w:rPr>
          <w:lang w:val="nl-NL"/>
        </w:rPr>
        <w:t>ty analysis clearly shows this</w:t>
      </w:r>
      <w:r w:rsidR="00FD1CDA">
        <w:rPr>
          <w:lang w:val="nl-NL"/>
        </w:rPr>
        <w:t xml:space="preserve"> since the relative sensitivity resulting from all rate changes in other systems is zero for the total water demand. </w:t>
      </w:r>
    </w:p>
    <w:p w:rsidR="00FD1CDA" w:rsidRDefault="00FD1CDA" w:rsidP="00080D6E">
      <w:pPr>
        <w:rPr>
          <w:lang w:val="nl-NL"/>
        </w:rPr>
      </w:pPr>
      <w:r>
        <w:rPr>
          <w:lang w:val="nl-NL"/>
        </w:rPr>
        <w:t>As stated before, the results of the sensivity analysis with rate changes of -1% and +1% are so minimal that they are not visible in graphs. This is concurrent with the results of table 1, as all relative sensitivity values are very small, ranging from 0 to 2,242. Although this test is only done with very small rate changes, this is a first test to see whether the model will show the same behaviour, which it indeed does. Also numerical sensitivity is almost non-existent. So far, the model looks to be robust.</w:t>
      </w:r>
    </w:p>
    <w:p w:rsidR="00A20696" w:rsidRPr="00080D6E" w:rsidRDefault="00FD1CDA" w:rsidP="00080D6E">
      <w:pPr>
        <w:rPr>
          <w:lang w:val="nl-NL"/>
        </w:rPr>
        <w:sectPr w:rsidR="00A20696" w:rsidRPr="00080D6E">
          <w:footerReference w:type="default" r:id="rId16"/>
          <w:pgSz w:w="11906" w:h="16838"/>
          <w:pgMar w:top="1417" w:right="1417" w:bottom="1417" w:left="1417" w:header="708" w:footer="708" w:gutter="0"/>
          <w:cols w:space="708"/>
        </w:sectPr>
      </w:pPr>
      <w:r>
        <w:rPr>
          <w:lang w:val="nl-NL"/>
        </w:rPr>
        <w:t xml:space="preserve">More conclusions can be made from the -10% and +10% rate changes. The sensitivity results of these rate changes are shown in table 1 as well as in appendix B where the different results are visualized in graphs. </w:t>
      </w:r>
      <w:r w:rsidR="00A20696" w:rsidRPr="003714F5">
        <w:rPr>
          <w:rFonts w:cs="Tahoma"/>
          <w:lang w:val="en-GB"/>
        </w:rPr>
        <w:t>I</w:t>
      </w:r>
      <w:r w:rsidR="00A20696">
        <w:rPr>
          <w:rFonts w:cs="Tahoma"/>
          <w:lang w:val="en-GB"/>
        </w:rPr>
        <w:t>ncreasing or decreasing the rates by</w:t>
      </w:r>
      <w:r w:rsidR="00A20696" w:rsidRPr="003714F5">
        <w:rPr>
          <w:rFonts w:cs="Tahoma"/>
          <w:lang w:val="en-GB"/>
        </w:rPr>
        <w:t xml:space="preserve"> 10% does not give massively different results. No behavioural sensitivity is observed and the sensitivity values in table 1 are roughly increased 10 times which is within line of expectation.</w:t>
      </w:r>
      <w:r w:rsidR="00FB3A6E">
        <w:rPr>
          <w:rFonts w:cs="Tahoma"/>
          <w:lang w:val="en-GB"/>
        </w:rPr>
        <w:t xml:space="preserve"> The only rate change which results in a ‘significant’ relative sensitivity in this test is the -10% change in the infrastructure aging rate which results in a relative sensitivity of 32,798 for the practical infrastructure capacity variable which is considerably higher than the other relative sensitivity values. To get more insight in the effects of this rate change on this output value, the corresponding graph is checked in appendix B. This graph, as all the other graphs, shows no behavioural sensitivity. Furthermore, the numerical sensitivity seems to be insignificant. We conclude that the model is robust.  </w:t>
      </w:r>
    </w:p>
    <w:p w:rsidR="00855BA4" w:rsidRDefault="00A20696" w:rsidP="00F614BC">
      <w:pPr>
        <w:pStyle w:val="Caption"/>
        <w:rPr>
          <w:rFonts w:ascii="Tahoma" w:hAnsi="Tahoma" w:cs="Tahoma"/>
          <w:lang w:val="nl-NL"/>
        </w:rPr>
        <w:sectPr w:rsidR="00855BA4" w:rsidSect="00855BA4">
          <w:pgSz w:w="16838" w:h="11906" w:orient="landscape"/>
          <w:pgMar w:top="1417" w:right="1417" w:bottom="1417" w:left="1417" w:header="708" w:footer="708" w:gutter="0"/>
          <w:cols w:space="708"/>
          <w:docGrid w:linePitch="299"/>
        </w:sectPr>
      </w:pPr>
      <w:r w:rsidRPr="00A20696">
        <w:rPr>
          <w:noProof/>
        </w:rPr>
        <w:lastRenderedPageBreak/>
        <w:drawing>
          <wp:anchor distT="0" distB="0" distL="114300" distR="114300" simplePos="0" relativeHeight="251674624" behindDoc="0" locked="0" layoutInCell="1" allowOverlap="1">
            <wp:simplePos x="0" y="0"/>
            <wp:positionH relativeFrom="column">
              <wp:posOffset>-570865</wp:posOffset>
            </wp:positionH>
            <wp:positionV relativeFrom="paragraph">
              <wp:posOffset>-549275</wp:posOffset>
            </wp:positionV>
            <wp:extent cx="10017760" cy="6123940"/>
            <wp:effectExtent l="0" t="0" r="2540" b="0"/>
            <wp:wrapSquare wrapText="bothSides"/>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17760" cy="61239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528" behindDoc="0" locked="0" layoutInCell="1" allowOverlap="1" wp14:anchorId="06B27AAB" wp14:editId="08189FE8">
                <wp:simplePos x="0" y="0"/>
                <wp:positionH relativeFrom="column">
                  <wp:posOffset>-527685</wp:posOffset>
                </wp:positionH>
                <wp:positionV relativeFrom="paragraph">
                  <wp:posOffset>5575300</wp:posOffset>
                </wp:positionV>
                <wp:extent cx="5592445" cy="233680"/>
                <wp:effectExtent l="0" t="0" r="0" b="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2445" cy="233680"/>
                        </a:xfrm>
                        <a:prstGeom prst="rect">
                          <a:avLst/>
                        </a:prstGeom>
                        <a:noFill/>
                        <a:ln w="9525">
                          <a:noFill/>
                          <a:miter lim="800000"/>
                          <a:headEnd/>
                          <a:tailEnd/>
                        </a:ln>
                      </wps:spPr>
                      <wps:txbx>
                        <w:txbxContent>
                          <w:p w:rsidR="00F614BC" w:rsidRDefault="00FD1CDA" w:rsidP="00F614BC">
                            <w:pPr>
                              <w:pStyle w:val="Caption"/>
                            </w:pPr>
                            <w:r>
                              <w:t>Table 1:</w:t>
                            </w:r>
                            <w:r w:rsidR="00F614BC">
                              <w:t xml:space="preserve"> </w:t>
                            </w:r>
                            <w:r w:rsidR="00A20696">
                              <w:t xml:space="preserve">Relative sensitivity of output variables resulting from </w:t>
                            </w:r>
                            <w:r w:rsidR="00F614BC">
                              <w:t>rate changes of -10%, -1%, +1% and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41.55pt;margin-top:439pt;width:440.35pt;height:18.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" filled="f" stroked="f">
                <v:textbox>
                  <w:txbxContent>
                    <w:p w:rsidR="00F614BC" w:rsidRDefault="00FD1CDA" w:rsidP="00F614BC">
                      <w:pPr>
                        <w:pStyle w:val="Caption"/>
                      </w:pPr>
                      <w:r>
                        <w:t>Table 1:</w:t>
                      </w:r>
                      <w:r w:rsidR="00F614BC">
                        <w:t xml:space="preserve"> </w:t>
                      </w:r>
                      <w:r w:rsidR="00A20696">
                        <w:t xml:space="preserve">Relative sensitivity of output variables resulting from </w:t>
                      </w:r>
                      <w:r w:rsidR="00F614BC">
                        <w:t>rate changes of -10%, -1%, +1% and +10</w:t>
                      </w:r>
                      <w:r w:rsidR="00F614BC">
                        <w:t>%</w:t>
                      </w:r>
                    </w:p>
                  </w:txbxContent>
                </v:textbox>
              </v:shape>
            </w:pict>
          </mc:Fallback>
        </mc:AlternateContent>
      </w:r>
    </w:p>
    <w:p w:rsidR="00831C6F" w:rsidRPr="00A4688C" w:rsidRDefault="003C18F8" w:rsidP="00A4688C">
      <w:pPr>
        <w:pStyle w:val="Heading1"/>
      </w:pPr>
      <w:r>
        <w:lastRenderedPageBreak/>
        <w:t>T</w:t>
      </w:r>
      <w:r w:rsidR="00D577E2">
        <w:t>able function sensitivity analysis</w:t>
      </w:r>
    </w:p>
    <w:p w:rsidR="00E00C75" w:rsidRPr="003C18F8" w:rsidRDefault="00D577E2" w:rsidP="00BB2BEF">
      <w:pPr>
        <w:jc w:val="both"/>
        <w:rPr>
          <w:rFonts w:cs="Tahoma"/>
          <w:i/>
        </w:rPr>
      </w:pPr>
      <w:r w:rsidRPr="003C18F8">
        <w:rPr>
          <w:rFonts w:cs="Tahoma"/>
          <w:i/>
        </w:rPr>
        <w:t xml:space="preserve">For at least one </w:t>
      </w:r>
      <w:r w:rsidR="00E00C75" w:rsidRPr="003C18F8">
        <w:rPr>
          <w:rFonts w:cs="Tahoma"/>
          <w:i/>
        </w:rPr>
        <w:t>ta</w:t>
      </w:r>
      <w:r w:rsidRPr="003C18F8">
        <w:rPr>
          <w:rFonts w:cs="Tahoma"/>
          <w:i/>
        </w:rPr>
        <w:t>ble</w:t>
      </w:r>
      <w:r w:rsidR="00E00C75" w:rsidRPr="003C18F8">
        <w:rPr>
          <w:rFonts w:cs="Tahoma"/>
          <w:i/>
        </w:rPr>
        <w:t xml:space="preserve"> function</w:t>
      </w:r>
      <w:r w:rsidRPr="003C18F8">
        <w:rPr>
          <w:rFonts w:cs="Tahoma"/>
          <w:i/>
        </w:rPr>
        <w:t xml:space="preserve"> in your model</w:t>
      </w:r>
      <w:r w:rsidR="00E00C75" w:rsidRPr="003C18F8">
        <w:rPr>
          <w:rFonts w:cs="Tahoma"/>
          <w:i/>
        </w:rPr>
        <w:t xml:space="preserve">, explore how sensitive your model is to changing the shape of the function by using a distortion function. </w:t>
      </w:r>
    </w:p>
    <w:p w:rsidR="008D1F37" w:rsidRPr="003C18F8" w:rsidRDefault="008D1F37" w:rsidP="00BB2BEF">
      <w:pPr>
        <w:jc w:val="both"/>
        <w:rPr>
          <w:rFonts w:cs="Tahoma"/>
          <w:i/>
        </w:rPr>
      </w:pPr>
    </w:p>
    <w:p w:rsidR="008D1F37" w:rsidRPr="003C18F8" w:rsidRDefault="008D1F37" w:rsidP="008D1F37">
      <w:pPr>
        <w:numPr>
          <w:ilvl w:val="0"/>
          <w:numId w:val="11"/>
        </w:numPr>
        <w:jc w:val="both"/>
        <w:rPr>
          <w:rFonts w:cs="Tahoma"/>
          <w:i/>
        </w:rPr>
      </w:pPr>
      <w:r w:rsidRPr="003C18F8">
        <w:rPr>
          <w:rFonts w:cs="Tahoma"/>
          <w:i/>
        </w:rPr>
        <w:t>Select the output variables, a distortion function type and</w:t>
      </w:r>
      <w:r w:rsidR="009B1DC6" w:rsidRPr="003C18F8">
        <w:rPr>
          <w:rFonts w:cs="Tahoma"/>
          <w:i/>
        </w:rPr>
        <w:t xml:space="preserve"> the uncertainty ranges assigned to the parameters of this distortion function.</w:t>
      </w:r>
      <w:r w:rsidRPr="003C18F8">
        <w:rPr>
          <w:rFonts w:cs="Tahoma"/>
          <w:i/>
        </w:rPr>
        <w:t xml:space="preserve"> </w:t>
      </w:r>
    </w:p>
    <w:p w:rsidR="009B1DC6" w:rsidRPr="003C18F8" w:rsidRDefault="009B1DC6" w:rsidP="008D1F37">
      <w:pPr>
        <w:numPr>
          <w:ilvl w:val="0"/>
          <w:numId w:val="11"/>
        </w:numPr>
        <w:jc w:val="both"/>
        <w:rPr>
          <w:rFonts w:cs="Tahoma"/>
          <w:i/>
        </w:rPr>
      </w:pPr>
      <w:r w:rsidRPr="003C18F8">
        <w:rPr>
          <w:rFonts w:cs="Tahoma"/>
          <w:i/>
        </w:rPr>
        <w:t>Explain and justify your choices.</w:t>
      </w:r>
    </w:p>
    <w:p w:rsidR="00A3409F" w:rsidRPr="003C18F8" w:rsidRDefault="00A3409F" w:rsidP="008D1F37">
      <w:pPr>
        <w:numPr>
          <w:ilvl w:val="0"/>
          <w:numId w:val="11"/>
        </w:numPr>
        <w:jc w:val="both"/>
        <w:rPr>
          <w:rFonts w:cs="Tahoma"/>
          <w:i/>
        </w:rPr>
      </w:pPr>
      <w:r w:rsidRPr="003C18F8">
        <w:rPr>
          <w:rFonts w:cs="Tahoma"/>
          <w:i/>
        </w:rPr>
        <w:t>Conduct a multi-</w:t>
      </w:r>
      <w:proofErr w:type="spellStart"/>
      <w:r w:rsidRPr="003C18F8">
        <w:rPr>
          <w:rFonts w:cs="Tahoma"/>
          <w:i/>
        </w:rPr>
        <w:t>variate</w:t>
      </w:r>
      <w:proofErr w:type="spellEnd"/>
      <w:r w:rsidRPr="003C18F8">
        <w:rPr>
          <w:rFonts w:cs="Tahoma"/>
          <w:i/>
        </w:rPr>
        <w:t xml:space="preserve"> automated sensitivity analysis and discuss the results in terms of the type and extent of the resulting sensitivity.</w:t>
      </w:r>
    </w:p>
    <w:p w:rsidR="007A1935" w:rsidRPr="003C18F8" w:rsidRDefault="007A1935" w:rsidP="008D1F37">
      <w:pPr>
        <w:numPr>
          <w:ilvl w:val="0"/>
          <w:numId w:val="11"/>
        </w:numPr>
        <w:jc w:val="both"/>
        <w:rPr>
          <w:rFonts w:cs="Tahoma"/>
          <w:i/>
        </w:rPr>
      </w:pPr>
      <w:r w:rsidRPr="003C18F8">
        <w:rPr>
          <w:rFonts w:cs="Tahoma"/>
          <w:i/>
        </w:rPr>
        <w:t xml:space="preserve">Conduct </w:t>
      </w:r>
      <w:proofErr w:type="spellStart"/>
      <w:r w:rsidRPr="003C18F8">
        <w:rPr>
          <w:rFonts w:cs="Tahoma"/>
          <w:i/>
        </w:rPr>
        <w:t>uni-variate</w:t>
      </w:r>
      <w:proofErr w:type="spellEnd"/>
      <w:r w:rsidRPr="003C18F8">
        <w:rPr>
          <w:rFonts w:cs="Tahoma"/>
          <w:i/>
        </w:rPr>
        <w:t xml:space="preserve"> sensitivity analyses with at least two different values of the distortion function parameters.</w:t>
      </w:r>
    </w:p>
    <w:p w:rsidR="009B1DC6" w:rsidRPr="003C18F8" w:rsidRDefault="007A1935" w:rsidP="008D1F37">
      <w:pPr>
        <w:numPr>
          <w:ilvl w:val="0"/>
          <w:numId w:val="11"/>
        </w:numPr>
        <w:jc w:val="both"/>
        <w:rPr>
          <w:rFonts w:cs="Tahoma"/>
          <w:i/>
        </w:rPr>
      </w:pPr>
      <w:r w:rsidRPr="003C18F8">
        <w:rPr>
          <w:rFonts w:cs="Tahoma"/>
          <w:i/>
        </w:rPr>
        <w:t>Discuss how these changes in the distortion function parameters affect (</w:t>
      </w:r>
      <w:proofErr w:type="spellStart"/>
      <w:r w:rsidRPr="003C18F8">
        <w:rPr>
          <w:rFonts w:cs="Tahoma"/>
          <w:i/>
        </w:rPr>
        <w:t>i</w:t>
      </w:r>
      <w:proofErr w:type="spellEnd"/>
      <w:r w:rsidRPr="003C18F8">
        <w:rPr>
          <w:rFonts w:cs="Tahoma"/>
          <w:i/>
        </w:rPr>
        <w:t>) the shape of the distortion function, (ii) the shape of the table function and (iii)</w:t>
      </w:r>
      <w:r w:rsidR="006914E7" w:rsidRPr="003C18F8">
        <w:rPr>
          <w:rFonts w:cs="Tahoma"/>
          <w:i/>
        </w:rPr>
        <w:t xml:space="preserve"> the model behavior.</w:t>
      </w:r>
      <w:r w:rsidR="00A3409F" w:rsidRPr="003C18F8">
        <w:rPr>
          <w:rFonts w:cs="Tahoma"/>
          <w:i/>
        </w:rPr>
        <w:t xml:space="preserve"> </w:t>
      </w:r>
    </w:p>
    <w:p w:rsidR="005C099D" w:rsidRDefault="00362137" w:rsidP="005C099D">
      <w:r>
        <w:t xml:space="preserve">The lookup which is chosen for sensitivity analysis is the lookup which decreases staff productivity in case of increasing staff productivity. </w:t>
      </w:r>
    </w:p>
    <w:p w:rsidR="00362137" w:rsidRDefault="00362137" w:rsidP="005C099D">
      <w:r>
        <w:t>This lookup is currently modelled as a follows: When staff occupancy is very low, the available staff will have a 50% increased productivity. However, as staff occupancy increases this productivity gradually drops to a minimum of 10% productivity when Kirkwood is 5 times understaffed (Figure 3).</w:t>
      </w:r>
    </w:p>
    <w:p w:rsidR="00F829C9" w:rsidRDefault="00362137" w:rsidP="00F829C9">
      <w:pPr>
        <w:keepNext/>
      </w:pPr>
      <w:r>
        <w:rPr>
          <w:noProof/>
        </w:rPr>
        <w:drawing>
          <wp:inline distT="0" distB="0" distL="0" distR="0" wp14:anchorId="17AAADE9" wp14:editId="09DE70AE">
            <wp:extent cx="3095625" cy="152400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534" t="15749" r="15345" b="19639"/>
                    <a:stretch/>
                  </pic:blipFill>
                  <pic:spPr bwMode="auto">
                    <a:xfrm>
                      <a:off x="0" y="0"/>
                      <a:ext cx="3095948" cy="1524159"/>
                    </a:xfrm>
                    <a:prstGeom prst="rect">
                      <a:avLst/>
                    </a:prstGeom>
                    <a:ln>
                      <a:noFill/>
                    </a:ln>
                    <a:extLst>
                      <a:ext uri="{53640926-AAD7-44D8-BBD7-CCE9431645EC}">
                        <a14:shadowObscured xmlns:a14="http://schemas.microsoft.com/office/drawing/2010/main"/>
                      </a:ext>
                    </a:extLst>
                  </pic:spPr>
                </pic:pic>
              </a:graphicData>
            </a:graphic>
          </wp:inline>
        </w:drawing>
      </w:r>
    </w:p>
    <w:p w:rsidR="00362137" w:rsidRDefault="00F829C9" w:rsidP="00F829C9">
      <w:pPr>
        <w:pStyle w:val="Caption"/>
      </w:pPr>
      <w:r>
        <w:t xml:space="preserve">Figure </w:t>
      </w:r>
      <w:r w:rsidR="009B7AAE">
        <w:fldChar w:fldCharType="begin"/>
      </w:r>
      <w:r w:rsidR="009B7AAE">
        <w:instrText xml:space="preserve"> SEQ Figure \* ARABIC </w:instrText>
      </w:r>
      <w:r w:rsidR="009B7AAE">
        <w:fldChar w:fldCharType="separate"/>
      </w:r>
      <w:r w:rsidR="00CC4215">
        <w:rPr>
          <w:noProof/>
        </w:rPr>
        <w:t>3</w:t>
      </w:r>
      <w:r w:rsidR="009B7AAE">
        <w:rPr>
          <w:noProof/>
        </w:rPr>
        <w:fldChar w:fldCharType="end"/>
      </w:r>
      <w:r>
        <w:t>: Initial lookup</w:t>
      </w:r>
    </w:p>
    <w:p w:rsidR="006914E7" w:rsidRDefault="00362137" w:rsidP="005C099D">
      <w:r>
        <w:t xml:space="preserve">This lookup function directly influences the total staff production available which in turn can greatly influence the infrastructure capacity. Therefore, these variables are chosen as output variables. </w:t>
      </w:r>
    </w:p>
    <w:p w:rsidR="00362137" w:rsidRDefault="003714F5" w:rsidP="003714F5">
      <w:pPr>
        <w:pStyle w:val="ListParagraph"/>
        <w:numPr>
          <w:ilvl w:val="0"/>
          <w:numId w:val="14"/>
        </w:numPr>
      </w:pPr>
      <w:r>
        <w:t>Total production possible</w:t>
      </w:r>
    </w:p>
    <w:p w:rsidR="003714F5" w:rsidRDefault="003714F5" w:rsidP="003714F5">
      <w:pPr>
        <w:pStyle w:val="ListParagraph"/>
        <w:numPr>
          <w:ilvl w:val="0"/>
          <w:numId w:val="14"/>
        </w:numPr>
      </w:pPr>
      <w:r>
        <w:t>Practical infrastructure capacity</w:t>
      </w:r>
    </w:p>
    <w:p w:rsidR="003714F5" w:rsidRDefault="003714F5" w:rsidP="003714F5">
      <w:pPr>
        <w:pStyle w:val="ListParagraph"/>
        <w:numPr>
          <w:ilvl w:val="0"/>
          <w:numId w:val="14"/>
        </w:numPr>
      </w:pPr>
      <w:r>
        <w:t>Infrastructure shortage</w:t>
      </w:r>
    </w:p>
    <w:p w:rsidR="003714F5" w:rsidRDefault="003714F5" w:rsidP="003714F5">
      <w:r>
        <w:t>The lookup function contains two aspects. The first aspect is the increase in productivity when staff occupancy is low, and the second is the decrease in productivity when staff occupancy is high. Both of these aspects should be tested using the distortion function.</w:t>
      </w:r>
    </w:p>
    <w:p w:rsidR="003714F5" w:rsidRDefault="003714F5" w:rsidP="003714F5">
      <w:r>
        <w:lastRenderedPageBreak/>
        <w:t>Therefore, a double triangular distortion function will be used in order to both vary the productivity increase and decrease. The input range of the lookup function is from 0 to 5. The input will never be able to drop below zero since it is a rate, and for values higher than 5 the last value will be extrapolated.</w:t>
      </w:r>
      <w:r w:rsidR="006B04BE">
        <w:t xml:space="preserve"> At staff occupancy of 1, there is no change in staff productivity. Therefore, the distortion function will be fixed at point (1, 1).</w:t>
      </w:r>
    </w:p>
    <w:p w:rsidR="003714F5" w:rsidRDefault="003714F5" w:rsidP="003714F5">
      <w:r>
        <w:t>An example distorti</w:t>
      </w:r>
      <w:r w:rsidR="00CC40B9">
        <w:t>on function is shown in figure 4</w:t>
      </w:r>
      <w:r>
        <w:t>. This distortion function can be controlled using 4 parameters:</w:t>
      </w:r>
    </w:p>
    <w:p w:rsidR="003714F5" w:rsidRDefault="003714F5" w:rsidP="003714F5">
      <w:pPr>
        <w:pStyle w:val="ListParagraph"/>
        <w:numPr>
          <w:ilvl w:val="0"/>
          <w:numId w:val="15"/>
        </w:numPr>
      </w:pPr>
      <w:r>
        <w:t>Peak 1 height – Value in R</w:t>
      </w:r>
      <w:r>
        <w:rPr>
          <w:vertAlign w:val="subscript"/>
        </w:rPr>
        <w:t>0</w:t>
      </w:r>
      <w:r>
        <w:rPr>
          <w:vertAlign w:val="superscript"/>
        </w:rPr>
        <w:t>+</w:t>
      </w:r>
    </w:p>
    <w:p w:rsidR="003714F5" w:rsidRDefault="003714F5" w:rsidP="003714F5">
      <w:pPr>
        <w:pStyle w:val="ListParagraph"/>
        <w:numPr>
          <w:ilvl w:val="0"/>
          <w:numId w:val="15"/>
        </w:numPr>
      </w:pPr>
      <w:r>
        <w:t>Peak 1 position – Value between</w:t>
      </w:r>
      <w:r w:rsidRPr="00FC5036">
        <w:t xml:space="preserve"> </w:t>
      </w:r>
      <w:r>
        <w:t>0 and 1</w:t>
      </w:r>
    </w:p>
    <w:p w:rsidR="003714F5" w:rsidRDefault="003714F5" w:rsidP="003714F5">
      <w:pPr>
        <w:pStyle w:val="ListParagraph"/>
        <w:numPr>
          <w:ilvl w:val="0"/>
          <w:numId w:val="15"/>
        </w:numPr>
      </w:pPr>
      <w:r>
        <w:t>Peak 2 height – Value in R</w:t>
      </w:r>
      <w:r>
        <w:rPr>
          <w:vertAlign w:val="subscript"/>
        </w:rPr>
        <w:t>0</w:t>
      </w:r>
      <w:r>
        <w:rPr>
          <w:vertAlign w:val="superscript"/>
        </w:rPr>
        <w:t>+</w:t>
      </w:r>
    </w:p>
    <w:p w:rsidR="003714F5" w:rsidRDefault="003714F5" w:rsidP="003714F5">
      <w:pPr>
        <w:pStyle w:val="ListParagraph"/>
        <w:numPr>
          <w:ilvl w:val="0"/>
          <w:numId w:val="15"/>
        </w:numPr>
      </w:pPr>
      <w:r>
        <w:t>Peak 2 position – Value between 1 and 5</w:t>
      </w:r>
    </w:p>
    <w:p w:rsidR="003714F5" w:rsidRDefault="003714F5" w:rsidP="003714F5"/>
    <w:p w:rsidR="00F829C9" w:rsidRDefault="003714F5" w:rsidP="00F829C9">
      <w:pPr>
        <w:keepNext/>
      </w:pPr>
      <w:r>
        <w:rPr>
          <w:noProof/>
        </w:rPr>
        <w:drawing>
          <wp:inline distT="0" distB="0" distL="0" distR="0" wp14:anchorId="35957D0E" wp14:editId="42EB649E">
            <wp:extent cx="4699635" cy="259461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9635" cy="2594610"/>
                    </a:xfrm>
                    <a:prstGeom prst="rect">
                      <a:avLst/>
                    </a:prstGeom>
                    <a:noFill/>
                    <a:ln>
                      <a:noFill/>
                    </a:ln>
                  </pic:spPr>
                </pic:pic>
              </a:graphicData>
            </a:graphic>
          </wp:inline>
        </w:drawing>
      </w:r>
    </w:p>
    <w:p w:rsidR="003714F5" w:rsidRPr="003714F5" w:rsidRDefault="00F829C9" w:rsidP="00F829C9">
      <w:pPr>
        <w:pStyle w:val="Caption"/>
      </w:pPr>
      <w:r>
        <w:t xml:space="preserve">Figure </w:t>
      </w:r>
      <w:r w:rsidR="009B7AAE">
        <w:fldChar w:fldCharType="begin"/>
      </w:r>
      <w:r w:rsidR="009B7AAE">
        <w:instrText xml:space="preserve"> SEQ Figure \* ARABIC </w:instrText>
      </w:r>
      <w:r w:rsidR="009B7AAE">
        <w:fldChar w:fldCharType="separate"/>
      </w:r>
      <w:r w:rsidR="00CC4215">
        <w:rPr>
          <w:noProof/>
        </w:rPr>
        <w:t>4</w:t>
      </w:r>
      <w:r w:rsidR="009B7AAE">
        <w:rPr>
          <w:noProof/>
        </w:rPr>
        <w:fldChar w:fldCharType="end"/>
      </w:r>
      <w:r>
        <w:t>: Example distortion function</w:t>
      </w:r>
    </w:p>
    <w:p w:rsidR="00BE6FDC" w:rsidRDefault="00BE6FDC" w:rsidP="003714F5">
      <w:r>
        <w:t xml:space="preserve">This is modelled in </w:t>
      </w:r>
      <w:proofErr w:type="spellStart"/>
      <w:r>
        <w:t>Vensim</w:t>
      </w:r>
      <w:proofErr w:type="spellEnd"/>
      <w:r>
        <w:t xml:space="preserve"> as shown in figure x.</w:t>
      </w:r>
    </w:p>
    <w:p w:rsidR="00F829C9" w:rsidRDefault="00BE6FDC" w:rsidP="00F829C9">
      <w:pPr>
        <w:keepNext/>
      </w:pPr>
      <w:r>
        <w:rPr>
          <w:noProof/>
        </w:rPr>
        <w:drawing>
          <wp:inline distT="0" distB="0" distL="0" distR="0" wp14:anchorId="5B7FD5C4" wp14:editId="5238AE46">
            <wp:extent cx="2381693" cy="208398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b="20059"/>
                    <a:stretch/>
                  </pic:blipFill>
                  <pic:spPr bwMode="auto">
                    <a:xfrm>
                      <a:off x="0" y="0"/>
                      <a:ext cx="2382279" cy="2084494"/>
                    </a:xfrm>
                    <a:prstGeom prst="rect">
                      <a:avLst/>
                    </a:prstGeom>
                    <a:noFill/>
                    <a:ln>
                      <a:noFill/>
                    </a:ln>
                    <a:extLst>
                      <a:ext uri="{53640926-AAD7-44D8-BBD7-CCE9431645EC}">
                        <a14:shadowObscured xmlns:a14="http://schemas.microsoft.com/office/drawing/2010/main"/>
                      </a:ext>
                    </a:extLst>
                  </pic:spPr>
                </pic:pic>
              </a:graphicData>
            </a:graphic>
          </wp:inline>
        </w:drawing>
      </w:r>
    </w:p>
    <w:p w:rsidR="003714F5" w:rsidRDefault="00F829C9" w:rsidP="00F829C9">
      <w:pPr>
        <w:pStyle w:val="Caption"/>
      </w:pPr>
      <w:r>
        <w:t xml:space="preserve">Figure </w:t>
      </w:r>
      <w:r w:rsidR="009B7AAE">
        <w:fldChar w:fldCharType="begin"/>
      </w:r>
      <w:r w:rsidR="009B7AAE">
        <w:instrText xml:space="preserve"> SEQ Figure \* ARABIC </w:instrText>
      </w:r>
      <w:r w:rsidR="009B7AAE">
        <w:fldChar w:fldCharType="separate"/>
      </w:r>
      <w:r w:rsidR="00CC4215">
        <w:rPr>
          <w:noProof/>
        </w:rPr>
        <w:t>5</w:t>
      </w:r>
      <w:r w:rsidR="009B7AAE">
        <w:rPr>
          <w:noProof/>
        </w:rPr>
        <w:fldChar w:fldCharType="end"/>
      </w:r>
      <w:r>
        <w:t xml:space="preserve">: </w:t>
      </w:r>
      <w:proofErr w:type="spellStart"/>
      <w:r>
        <w:t>Vensim</w:t>
      </w:r>
      <w:proofErr w:type="spellEnd"/>
      <w:r>
        <w:t xml:space="preserve"> implementation</w:t>
      </w:r>
    </w:p>
    <w:p w:rsidR="003714F5" w:rsidRDefault="003714F5" w:rsidP="003714F5"/>
    <w:p w:rsidR="00362137" w:rsidRDefault="00B3242A" w:rsidP="00B3242A">
      <w:pPr>
        <w:pStyle w:val="Subtitle"/>
      </w:pPr>
      <w:r>
        <w:t>Results of multi-</w:t>
      </w:r>
      <w:proofErr w:type="spellStart"/>
      <w:r>
        <w:t>variate</w:t>
      </w:r>
      <w:proofErr w:type="spellEnd"/>
      <w:r>
        <w:t xml:space="preserve"> analysis</w:t>
      </w:r>
    </w:p>
    <w:p w:rsidR="00B3242A" w:rsidRPr="00B3242A" w:rsidRDefault="00B3242A" w:rsidP="00B3242A">
      <w:r>
        <w:rPr>
          <w:noProof/>
        </w:rPr>
        <w:drawing>
          <wp:inline distT="0" distB="0" distL="0" distR="0" wp14:anchorId="638286C0" wp14:editId="21784CFE">
            <wp:extent cx="4967937" cy="2105247"/>
            <wp:effectExtent l="0" t="0" r="4445" b="952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66922" cy="2104817"/>
                    </a:xfrm>
                    <a:prstGeom prst="rect">
                      <a:avLst/>
                    </a:prstGeom>
                    <a:noFill/>
                    <a:ln>
                      <a:noFill/>
                    </a:ln>
                  </pic:spPr>
                </pic:pic>
              </a:graphicData>
            </a:graphic>
          </wp:inline>
        </w:drawing>
      </w:r>
    </w:p>
    <w:p w:rsidR="0057027C" w:rsidRPr="00F829C9" w:rsidRDefault="00B3242A" w:rsidP="00F829C9">
      <w:r>
        <w:rPr>
          <w:noProof/>
        </w:rPr>
        <w:drawing>
          <wp:inline distT="0" distB="0" distL="0" distR="0" wp14:anchorId="1F2E6C90" wp14:editId="5307A44E">
            <wp:extent cx="4890977" cy="2392325"/>
            <wp:effectExtent l="0" t="0" r="5080" b="8255"/>
            <wp:docPr id="297" name="Afbeelding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06560" cy="2399947"/>
                    </a:xfrm>
                    <a:prstGeom prst="rect">
                      <a:avLst/>
                    </a:prstGeom>
                    <a:noFill/>
                    <a:ln>
                      <a:noFill/>
                    </a:ln>
                  </pic:spPr>
                </pic:pic>
              </a:graphicData>
            </a:graphic>
          </wp:inline>
        </w:drawing>
      </w:r>
    </w:p>
    <w:p w:rsidR="00F829C9" w:rsidRDefault="00B3242A" w:rsidP="00F829C9">
      <w:pPr>
        <w:keepNext/>
      </w:pPr>
      <w:r>
        <w:rPr>
          <w:noProof/>
        </w:rPr>
        <w:drawing>
          <wp:inline distT="0" distB="0" distL="0" distR="0" wp14:anchorId="673735ED" wp14:editId="4C1CAD06">
            <wp:extent cx="5114261" cy="2547908"/>
            <wp:effectExtent l="0" t="0" r="0" b="5080"/>
            <wp:docPr id="300" name="Afbeelding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14552" cy="2548053"/>
                    </a:xfrm>
                    <a:prstGeom prst="rect">
                      <a:avLst/>
                    </a:prstGeom>
                    <a:noFill/>
                    <a:ln>
                      <a:noFill/>
                    </a:ln>
                  </pic:spPr>
                </pic:pic>
              </a:graphicData>
            </a:graphic>
          </wp:inline>
        </w:drawing>
      </w:r>
    </w:p>
    <w:p w:rsidR="00F829C9" w:rsidRDefault="00F829C9" w:rsidP="00F829C9">
      <w:pPr>
        <w:pStyle w:val="Caption"/>
      </w:pPr>
      <w:r>
        <w:t xml:space="preserve">Figure </w:t>
      </w:r>
      <w:r w:rsidR="009B7AAE">
        <w:fldChar w:fldCharType="begin"/>
      </w:r>
      <w:r w:rsidR="009B7AAE">
        <w:instrText xml:space="preserve"> SEQ Figure \* ARABIC </w:instrText>
      </w:r>
      <w:r w:rsidR="009B7AAE">
        <w:fldChar w:fldCharType="separate"/>
      </w:r>
      <w:r w:rsidR="00CC4215">
        <w:rPr>
          <w:noProof/>
        </w:rPr>
        <w:t>6</w:t>
      </w:r>
      <w:r w:rsidR="009B7AAE">
        <w:rPr>
          <w:noProof/>
        </w:rPr>
        <w:fldChar w:fldCharType="end"/>
      </w:r>
      <w:r>
        <w:t>: Multivariate sensitivity analysis results</w:t>
      </w:r>
    </w:p>
    <w:p w:rsidR="00FC5036" w:rsidRDefault="0057027C">
      <w:r>
        <w:br w:type="page"/>
      </w:r>
      <w:r w:rsidR="00AB12DE">
        <w:lastRenderedPageBreak/>
        <w:t>A</w:t>
      </w:r>
      <w:r w:rsidR="00FC5036">
        <w:t xml:space="preserve"> multi-</w:t>
      </w:r>
      <w:proofErr w:type="spellStart"/>
      <w:r w:rsidR="00FC5036">
        <w:t>variate</w:t>
      </w:r>
      <w:proofErr w:type="spellEnd"/>
      <w:r w:rsidR="00FC5036">
        <w:t xml:space="preserve"> sensitivity analysis was performed by varying the four parameters of the distortion function as described in the previous section. For the peak heights, values between 0 and 5 were chosen. A peak height of 0 for peak 1 results in there being no effect on staff productivity if staff occupancy is low. A peak height of 5 for peak 1 will result in much higher increased productivity at low staff occupancy. The height of peak 2 has the same effect for high values of staff occupancy.</w:t>
      </w:r>
    </w:p>
    <w:p w:rsidR="00FC5036" w:rsidRDefault="00AB12DE">
      <w:r>
        <w:t>Figure 5 shows the results of a multi-</w:t>
      </w:r>
      <w:proofErr w:type="spellStart"/>
      <w:r>
        <w:t>variate</w:t>
      </w:r>
      <w:proofErr w:type="spellEnd"/>
      <w:r>
        <w:t xml:space="preserve"> sensitivity analysis of the described lookup function on the three aforementioned output variables. </w:t>
      </w:r>
    </w:p>
    <w:p w:rsidR="00AB12DE" w:rsidRDefault="00AB12DE">
      <w:r>
        <w:t xml:space="preserve">In the first 6 years of the system the staff occupancy is low. By varying the peak 1 height of the distortion function between 0 and 5 we expect the total production possible range for the first 6 years to be within 50% lower and 5 times higher than the baseline. Figure 5 clearly shows this. </w:t>
      </w:r>
    </w:p>
    <w:p w:rsidR="005C5119" w:rsidRDefault="005C5119">
      <w:r>
        <w:t xml:space="preserve">For the period after these 6 years the staff occupancy increases drastically. If peak 2 height is reduced to zero we expect the total production possible to simply show a smooth decline due to staff leaving. This effect is shown in the upper right quadrant of the graph. However, if we increase </w:t>
      </w:r>
      <w:r w:rsidR="00CC40B9">
        <w:t xml:space="preserve">the </w:t>
      </w:r>
      <w:r>
        <w:t>peak 2 height the effect of higher staff occupancy on production rates becomes much larger and we expect the total production possible to decrease much more rapidly than in the baseline. This is shown in the lower right quadrant.</w:t>
      </w:r>
    </w:p>
    <w:p w:rsidR="005C5119" w:rsidRDefault="00846465">
      <w:r>
        <w:t xml:space="preserve">The practical infrastructure capacity and infrastructure shortage are closely related and will therefore be discussed at once. At the start of the simulation there is an infrastructure surplus. For the first six years this surplus remains which results in there being no </w:t>
      </w:r>
      <w:r w:rsidR="007C113E">
        <w:t>constraints on staff production. When infrastructure starts to drop below the water demand the staff will be unable to keep up with demand and shortages will rise. When the effect of high staff occupancy on the staff productivity is reduced we clearly see that the infrastructure capacity remains on the right level for a much longer period.</w:t>
      </w:r>
    </w:p>
    <w:p w:rsidR="00E6751E" w:rsidRDefault="00E6751E" w:rsidP="00E6751E">
      <w:pPr>
        <w:pStyle w:val="Subtitle"/>
      </w:pPr>
      <w:proofErr w:type="spellStart"/>
      <w:r>
        <w:t>Univariate</w:t>
      </w:r>
      <w:proofErr w:type="spellEnd"/>
      <w:r>
        <w:t xml:space="preserve"> sensitivity</w:t>
      </w:r>
      <w:r w:rsidR="006238CA">
        <w:t xml:space="preserve"> analysis</w:t>
      </w:r>
    </w:p>
    <w:p w:rsidR="006238CA" w:rsidRDefault="006238CA" w:rsidP="006238CA">
      <w:r>
        <w:t xml:space="preserve">For the </w:t>
      </w:r>
      <w:proofErr w:type="spellStart"/>
      <w:r>
        <w:t>univariate</w:t>
      </w:r>
      <w:proofErr w:type="spellEnd"/>
      <w:r>
        <w:t xml:space="preserve"> sensitivity analysis two scenarios will be explored. The first scenario is when decreased staff occupancy does not increase staff productivity. The second scenario is when increased staff occupancy does not decrease staff productivity. The results</w:t>
      </w:r>
      <w:r w:rsidR="00664592">
        <w:t xml:space="preserve"> of this sensitivity analysis are</w:t>
      </w:r>
      <w:r>
        <w:t xml:space="preserve"> shown in figure 6.  The </w:t>
      </w:r>
      <w:r w:rsidR="00505C30">
        <w:t>used distortion functions are shown in figure 7.</w:t>
      </w:r>
    </w:p>
    <w:p w:rsidR="006238CA" w:rsidRDefault="006238CA" w:rsidP="006238CA">
      <w:r>
        <w:t xml:space="preserve">In scenario 1, we expect the initial staff production possible to be much lower than the baseline scenario since staff occupancy is low in the beginning but its effect is switched of. When staff occupancy becomes greater than 1, we expect scenario 1 to follow the base case. For scenario 2 this is entirely opposite. The initial period should follow the base case but the productivity after the first 6 years should drop sharply. </w:t>
      </w:r>
    </w:p>
    <w:p w:rsidR="006238CA" w:rsidRDefault="00D0255D">
      <w:r>
        <w:t xml:space="preserve">For the infrastructure capacity and infrastructure shortage we expect to see not much difference in the initial years of the simulation since there is initially an infrastructure surplus which means staff doesn’t influence these variables. As soon as there is an infrastructure shortage there is also </w:t>
      </w:r>
      <w:proofErr w:type="gramStart"/>
      <w:r>
        <w:t>a high</w:t>
      </w:r>
      <w:proofErr w:type="gramEnd"/>
      <w:r>
        <w:t xml:space="preserve"> staff occupancy. Therefore, scenario 1 will show the same behaviour as the base case. Scenario 2 shows slightly different behaviour since there is even less staff available. However, in the base case there is already very little staff available from 6 years onward so the difference is small.</w:t>
      </w:r>
      <w:r w:rsidR="006238CA">
        <w:br w:type="page"/>
      </w:r>
    </w:p>
    <w:p w:rsidR="006238CA" w:rsidRDefault="00307C65" w:rsidP="006238CA">
      <w:pPr>
        <w:keepNext/>
      </w:pPr>
      <w:r>
        <w:rPr>
          <w:noProof/>
        </w:rPr>
        <w:lastRenderedPageBreak/>
        <mc:AlternateContent>
          <mc:Choice Requires="wps">
            <w:drawing>
              <wp:anchor distT="0" distB="0" distL="114300" distR="114300" simplePos="0" relativeHeight="251680768" behindDoc="0" locked="0" layoutInCell="1" allowOverlap="1" wp14:anchorId="3A71AED1" wp14:editId="364C6177">
                <wp:simplePos x="0" y="0"/>
                <wp:positionH relativeFrom="column">
                  <wp:posOffset>1535061</wp:posOffset>
                </wp:positionH>
                <wp:positionV relativeFrom="paragraph">
                  <wp:posOffset>4916214</wp:posOffset>
                </wp:positionV>
                <wp:extent cx="2785730" cy="297712"/>
                <wp:effectExtent l="0" t="0" r="0" b="762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5730" cy="297712"/>
                        </a:xfrm>
                        <a:prstGeom prst="rect">
                          <a:avLst/>
                        </a:prstGeom>
                        <a:solidFill>
                          <a:srgbClr val="FFFFFF"/>
                        </a:solidFill>
                        <a:ln w="9525">
                          <a:noFill/>
                          <a:miter lim="800000"/>
                          <a:headEnd/>
                          <a:tailEnd/>
                        </a:ln>
                      </wps:spPr>
                      <wps:txbx>
                        <w:txbxContent>
                          <w:p w:rsidR="00307C65" w:rsidRDefault="00307C65" w:rsidP="00307C65">
                            <w:pPr>
                              <w:jc w:val="center"/>
                            </w:pPr>
                            <w:r>
                              <w:t>Infrastructure shortage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margin-left:120.85pt;margin-top:387.1pt;width:219.35pt;height:2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" stroked="f">
                <v:textbox>
                  <w:txbxContent>
                    <w:p w:rsidR="00307C65" w:rsidRDefault="00307C65" w:rsidP="00307C65">
                      <w:pPr>
                        <w:jc w:val="center"/>
                      </w:pPr>
                      <w:r>
                        <w:t>Infrastructure shortage</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A20FACA" wp14:editId="5E42097F">
                <wp:simplePos x="0" y="0"/>
                <wp:positionH relativeFrom="column">
                  <wp:posOffset>1778635</wp:posOffset>
                </wp:positionH>
                <wp:positionV relativeFrom="paragraph">
                  <wp:posOffset>2129952</wp:posOffset>
                </wp:positionV>
                <wp:extent cx="2785730" cy="254974"/>
                <wp:effectExtent l="0" t="0" r="0" b="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5730" cy="254974"/>
                        </a:xfrm>
                        <a:prstGeom prst="rect">
                          <a:avLst/>
                        </a:prstGeom>
                        <a:solidFill>
                          <a:srgbClr val="FFFFFF"/>
                        </a:solidFill>
                        <a:ln w="9525">
                          <a:noFill/>
                          <a:miter lim="800000"/>
                          <a:headEnd/>
                          <a:tailEnd/>
                        </a:ln>
                      </wps:spPr>
                      <wps:txbx>
                        <w:txbxContent>
                          <w:p w:rsidR="00307C65" w:rsidRDefault="00307C65" w:rsidP="00307C65">
                            <w:r>
                              <w:t>Practical infrastructure capacity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40.05pt;margin-top:167.7pt;width:219.35pt;height:20.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" stroked="f">
                <v:textbox>
                  <w:txbxContent>
                    <w:p w:rsidR="00307C65" w:rsidRDefault="00307C65" w:rsidP="00307C65">
                      <w:r>
                        <w:t>Practical infrastructure capacity</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09EA5FAD" wp14:editId="7F652C63">
                <wp:simplePos x="0" y="0"/>
                <wp:positionH relativeFrom="column">
                  <wp:posOffset>1874047</wp:posOffset>
                </wp:positionH>
                <wp:positionV relativeFrom="paragraph">
                  <wp:posOffset>-165100</wp:posOffset>
                </wp:positionV>
                <wp:extent cx="2785730" cy="318977"/>
                <wp:effectExtent l="0" t="0" r="0" b="508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5730" cy="318977"/>
                        </a:xfrm>
                        <a:prstGeom prst="rect">
                          <a:avLst/>
                        </a:prstGeom>
                        <a:solidFill>
                          <a:srgbClr val="FFFFFF"/>
                        </a:solidFill>
                        <a:ln w="9525">
                          <a:noFill/>
                          <a:miter lim="800000"/>
                          <a:headEnd/>
                          <a:tailEnd/>
                        </a:ln>
                      </wps:spPr>
                      <wps:txbx>
                        <w:txbxContent>
                          <w:p w:rsidR="00307C65" w:rsidRDefault="00307C65">
                            <w:r>
                              <w:t>Total production possible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47.55pt;margin-top:-13pt;width:219.35pt;height:25.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" stroked="f">
                <v:textbox>
                  <w:txbxContent>
                    <w:p w:rsidR="00307C65" w:rsidRDefault="00307C65">
                      <w:r>
                        <w:t>Total production possible</w:t>
                      </w:r>
                    </w:p>
                  </w:txbxContent>
                </v:textbox>
              </v:shape>
            </w:pict>
          </mc:Fallback>
        </mc:AlternateContent>
      </w:r>
      <w:r w:rsidR="006238CA">
        <w:rPr>
          <w:noProof/>
        </w:rPr>
        <w:drawing>
          <wp:inline distT="0" distB="0" distL="0" distR="0" wp14:anchorId="0326968D" wp14:editId="7A6A4AC1">
            <wp:extent cx="5121209" cy="2115880"/>
            <wp:effectExtent l="0" t="0" r="0" b="0"/>
            <wp:docPr id="301" name="Afbeelding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b="7010"/>
                    <a:stretch/>
                  </pic:blipFill>
                  <pic:spPr bwMode="auto">
                    <a:xfrm>
                      <a:off x="0" y="0"/>
                      <a:ext cx="5121209" cy="2115880"/>
                    </a:xfrm>
                    <a:prstGeom prst="rect">
                      <a:avLst/>
                    </a:prstGeom>
                    <a:noFill/>
                    <a:ln>
                      <a:noFill/>
                    </a:ln>
                    <a:extLst>
                      <a:ext uri="{53640926-AAD7-44D8-BBD7-CCE9431645EC}">
                        <a14:shadowObscured xmlns:a14="http://schemas.microsoft.com/office/drawing/2010/main"/>
                      </a:ext>
                    </a:extLst>
                  </pic:spPr>
                </pic:pic>
              </a:graphicData>
            </a:graphic>
          </wp:inline>
        </w:drawing>
      </w:r>
      <w:r w:rsidR="006238CA" w:rsidRPr="006238CA">
        <w:t xml:space="preserve"> </w:t>
      </w:r>
      <w:r w:rsidR="006238CA">
        <w:rPr>
          <w:noProof/>
        </w:rPr>
        <w:drawing>
          <wp:inline distT="0" distB="0" distL="0" distR="0" wp14:anchorId="5AC2BC69" wp14:editId="7BC2E115">
            <wp:extent cx="5283701" cy="2636874"/>
            <wp:effectExtent l="0" t="0" r="0" b="0"/>
            <wp:docPr id="302" name="Afbeelding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5">
                      <a:extLst>
                        <a:ext uri="{28A0092B-C50C-407E-A947-70E740481C1C}">
                          <a14:useLocalDpi xmlns:a14="http://schemas.microsoft.com/office/drawing/2010/main" val="0"/>
                        </a:ext>
                      </a:extLst>
                    </a:blip>
                    <a:srcRect b="11837"/>
                    <a:stretch/>
                  </pic:blipFill>
                  <pic:spPr bwMode="auto">
                    <a:xfrm>
                      <a:off x="0" y="0"/>
                      <a:ext cx="5296439" cy="2643231"/>
                    </a:xfrm>
                    <a:prstGeom prst="rect">
                      <a:avLst/>
                    </a:prstGeom>
                    <a:noFill/>
                    <a:ln>
                      <a:noFill/>
                    </a:ln>
                    <a:extLst>
                      <a:ext uri="{53640926-AAD7-44D8-BBD7-CCE9431645EC}">
                        <a14:shadowObscured xmlns:a14="http://schemas.microsoft.com/office/drawing/2010/main"/>
                      </a:ext>
                    </a:extLst>
                  </pic:spPr>
                </pic:pic>
              </a:graphicData>
            </a:graphic>
          </wp:inline>
        </w:drawing>
      </w:r>
      <w:r w:rsidR="006238CA">
        <w:rPr>
          <w:noProof/>
        </w:rPr>
        <w:drawing>
          <wp:inline distT="0" distB="0" distL="0" distR="0" wp14:anchorId="7E41D3C4" wp14:editId="3E661132">
            <wp:extent cx="5369442" cy="3579628"/>
            <wp:effectExtent l="0" t="0" r="0" b="0"/>
            <wp:docPr id="303" name="Afbeelding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75129" cy="3583419"/>
                    </a:xfrm>
                    <a:prstGeom prst="rect">
                      <a:avLst/>
                    </a:prstGeom>
                    <a:noFill/>
                    <a:ln>
                      <a:noFill/>
                    </a:ln>
                  </pic:spPr>
                </pic:pic>
              </a:graphicData>
            </a:graphic>
          </wp:inline>
        </w:drawing>
      </w:r>
    </w:p>
    <w:p w:rsidR="006238CA" w:rsidRDefault="006238CA" w:rsidP="006238CA">
      <w:pPr>
        <w:pStyle w:val="Caption"/>
      </w:pPr>
      <w:r>
        <w:t xml:space="preserve">Figure </w:t>
      </w:r>
      <w:r w:rsidR="009B7AAE">
        <w:fldChar w:fldCharType="begin"/>
      </w:r>
      <w:r w:rsidR="009B7AAE">
        <w:instrText xml:space="preserve"> SEQ Figure \* ARABIC </w:instrText>
      </w:r>
      <w:r w:rsidR="009B7AAE">
        <w:fldChar w:fldCharType="separate"/>
      </w:r>
      <w:r w:rsidR="00CC4215">
        <w:rPr>
          <w:noProof/>
        </w:rPr>
        <w:t>7</w:t>
      </w:r>
      <w:r w:rsidR="009B7AAE">
        <w:rPr>
          <w:noProof/>
        </w:rPr>
        <w:fldChar w:fldCharType="end"/>
      </w:r>
      <w:r>
        <w:t xml:space="preserve">: </w:t>
      </w:r>
      <w:proofErr w:type="spellStart"/>
      <w:r>
        <w:t>Univatiate</w:t>
      </w:r>
      <w:proofErr w:type="spellEnd"/>
      <w:r>
        <w:t xml:space="preserve"> sensitivity analysis results</w:t>
      </w:r>
    </w:p>
    <w:p w:rsidR="00505C30" w:rsidRDefault="00505C30" w:rsidP="00505C30">
      <w:pPr>
        <w:keepNext/>
      </w:pPr>
      <w:r>
        <w:rPr>
          <w:noProof/>
        </w:rPr>
        <w:lastRenderedPageBreak/>
        <w:drawing>
          <wp:inline distT="0" distB="0" distL="0" distR="0" wp14:anchorId="6CAE82E7" wp14:editId="7DE0CCA7">
            <wp:extent cx="5071745" cy="7666355"/>
            <wp:effectExtent l="0" t="0" r="0" b="0"/>
            <wp:docPr id="304" name="Afbeelding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71745" cy="7666355"/>
                    </a:xfrm>
                    <a:prstGeom prst="rect">
                      <a:avLst/>
                    </a:prstGeom>
                    <a:noFill/>
                    <a:ln>
                      <a:noFill/>
                    </a:ln>
                  </pic:spPr>
                </pic:pic>
              </a:graphicData>
            </a:graphic>
          </wp:inline>
        </w:drawing>
      </w:r>
    </w:p>
    <w:p w:rsidR="00505C30" w:rsidRDefault="00505C30" w:rsidP="00505C30">
      <w:pPr>
        <w:pStyle w:val="Caption"/>
      </w:pPr>
      <w:r>
        <w:t xml:space="preserve">Figure </w:t>
      </w:r>
      <w:r w:rsidR="009B7AAE">
        <w:fldChar w:fldCharType="begin"/>
      </w:r>
      <w:r w:rsidR="009B7AAE">
        <w:instrText xml:space="preserve"> SEQ Figure \* ARABIC </w:instrText>
      </w:r>
      <w:r w:rsidR="009B7AAE">
        <w:fldChar w:fldCharType="separate"/>
      </w:r>
      <w:r w:rsidR="00CC4215">
        <w:rPr>
          <w:noProof/>
        </w:rPr>
        <w:t>8</w:t>
      </w:r>
      <w:r w:rsidR="009B7AAE">
        <w:rPr>
          <w:noProof/>
        </w:rPr>
        <w:fldChar w:fldCharType="end"/>
      </w:r>
      <w:r>
        <w:t>: Lookup distortions</w:t>
      </w:r>
    </w:p>
    <w:p w:rsidR="006238CA" w:rsidRDefault="006238CA">
      <w:pPr>
        <w:rPr>
          <w:rFonts w:ascii="Cambria" w:eastAsia="Times New Roman" w:hAnsi="Cambria" w:cs="Times New Roman"/>
          <w:b/>
          <w:bCs/>
          <w:noProof/>
          <w:color w:val="21798E"/>
          <w:sz w:val="28"/>
          <w:szCs w:val="28"/>
        </w:rPr>
      </w:pPr>
      <w:r>
        <w:rPr>
          <w:noProof/>
        </w:rPr>
        <w:br w:type="page"/>
      </w:r>
    </w:p>
    <w:p w:rsidR="001775F2" w:rsidRPr="003714F5" w:rsidRDefault="0057027C" w:rsidP="006238CA">
      <w:pPr>
        <w:pStyle w:val="Heading1"/>
        <w:rPr>
          <w:lang w:val="en-GB"/>
        </w:rPr>
      </w:pPr>
      <w:r>
        <w:lastRenderedPageBreak/>
        <w:t>Appendix A</w:t>
      </w:r>
      <w:r w:rsidRPr="003714F5">
        <w:rPr>
          <w:lang w:val="en-GB"/>
        </w:rPr>
        <w:t>: R Script for sensitivity calculation</w:t>
      </w:r>
    </w:p>
    <w:p w:rsidR="0057027C" w:rsidRPr="003714F5" w:rsidRDefault="009A4FD1" w:rsidP="0057027C">
      <w:pPr>
        <w:rPr>
          <w:lang w:val="en-GB"/>
        </w:rPr>
      </w:pPr>
      <w:r>
        <w:rPr>
          <w:noProof/>
        </w:rPr>
        <w:drawing>
          <wp:inline distT="0" distB="0" distL="0" distR="0">
            <wp:extent cx="5753100" cy="74676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7467600"/>
                    </a:xfrm>
                    <a:prstGeom prst="rect">
                      <a:avLst/>
                    </a:prstGeom>
                    <a:noFill/>
                    <a:ln>
                      <a:noFill/>
                    </a:ln>
                  </pic:spPr>
                </pic:pic>
              </a:graphicData>
            </a:graphic>
          </wp:inline>
        </w:drawing>
      </w:r>
    </w:p>
    <w:p w:rsidR="00633EEA" w:rsidRPr="003714F5" w:rsidRDefault="00633EEA" w:rsidP="0057027C">
      <w:pPr>
        <w:rPr>
          <w:lang w:val="en-GB"/>
        </w:rPr>
      </w:pPr>
    </w:p>
    <w:p w:rsidR="00633EEA" w:rsidRPr="003714F5" w:rsidRDefault="00633EEA" w:rsidP="0057027C">
      <w:pPr>
        <w:rPr>
          <w:lang w:val="en-GB"/>
        </w:rPr>
      </w:pPr>
    </w:p>
    <w:p w:rsidR="00633EEA" w:rsidRDefault="00633EEA" w:rsidP="00633EEA">
      <w:pPr>
        <w:pStyle w:val="Heading1"/>
        <w:rPr>
          <w:lang w:val="nl-NL"/>
        </w:rPr>
      </w:pPr>
      <w:r w:rsidRPr="003714F5">
        <w:rPr>
          <w:lang w:val="en-GB"/>
        </w:rPr>
        <w:lastRenderedPageBreak/>
        <w:t>Appendix B: Sensitivity plot</w:t>
      </w:r>
      <w:r>
        <w:rPr>
          <w:lang w:val="nl-NL"/>
        </w:rPr>
        <w:t>s</w:t>
      </w:r>
    </w:p>
    <w:p w:rsidR="00D0255D" w:rsidRDefault="00D0255D" w:rsidP="00D0255D">
      <w:pPr>
        <w:rPr>
          <w:lang w:val="nl-NL"/>
        </w:rPr>
      </w:pPr>
      <w:r>
        <w:rPr>
          <w:lang w:val="nl-NL"/>
        </w:rPr>
        <w:t xml:space="preserve">The following 3 pages show the results on the output variables of the sensitivity analysis with -10% and +10% changes in the 5 chosen rates from part 1 of this assignment visualized in graphs. </w:t>
      </w:r>
    </w:p>
    <w:p w:rsidR="00D0255D" w:rsidRPr="00D0255D" w:rsidRDefault="00D0255D" w:rsidP="00D0255D">
      <w:pPr>
        <w:rPr>
          <w:lang w:val="nl-NL"/>
        </w:rPr>
      </w:pPr>
      <w:r>
        <w:rPr>
          <w:noProof/>
        </w:rPr>
        <mc:AlternateContent>
          <mc:Choice Requires="wpg">
            <w:drawing>
              <wp:anchor distT="0" distB="0" distL="114300" distR="114300" simplePos="0" relativeHeight="251673600" behindDoc="0" locked="0" layoutInCell="1" allowOverlap="1" wp14:anchorId="43233732" wp14:editId="3909503B">
                <wp:simplePos x="0" y="0"/>
                <wp:positionH relativeFrom="column">
                  <wp:posOffset>68418</wp:posOffset>
                </wp:positionH>
                <wp:positionV relativeFrom="paragraph">
                  <wp:posOffset>260985</wp:posOffset>
                </wp:positionV>
                <wp:extent cx="3562350" cy="985520"/>
                <wp:effectExtent l="0" t="0" r="0" b="5080"/>
                <wp:wrapNone/>
                <wp:docPr id="12" name="Group 12"/>
                <wp:cNvGraphicFramePr/>
                <a:graphic xmlns:a="http://schemas.openxmlformats.org/drawingml/2006/main">
                  <a:graphicData uri="http://schemas.microsoft.com/office/word/2010/wordprocessingGroup">
                    <wpg:wgp>
                      <wpg:cNvGrpSpPr/>
                      <wpg:grpSpPr>
                        <a:xfrm>
                          <a:off x="0" y="0"/>
                          <a:ext cx="3562350" cy="985520"/>
                          <a:chOff x="0" y="0"/>
                          <a:chExt cx="3562598" cy="985652"/>
                        </a:xfrm>
                      </wpg:grpSpPr>
                      <pic:pic xmlns:pic="http://schemas.openxmlformats.org/drawingml/2006/picture">
                        <pic:nvPicPr>
                          <pic:cNvPr id="11" name="Picture 11"/>
                          <pic:cNvPicPr>
                            <a:picLocks noChangeAspect="1"/>
                          </pic:cNvPicPr>
                        </pic:nvPicPr>
                        <pic:blipFill rotWithShape="1">
                          <a:blip r:embed="rId29">
                            <a:extLst>
                              <a:ext uri="{28A0092B-C50C-407E-A947-70E740481C1C}">
                                <a14:useLocalDpi xmlns:a14="http://schemas.microsoft.com/office/drawing/2010/main" val="0"/>
                              </a:ext>
                            </a:extLst>
                          </a:blip>
                          <a:srcRect l="85802" t="88426"/>
                          <a:stretch/>
                        </pic:blipFill>
                        <pic:spPr bwMode="auto">
                          <a:xfrm>
                            <a:off x="0" y="0"/>
                            <a:ext cx="1638795" cy="890650"/>
                          </a:xfrm>
                          <a:prstGeom prst="rect">
                            <a:avLst/>
                          </a:prstGeom>
                          <a:noFill/>
                          <a:ln>
                            <a:noFill/>
                          </a:ln>
                          <a:extLst>
                            <a:ext uri="{53640926-AAD7-44D8-BBD7-CCE9431645EC}">
                              <a14:shadowObscured xmlns:a14="http://schemas.microsoft.com/office/drawing/2010/main"/>
                            </a:ext>
                          </a:extLst>
                        </pic:spPr>
                      </pic:pic>
                      <wps:wsp>
                        <wps:cNvPr id="307" name="Text Box 2"/>
                        <wps:cNvSpPr txBox="1">
                          <a:spLocks noChangeArrowheads="1"/>
                        </wps:cNvSpPr>
                        <wps:spPr bwMode="auto">
                          <a:xfrm>
                            <a:off x="1187533" y="23750"/>
                            <a:ext cx="2375065" cy="961902"/>
                          </a:xfrm>
                          <a:prstGeom prst="rect">
                            <a:avLst/>
                          </a:prstGeom>
                          <a:noFill/>
                          <a:ln w="9525">
                            <a:noFill/>
                            <a:miter lim="800000"/>
                            <a:headEnd/>
                            <a:tailEnd/>
                          </a:ln>
                        </wps:spPr>
                        <wps:txbx>
                          <w:txbxContent>
                            <w:p w:rsidR="00F614BC" w:rsidRPr="009B7F26" w:rsidRDefault="00F614BC" w:rsidP="00F614BC">
                              <w:pPr>
                                <w:spacing w:after="100"/>
                                <w:rPr>
                                  <w:sz w:val="20"/>
                                </w:rPr>
                              </w:pPr>
                              <w:r w:rsidRPr="009B7F26">
                                <w:rPr>
                                  <w:sz w:val="20"/>
                                </w:rPr>
                                <w:t>Perturbation of the rate by +10%</w:t>
                              </w:r>
                            </w:p>
                            <w:p w:rsidR="00F614BC" w:rsidRPr="009B7F26" w:rsidRDefault="00F614BC" w:rsidP="00F614BC">
                              <w:pPr>
                                <w:spacing w:after="100"/>
                                <w:rPr>
                                  <w:sz w:val="20"/>
                                </w:rPr>
                              </w:pPr>
                              <w:r w:rsidRPr="009B7F26">
                                <w:rPr>
                                  <w:sz w:val="20"/>
                                </w:rPr>
                                <w:t>Perturbation of the rate by -10%</w:t>
                              </w:r>
                            </w:p>
                            <w:p w:rsidR="00F614BC" w:rsidRPr="009B7F26" w:rsidRDefault="00F614BC" w:rsidP="00F614BC">
                              <w:pPr>
                                <w:spacing w:after="100"/>
                                <w:rPr>
                                  <w:sz w:val="20"/>
                                </w:rPr>
                              </w:pPr>
                              <w:r w:rsidRPr="009B7F26">
                                <w:rPr>
                                  <w:sz w:val="20"/>
                                </w:rPr>
                                <w:t>Baseline</w:t>
                              </w:r>
                            </w:p>
                            <w:p w:rsidR="00F614BC" w:rsidRPr="009B7F26" w:rsidRDefault="00F614BC" w:rsidP="00F614BC"/>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Group 12" o:spid="_x0000_s1033" style="position:absolute;margin-left:5.4pt;margin-top:20.55pt;width:280.5pt;height:77.6pt;z-index:251673600;mso-height-relative:margin" coordsize="35625,985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4" type="#_x0000_t75" style="position:absolute;width:16387;height:89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4EWFnBAAAA2wAAAA8AAABkcnMvZG93bnJldi54bWxET01rAjEQvQv+hzCFXopmbbHYrdlFFFuv&#10;VQ/2NiTT3aWbyZpEXf+9KRS8zeN9zrzsbSvO5EPjWMFknIEg1s40XCnY79ajGYgQkQ22jknBlQKU&#10;xXAwx9y4C3/ReRsrkUI45KigjrHLpQy6Joth7DrixP04bzEm6CtpPF5SuG3lc5a9SosNp4YaO1rW&#10;pH+3J6tg5defGp/s27d9OX7o/fE0bQ+k1ONDv3gHEamPd/G/e2PS/An8/ZIOkM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4EWFnBAAAA2wAAAA8AAAAAAAAAAAAAAAAAnwIA&#10;AGRycy9kb3ducmV2LnhtbFBLBQYAAAAABAAEAPcAAACNAwAAAAA=&#10;">
                  <v:imagedata r:id="rId30" o:title="" croptop="57951f" cropleft="56231f"/>
                  <v:path arrowok="t"/>
                </v:shape>
                <v:shape id="_x0000_s1035" type="#_x0000_t202" style="position:absolute;left:11875;top:237;width:23750;height:9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F614BC" w:rsidRPr="009B7F26" w:rsidRDefault="00F614BC" w:rsidP="00F614BC">
                        <w:pPr>
                          <w:spacing w:after="100"/>
                          <w:rPr>
                            <w:sz w:val="20"/>
                          </w:rPr>
                        </w:pPr>
                        <w:r w:rsidRPr="009B7F26">
                          <w:rPr>
                            <w:sz w:val="20"/>
                          </w:rPr>
                          <w:t>Perturbation of the rate by +10%</w:t>
                        </w:r>
                      </w:p>
                      <w:p w:rsidR="00F614BC" w:rsidRPr="009B7F26" w:rsidRDefault="00F614BC" w:rsidP="00F614BC">
                        <w:pPr>
                          <w:spacing w:after="100"/>
                          <w:rPr>
                            <w:sz w:val="20"/>
                          </w:rPr>
                        </w:pPr>
                        <w:r w:rsidRPr="009B7F26">
                          <w:rPr>
                            <w:sz w:val="20"/>
                          </w:rPr>
                          <w:t>Perturbation of the rate by -10%</w:t>
                        </w:r>
                      </w:p>
                      <w:p w:rsidR="00F614BC" w:rsidRPr="009B7F26" w:rsidRDefault="00F614BC" w:rsidP="00F614BC">
                        <w:pPr>
                          <w:spacing w:after="100"/>
                          <w:rPr>
                            <w:sz w:val="20"/>
                          </w:rPr>
                        </w:pPr>
                        <w:r w:rsidRPr="009B7F26">
                          <w:rPr>
                            <w:sz w:val="20"/>
                          </w:rPr>
                          <w:t>Baseline</w:t>
                        </w:r>
                      </w:p>
                      <w:p w:rsidR="00F614BC" w:rsidRPr="009B7F26" w:rsidRDefault="00F614BC" w:rsidP="00F614BC"/>
                    </w:txbxContent>
                  </v:textbox>
                </v:shape>
              </v:group>
            </w:pict>
          </mc:Fallback>
        </mc:AlternateContent>
      </w:r>
      <w:r>
        <w:rPr>
          <w:lang w:val="nl-NL"/>
        </w:rPr>
        <w:t>The following legend is used for all graphs.</w:t>
      </w:r>
    </w:p>
    <w:p w:rsidR="00633EEA" w:rsidRDefault="00633EEA" w:rsidP="0057027C">
      <w:pPr>
        <w:rPr>
          <w:lang w:val="nl-NL"/>
        </w:rPr>
      </w:pPr>
      <w:r>
        <w:rPr>
          <w:lang w:val="nl-NL"/>
        </w:rPr>
        <w:t xml:space="preserve"> </w:t>
      </w:r>
    </w:p>
    <w:p w:rsidR="00633EEA" w:rsidRDefault="00633EEA" w:rsidP="00633EEA">
      <w:pPr>
        <w:rPr>
          <w:lang w:val="nl-NL"/>
        </w:rPr>
      </w:pPr>
      <w:r>
        <w:rPr>
          <w:lang w:val="nl-NL"/>
        </w:rPr>
        <w:br w:type="page"/>
      </w:r>
    </w:p>
    <w:tbl>
      <w:tblPr>
        <w:tblStyle w:val="TableGrid"/>
        <w:tblpPr w:leftFromText="180" w:rightFromText="180" w:vertAnchor="page" w:horzAnchor="margin" w:tblpXSpec="center" w:tblpY="1386"/>
        <w:tblW w:w="11034" w:type="dxa"/>
        <w:tblLayout w:type="fixed"/>
        <w:tblLook w:val="04A0" w:firstRow="1" w:lastRow="0" w:firstColumn="1" w:lastColumn="0" w:noHBand="0" w:noVBand="1"/>
      </w:tblPr>
      <w:tblGrid>
        <w:gridCol w:w="1404"/>
        <w:gridCol w:w="4860"/>
        <w:gridCol w:w="4770"/>
      </w:tblGrid>
      <w:tr w:rsidR="00633EEA" w:rsidTr="00497012">
        <w:trPr>
          <w:trHeight w:val="259"/>
        </w:trPr>
        <w:tc>
          <w:tcPr>
            <w:tcW w:w="1404" w:type="dxa"/>
          </w:tcPr>
          <w:p w:rsidR="00633EEA" w:rsidRPr="008D56F4" w:rsidRDefault="00633EEA" w:rsidP="00497012">
            <w:pPr>
              <w:jc w:val="center"/>
              <w:rPr>
                <w:b/>
                <w:sz w:val="20"/>
              </w:rPr>
            </w:pPr>
            <w:r w:rsidRPr="008D56F4">
              <w:rPr>
                <w:b/>
                <w:sz w:val="20"/>
              </w:rPr>
              <w:lastRenderedPageBreak/>
              <w:t>Rate / Output</w:t>
            </w:r>
          </w:p>
        </w:tc>
        <w:tc>
          <w:tcPr>
            <w:tcW w:w="4860" w:type="dxa"/>
          </w:tcPr>
          <w:p w:rsidR="00633EEA" w:rsidRPr="008D56F4" w:rsidRDefault="00633EEA" w:rsidP="00497012">
            <w:pPr>
              <w:rPr>
                <w:b/>
                <w:sz w:val="20"/>
              </w:rPr>
            </w:pPr>
            <w:r w:rsidRPr="008D56F4">
              <w:rPr>
                <w:b/>
                <w:sz w:val="20"/>
              </w:rPr>
              <w:t>Water demand (Ml/year)</w:t>
            </w:r>
          </w:p>
        </w:tc>
        <w:tc>
          <w:tcPr>
            <w:tcW w:w="4770" w:type="dxa"/>
          </w:tcPr>
          <w:p w:rsidR="00633EEA" w:rsidRPr="008D56F4" w:rsidRDefault="00633EEA" w:rsidP="00497012">
            <w:pPr>
              <w:rPr>
                <w:b/>
                <w:sz w:val="20"/>
              </w:rPr>
            </w:pPr>
            <w:r w:rsidRPr="008D56F4">
              <w:rPr>
                <w:b/>
                <w:sz w:val="20"/>
              </w:rPr>
              <w:t>Infrastructure shortage (Ml/year)</w:t>
            </w:r>
          </w:p>
        </w:tc>
      </w:tr>
      <w:tr w:rsidR="00633EEA" w:rsidTr="00497012">
        <w:trPr>
          <w:trHeight w:val="1430"/>
        </w:trPr>
        <w:tc>
          <w:tcPr>
            <w:tcW w:w="1404" w:type="dxa"/>
          </w:tcPr>
          <w:p w:rsidR="00633EEA" w:rsidRPr="008D56F4" w:rsidRDefault="00633EEA" w:rsidP="00497012">
            <w:pPr>
              <w:rPr>
                <w:b/>
                <w:sz w:val="20"/>
              </w:rPr>
            </w:pPr>
            <w:r w:rsidRPr="008D56F4">
              <w:rPr>
                <w:b/>
                <w:sz w:val="20"/>
              </w:rPr>
              <w:t>Infrastructure aging</w:t>
            </w:r>
          </w:p>
        </w:tc>
        <w:tc>
          <w:tcPr>
            <w:tcW w:w="4860" w:type="dxa"/>
          </w:tcPr>
          <w:p w:rsidR="00633EEA" w:rsidRPr="009B7F26" w:rsidRDefault="00633EEA" w:rsidP="00497012">
            <w:pPr>
              <w:jc w:val="center"/>
              <w:rPr>
                <w:sz w:val="20"/>
              </w:rPr>
            </w:pPr>
            <w:r w:rsidRPr="009B7F26">
              <w:rPr>
                <w:noProof/>
                <w:sz w:val="20"/>
              </w:rPr>
              <w:drawing>
                <wp:inline distT="0" distB="0" distL="0" distR="0" wp14:anchorId="29FF6778" wp14:editId="46313D23">
                  <wp:extent cx="2990088" cy="1613537"/>
                  <wp:effectExtent l="0" t="0" r="1270" b="5715"/>
                  <wp:docPr id="2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1">
                            <a:extLst>
                              <a:ext uri="{28A0092B-C50C-407E-A947-70E740481C1C}">
                                <a14:useLocalDpi xmlns:a14="http://schemas.microsoft.com/office/drawing/2010/main" val="0"/>
                              </a:ext>
                            </a:extLst>
                          </a:blip>
                          <a:srcRect l="4579" t="9734" r="3435" b="15810"/>
                          <a:stretch/>
                        </pic:blipFill>
                        <pic:spPr bwMode="auto">
                          <a:xfrm>
                            <a:off x="0" y="0"/>
                            <a:ext cx="2990088" cy="161353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70" w:type="dxa"/>
          </w:tcPr>
          <w:p w:rsidR="00633EEA" w:rsidRPr="009B7F26" w:rsidRDefault="00633EEA" w:rsidP="00497012">
            <w:pPr>
              <w:jc w:val="center"/>
              <w:rPr>
                <w:sz w:val="20"/>
              </w:rPr>
            </w:pPr>
            <w:r w:rsidRPr="009B7F26">
              <w:rPr>
                <w:noProof/>
                <w:sz w:val="20"/>
              </w:rPr>
              <w:drawing>
                <wp:inline distT="0" distB="0" distL="0" distR="0" wp14:anchorId="6A0339AF" wp14:editId="18C8E3D7">
                  <wp:extent cx="2990088" cy="1618488"/>
                  <wp:effectExtent l="0" t="0" r="0" b="127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2">
                            <a:extLst>
                              <a:ext uri="{28A0092B-C50C-407E-A947-70E740481C1C}">
                                <a14:useLocalDpi xmlns:a14="http://schemas.microsoft.com/office/drawing/2010/main" val="0"/>
                              </a:ext>
                            </a:extLst>
                          </a:blip>
                          <a:srcRect l="4554" t="11853" r="2071" b="16976"/>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EEA" w:rsidTr="00497012">
        <w:trPr>
          <w:trHeight w:val="1430"/>
        </w:trPr>
        <w:tc>
          <w:tcPr>
            <w:tcW w:w="1404" w:type="dxa"/>
          </w:tcPr>
          <w:p w:rsidR="00633EEA" w:rsidRPr="008D56F4" w:rsidRDefault="00633EEA" w:rsidP="00497012">
            <w:pPr>
              <w:rPr>
                <w:b/>
                <w:sz w:val="20"/>
              </w:rPr>
            </w:pPr>
            <w:r w:rsidRPr="008D56F4">
              <w:rPr>
                <w:b/>
                <w:sz w:val="20"/>
              </w:rPr>
              <w:t>Hiring of staff</w:t>
            </w:r>
          </w:p>
        </w:tc>
        <w:tc>
          <w:tcPr>
            <w:tcW w:w="4860" w:type="dxa"/>
          </w:tcPr>
          <w:p w:rsidR="00633EEA" w:rsidRPr="009B7F26" w:rsidRDefault="00633EEA" w:rsidP="00497012">
            <w:pPr>
              <w:jc w:val="center"/>
              <w:rPr>
                <w:sz w:val="20"/>
              </w:rPr>
            </w:pPr>
            <w:r w:rsidRPr="009B7F26">
              <w:rPr>
                <w:noProof/>
                <w:sz w:val="20"/>
              </w:rPr>
              <w:drawing>
                <wp:inline distT="0" distB="0" distL="0" distR="0" wp14:anchorId="6DD96CD8" wp14:editId="49318E15">
                  <wp:extent cx="2990088" cy="1613537"/>
                  <wp:effectExtent l="0" t="0" r="1270" b="571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1">
                            <a:extLst>
                              <a:ext uri="{28A0092B-C50C-407E-A947-70E740481C1C}">
                                <a14:useLocalDpi xmlns:a14="http://schemas.microsoft.com/office/drawing/2010/main" val="0"/>
                              </a:ext>
                            </a:extLst>
                          </a:blip>
                          <a:srcRect l="4579" t="9734" r="3435" b="15810"/>
                          <a:stretch/>
                        </pic:blipFill>
                        <pic:spPr bwMode="auto">
                          <a:xfrm>
                            <a:off x="0" y="0"/>
                            <a:ext cx="2990088" cy="161353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70" w:type="dxa"/>
          </w:tcPr>
          <w:p w:rsidR="00633EEA" w:rsidRPr="009B7F26" w:rsidRDefault="00633EEA" w:rsidP="00497012">
            <w:pPr>
              <w:jc w:val="center"/>
              <w:rPr>
                <w:sz w:val="20"/>
              </w:rPr>
            </w:pPr>
            <w:r>
              <w:rPr>
                <w:noProof/>
                <w:sz w:val="20"/>
              </w:rPr>
              <w:drawing>
                <wp:inline distT="0" distB="0" distL="0" distR="0" wp14:anchorId="0D249FF6" wp14:editId="51195C29">
                  <wp:extent cx="2953512" cy="1618488"/>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3">
                            <a:extLst>
                              <a:ext uri="{28A0092B-C50C-407E-A947-70E740481C1C}">
                                <a14:useLocalDpi xmlns:a14="http://schemas.microsoft.com/office/drawing/2010/main" val="0"/>
                              </a:ext>
                            </a:extLst>
                          </a:blip>
                          <a:srcRect l="4762" t="10714" r="3460" b="16559"/>
                          <a:stretch/>
                        </pic:blipFill>
                        <pic:spPr bwMode="auto">
                          <a:xfrm>
                            <a:off x="0" y="0"/>
                            <a:ext cx="2953512"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EEA" w:rsidTr="00497012">
        <w:trPr>
          <w:trHeight w:val="1430"/>
        </w:trPr>
        <w:tc>
          <w:tcPr>
            <w:tcW w:w="1404" w:type="dxa"/>
          </w:tcPr>
          <w:p w:rsidR="00633EEA" w:rsidRPr="008D56F4" w:rsidRDefault="00633EEA" w:rsidP="00497012">
            <w:pPr>
              <w:rPr>
                <w:b/>
                <w:sz w:val="20"/>
              </w:rPr>
            </w:pPr>
            <w:r w:rsidRPr="008D56F4">
              <w:rPr>
                <w:b/>
                <w:sz w:val="20"/>
              </w:rPr>
              <w:t>Staff leaving</w:t>
            </w:r>
          </w:p>
        </w:tc>
        <w:tc>
          <w:tcPr>
            <w:tcW w:w="4860" w:type="dxa"/>
          </w:tcPr>
          <w:p w:rsidR="00633EEA" w:rsidRPr="009B7F26" w:rsidRDefault="00633EEA" w:rsidP="00497012">
            <w:pPr>
              <w:jc w:val="center"/>
              <w:rPr>
                <w:sz w:val="20"/>
              </w:rPr>
            </w:pPr>
            <w:r w:rsidRPr="009B7F26">
              <w:rPr>
                <w:noProof/>
                <w:sz w:val="20"/>
              </w:rPr>
              <w:drawing>
                <wp:inline distT="0" distB="0" distL="0" distR="0" wp14:anchorId="54F168C9" wp14:editId="4C4DC355">
                  <wp:extent cx="2990088" cy="1613537"/>
                  <wp:effectExtent l="0" t="0" r="1270"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1">
                            <a:extLst>
                              <a:ext uri="{28A0092B-C50C-407E-A947-70E740481C1C}">
                                <a14:useLocalDpi xmlns:a14="http://schemas.microsoft.com/office/drawing/2010/main" val="0"/>
                              </a:ext>
                            </a:extLst>
                          </a:blip>
                          <a:srcRect l="4579" t="9734" r="3435" b="15810"/>
                          <a:stretch/>
                        </pic:blipFill>
                        <pic:spPr bwMode="auto">
                          <a:xfrm>
                            <a:off x="0" y="0"/>
                            <a:ext cx="2990088" cy="161353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70" w:type="dxa"/>
          </w:tcPr>
          <w:p w:rsidR="00633EEA" w:rsidRPr="009B7F26" w:rsidRDefault="00633EEA" w:rsidP="00497012">
            <w:pPr>
              <w:jc w:val="center"/>
              <w:rPr>
                <w:sz w:val="20"/>
              </w:rPr>
            </w:pPr>
            <w:r>
              <w:rPr>
                <w:noProof/>
                <w:sz w:val="20"/>
              </w:rPr>
              <w:drawing>
                <wp:inline distT="0" distB="0" distL="0" distR="0" wp14:anchorId="5E4B6553" wp14:editId="0D7B0C01">
                  <wp:extent cx="2990088" cy="1618488"/>
                  <wp:effectExtent l="0" t="0" r="1270" b="127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4">
                            <a:extLst>
                              <a:ext uri="{28A0092B-C50C-407E-A947-70E740481C1C}">
                                <a14:useLocalDpi xmlns:a14="http://schemas.microsoft.com/office/drawing/2010/main" val="0"/>
                              </a:ext>
                            </a:extLst>
                          </a:blip>
                          <a:srcRect l="4761" t="11039" r="2371" b="15585"/>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EEA" w:rsidTr="00497012">
        <w:trPr>
          <w:trHeight w:val="1329"/>
        </w:trPr>
        <w:tc>
          <w:tcPr>
            <w:tcW w:w="1404" w:type="dxa"/>
          </w:tcPr>
          <w:p w:rsidR="00633EEA" w:rsidRPr="008D56F4" w:rsidRDefault="00633EEA" w:rsidP="00497012">
            <w:pPr>
              <w:rPr>
                <w:b/>
                <w:sz w:val="20"/>
              </w:rPr>
            </w:pPr>
            <w:r w:rsidRPr="008D56F4">
              <w:rPr>
                <w:b/>
                <w:sz w:val="20"/>
              </w:rPr>
              <w:t>Income flow</w:t>
            </w:r>
          </w:p>
        </w:tc>
        <w:tc>
          <w:tcPr>
            <w:tcW w:w="4860" w:type="dxa"/>
          </w:tcPr>
          <w:p w:rsidR="00633EEA" w:rsidRPr="009B7F26" w:rsidRDefault="00633EEA" w:rsidP="00497012">
            <w:pPr>
              <w:jc w:val="center"/>
              <w:rPr>
                <w:sz w:val="20"/>
              </w:rPr>
            </w:pPr>
            <w:r w:rsidRPr="009B7F26">
              <w:rPr>
                <w:noProof/>
                <w:sz w:val="20"/>
              </w:rPr>
              <w:drawing>
                <wp:inline distT="0" distB="0" distL="0" distR="0" wp14:anchorId="44883697" wp14:editId="38A3097C">
                  <wp:extent cx="2990088" cy="1613537"/>
                  <wp:effectExtent l="0" t="0" r="1270" b="5715"/>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1">
                            <a:extLst>
                              <a:ext uri="{28A0092B-C50C-407E-A947-70E740481C1C}">
                                <a14:useLocalDpi xmlns:a14="http://schemas.microsoft.com/office/drawing/2010/main" val="0"/>
                              </a:ext>
                            </a:extLst>
                          </a:blip>
                          <a:srcRect l="4579" t="9734" r="3435" b="15810"/>
                          <a:stretch/>
                        </pic:blipFill>
                        <pic:spPr bwMode="auto">
                          <a:xfrm>
                            <a:off x="0" y="0"/>
                            <a:ext cx="2990088" cy="161353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70" w:type="dxa"/>
          </w:tcPr>
          <w:p w:rsidR="00633EEA" w:rsidRPr="009B7F26" w:rsidRDefault="00633EEA" w:rsidP="00497012">
            <w:pPr>
              <w:jc w:val="center"/>
              <w:rPr>
                <w:sz w:val="20"/>
              </w:rPr>
            </w:pPr>
            <w:r>
              <w:rPr>
                <w:noProof/>
                <w:sz w:val="20"/>
              </w:rPr>
              <w:drawing>
                <wp:inline distT="0" distB="0" distL="0" distR="0" wp14:anchorId="61AFB096" wp14:editId="2C1662D4">
                  <wp:extent cx="2990088" cy="1618488"/>
                  <wp:effectExtent l="0" t="0" r="0" b="0"/>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35">
                            <a:extLst>
                              <a:ext uri="{28A0092B-C50C-407E-A947-70E740481C1C}">
                                <a14:useLocalDpi xmlns:a14="http://schemas.microsoft.com/office/drawing/2010/main" val="0"/>
                              </a:ext>
                            </a:extLst>
                          </a:blip>
                          <a:srcRect l="4580" t="10286" r="1905" b="16571"/>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EEA" w:rsidTr="00497012">
        <w:trPr>
          <w:trHeight w:val="1537"/>
        </w:trPr>
        <w:tc>
          <w:tcPr>
            <w:tcW w:w="1404" w:type="dxa"/>
          </w:tcPr>
          <w:p w:rsidR="00633EEA" w:rsidRPr="008D56F4" w:rsidRDefault="00633EEA" w:rsidP="00497012">
            <w:pPr>
              <w:rPr>
                <w:b/>
                <w:sz w:val="20"/>
              </w:rPr>
            </w:pPr>
            <w:r w:rsidRPr="008D56F4">
              <w:rPr>
                <w:b/>
                <w:sz w:val="20"/>
              </w:rPr>
              <w:t>Maintenance expenditures</w:t>
            </w:r>
          </w:p>
        </w:tc>
        <w:tc>
          <w:tcPr>
            <w:tcW w:w="4860" w:type="dxa"/>
          </w:tcPr>
          <w:p w:rsidR="00633EEA" w:rsidRPr="009B7F26" w:rsidRDefault="00633EEA" w:rsidP="00497012">
            <w:pPr>
              <w:jc w:val="center"/>
              <w:rPr>
                <w:sz w:val="20"/>
              </w:rPr>
            </w:pPr>
            <w:r w:rsidRPr="009B7F26">
              <w:rPr>
                <w:noProof/>
                <w:sz w:val="20"/>
              </w:rPr>
              <w:drawing>
                <wp:inline distT="0" distB="0" distL="0" distR="0" wp14:anchorId="71DA2DEA" wp14:editId="5A204E1C">
                  <wp:extent cx="2990088" cy="1613537"/>
                  <wp:effectExtent l="0" t="0" r="1270" b="571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1">
                            <a:extLst>
                              <a:ext uri="{28A0092B-C50C-407E-A947-70E740481C1C}">
                                <a14:useLocalDpi xmlns:a14="http://schemas.microsoft.com/office/drawing/2010/main" val="0"/>
                              </a:ext>
                            </a:extLst>
                          </a:blip>
                          <a:srcRect l="4579" t="9734" r="3435" b="15810"/>
                          <a:stretch/>
                        </pic:blipFill>
                        <pic:spPr bwMode="auto">
                          <a:xfrm>
                            <a:off x="0" y="0"/>
                            <a:ext cx="2990088" cy="161353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70" w:type="dxa"/>
          </w:tcPr>
          <w:p w:rsidR="00633EEA" w:rsidRPr="009B7F26" w:rsidRDefault="00633EEA" w:rsidP="00497012">
            <w:pPr>
              <w:jc w:val="center"/>
              <w:rPr>
                <w:sz w:val="20"/>
              </w:rPr>
            </w:pPr>
            <w:r>
              <w:rPr>
                <w:noProof/>
                <w:sz w:val="20"/>
              </w:rPr>
              <w:drawing>
                <wp:inline distT="0" distB="0" distL="0" distR="0" wp14:anchorId="24617BCA" wp14:editId="4AD6B246">
                  <wp:extent cx="2971800" cy="1618488"/>
                  <wp:effectExtent l="0" t="0" r="0" b="0"/>
                  <wp:docPr id="290" name="Picture 2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36">
                            <a:extLst>
                              <a:ext uri="{28A0092B-C50C-407E-A947-70E740481C1C}">
                                <a14:useLocalDpi xmlns:a14="http://schemas.microsoft.com/office/drawing/2010/main" val="0"/>
                              </a:ext>
                            </a:extLst>
                          </a:blip>
                          <a:srcRect l="4199" t="10858" r="2384" b="16570"/>
                          <a:stretch/>
                        </pic:blipFill>
                        <pic:spPr bwMode="auto">
                          <a:xfrm>
                            <a:off x="0" y="0"/>
                            <a:ext cx="2971800"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633EEA" w:rsidRDefault="00633EEA" w:rsidP="00633EEA"/>
    <w:tbl>
      <w:tblPr>
        <w:tblStyle w:val="TableGrid"/>
        <w:tblpPr w:leftFromText="180" w:rightFromText="180" w:vertAnchor="text" w:horzAnchor="margin" w:tblpXSpec="center" w:tblpY="-37"/>
        <w:tblW w:w="10870" w:type="dxa"/>
        <w:tblLayout w:type="fixed"/>
        <w:tblLook w:val="04A0" w:firstRow="1" w:lastRow="0" w:firstColumn="1" w:lastColumn="0" w:noHBand="0" w:noVBand="1"/>
      </w:tblPr>
      <w:tblGrid>
        <w:gridCol w:w="1404"/>
        <w:gridCol w:w="4770"/>
        <w:gridCol w:w="4696"/>
      </w:tblGrid>
      <w:tr w:rsidR="00633EEA" w:rsidTr="00497012">
        <w:trPr>
          <w:trHeight w:val="286"/>
        </w:trPr>
        <w:tc>
          <w:tcPr>
            <w:tcW w:w="1404" w:type="dxa"/>
          </w:tcPr>
          <w:p w:rsidR="00633EEA" w:rsidRPr="008D56F4" w:rsidRDefault="00633EEA" w:rsidP="00497012">
            <w:pPr>
              <w:jc w:val="center"/>
              <w:rPr>
                <w:b/>
                <w:sz w:val="20"/>
              </w:rPr>
            </w:pPr>
            <w:r w:rsidRPr="008D56F4">
              <w:rPr>
                <w:b/>
                <w:sz w:val="20"/>
              </w:rPr>
              <w:lastRenderedPageBreak/>
              <w:t>Rate / Output</w:t>
            </w:r>
          </w:p>
        </w:tc>
        <w:tc>
          <w:tcPr>
            <w:tcW w:w="4770" w:type="dxa"/>
          </w:tcPr>
          <w:p w:rsidR="00633EEA" w:rsidRPr="008D56F4" w:rsidRDefault="00633EEA" w:rsidP="00497012">
            <w:pPr>
              <w:rPr>
                <w:b/>
                <w:sz w:val="20"/>
              </w:rPr>
            </w:pPr>
            <w:r w:rsidRPr="008D56F4">
              <w:rPr>
                <w:b/>
                <w:sz w:val="20"/>
              </w:rPr>
              <w:t>Practical infrastructure capacity</w:t>
            </w:r>
            <w:r>
              <w:rPr>
                <w:b/>
                <w:sz w:val="20"/>
              </w:rPr>
              <w:t xml:space="preserve"> (Ml/year)</w:t>
            </w:r>
          </w:p>
        </w:tc>
        <w:tc>
          <w:tcPr>
            <w:tcW w:w="4696" w:type="dxa"/>
          </w:tcPr>
          <w:p w:rsidR="00633EEA" w:rsidRPr="008D56F4" w:rsidRDefault="00633EEA" w:rsidP="00497012">
            <w:pPr>
              <w:rPr>
                <w:b/>
                <w:sz w:val="20"/>
              </w:rPr>
            </w:pPr>
            <w:r w:rsidRPr="008D56F4">
              <w:rPr>
                <w:b/>
                <w:sz w:val="20"/>
              </w:rPr>
              <w:t>Available funds for maintenance</w:t>
            </w:r>
            <w:r>
              <w:rPr>
                <w:b/>
                <w:sz w:val="20"/>
              </w:rPr>
              <w:t xml:space="preserve"> (</w:t>
            </w:r>
            <w:proofErr w:type="spellStart"/>
            <w:r>
              <w:rPr>
                <w:b/>
                <w:sz w:val="20"/>
              </w:rPr>
              <w:t>kZAR</w:t>
            </w:r>
            <w:proofErr w:type="spellEnd"/>
            <w:r>
              <w:rPr>
                <w:b/>
                <w:sz w:val="20"/>
              </w:rPr>
              <w:t>)</w:t>
            </w:r>
          </w:p>
        </w:tc>
      </w:tr>
      <w:tr w:rsidR="00633EEA" w:rsidTr="00497012">
        <w:trPr>
          <w:trHeight w:val="2484"/>
        </w:trPr>
        <w:tc>
          <w:tcPr>
            <w:tcW w:w="1404" w:type="dxa"/>
          </w:tcPr>
          <w:p w:rsidR="00633EEA" w:rsidRPr="008D56F4" w:rsidRDefault="00633EEA" w:rsidP="00497012">
            <w:pPr>
              <w:rPr>
                <w:b/>
                <w:sz w:val="20"/>
              </w:rPr>
            </w:pPr>
            <w:r w:rsidRPr="008D56F4">
              <w:rPr>
                <w:b/>
                <w:sz w:val="20"/>
              </w:rPr>
              <w:t>Infrastructure aging</w:t>
            </w:r>
          </w:p>
        </w:tc>
        <w:tc>
          <w:tcPr>
            <w:tcW w:w="4770" w:type="dxa"/>
          </w:tcPr>
          <w:p w:rsidR="00633EEA" w:rsidRPr="009B7F26" w:rsidRDefault="00633EEA" w:rsidP="00497012">
            <w:pPr>
              <w:rPr>
                <w:sz w:val="20"/>
              </w:rPr>
            </w:pPr>
            <w:r w:rsidRPr="009B7F26">
              <w:rPr>
                <w:noProof/>
                <w:sz w:val="20"/>
              </w:rPr>
              <w:drawing>
                <wp:inline distT="0" distB="0" distL="0" distR="0">
                  <wp:extent cx="2990088" cy="1618488"/>
                  <wp:effectExtent l="0" t="0" r="127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7">
                            <a:extLst>
                              <a:ext uri="{28A0092B-C50C-407E-A947-70E740481C1C}">
                                <a14:useLocalDpi xmlns:a14="http://schemas.microsoft.com/office/drawing/2010/main" val="0"/>
                              </a:ext>
                            </a:extLst>
                          </a:blip>
                          <a:srcRect l="4545" t="11039" r="2814" b="16233"/>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6" w:type="dxa"/>
          </w:tcPr>
          <w:p w:rsidR="00633EEA" w:rsidRPr="009B7F26" w:rsidRDefault="00633EEA" w:rsidP="00497012">
            <w:pPr>
              <w:rPr>
                <w:sz w:val="20"/>
              </w:rPr>
            </w:pPr>
            <w:r w:rsidRPr="009B7F26">
              <w:rPr>
                <w:noProof/>
                <w:sz w:val="20"/>
              </w:rPr>
              <w:drawing>
                <wp:inline distT="0" distB="0" distL="0" distR="0">
                  <wp:extent cx="2926080" cy="1618488"/>
                  <wp:effectExtent l="0" t="0" r="7620" b="0"/>
                  <wp:docPr id="299"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8">
                            <a:extLst>
                              <a:ext uri="{28A0092B-C50C-407E-A947-70E740481C1C}">
                                <a14:useLocalDpi xmlns:a14="http://schemas.microsoft.com/office/drawing/2010/main" val="0"/>
                              </a:ext>
                            </a:extLst>
                          </a:blip>
                          <a:srcRect l="4762" t="10714" r="2910" b="16559"/>
                          <a:stretch/>
                        </pic:blipFill>
                        <pic:spPr bwMode="auto">
                          <a:xfrm>
                            <a:off x="0" y="0"/>
                            <a:ext cx="2926080"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EEA" w:rsidTr="00497012">
        <w:trPr>
          <w:trHeight w:val="879"/>
        </w:trPr>
        <w:tc>
          <w:tcPr>
            <w:tcW w:w="1404" w:type="dxa"/>
          </w:tcPr>
          <w:p w:rsidR="00633EEA" w:rsidRPr="008D56F4" w:rsidRDefault="00633EEA" w:rsidP="00497012">
            <w:pPr>
              <w:rPr>
                <w:b/>
                <w:sz w:val="20"/>
              </w:rPr>
            </w:pPr>
            <w:r w:rsidRPr="008D56F4">
              <w:rPr>
                <w:b/>
                <w:sz w:val="20"/>
              </w:rPr>
              <w:t>Hiring of staff</w:t>
            </w:r>
          </w:p>
        </w:tc>
        <w:tc>
          <w:tcPr>
            <w:tcW w:w="4770" w:type="dxa"/>
          </w:tcPr>
          <w:p w:rsidR="00633EEA" w:rsidRPr="009B7F26" w:rsidRDefault="00633EEA" w:rsidP="00497012">
            <w:pPr>
              <w:rPr>
                <w:sz w:val="20"/>
              </w:rPr>
            </w:pPr>
            <w:r>
              <w:rPr>
                <w:noProof/>
                <w:sz w:val="20"/>
              </w:rPr>
              <w:drawing>
                <wp:inline distT="0" distB="0" distL="0" distR="0" wp14:anchorId="2A7BD65A" wp14:editId="6BDAFC55">
                  <wp:extent cx="2990088" cy="1618488"/>
                  <wp:effectExtent l="0" t="0" r="127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9">
                            <a:extLst>
                              <a:ext uri="{28A0092B-C50C-407E-A947-70E740481C1C}">
                                <a14:useLocalDpi xmlns:a14="http://schemas.microsoft.com/office/drawing/2010/main" val="0"/>
                              </a:ext>
                            </a:extLst>
                          </a:blip>
                          <a:srcRect l="4859" t="10714" r="2815" b="16234"/>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6" w:type="dxa"/>
          </w:tcPr>
          <w:p w:rsidR="00633EEA" w:rsidRPr="009B7F26" w:rsidRDefault="00633EEA" w:rsidP="00497012">
            <w:pPr>
              <w:rPr>
                <w:sz w:val="20"/>
              </w:rPr>
            </w:pPr>
            <w:r>
              <w:rPr>
                <w:noProof/>
                <w:sz w:val="20"/>
              </w:rPr>
              <w:drawing>
                <wp:inline distT="0" distB="0" distL="0" distR="0" wp14:anchorId="186E74DC" wp14:editId="6085E340">
                  <wp:extent cx="2990088" cy="1618488"/>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40">
                            <a:extLst>
                              <a:ext uri="{28A0092B-C50C-407E-A947-70E740481C1C}">
                                <a14:useLocalDpi xmlns:a14="http://schemas.microsoft.com/office/drawing/2010/main" val="0"/>
                              </a:ext>
                            </a:extLst>
                          </a:blip>
                          <a:srcRect l="4979" t="11040" b="16558"/>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EEA" w:rsidTr="00497012">
        <w:trPr>
          <w:trHeight w:val="879"/>
        </w:trPr>
        <w:tc>
          <w:tcPr>
            <w:tcW w:w="1404" w:type="dxa"/>
          </w:tcPr>
          <w:p w:rsidR="00633EEA" w:rsidRPr="008D56F4" w:rsidRDefault="00633EEA" w:rsidP="00497012">
            <w:pPr>
              <w:rPr>
                <w:b/>
                <w:sz w:val="20"/>
              </w:rPr>
            </w:pPr>
            <w:r w:rsidRPr="008D56F4">
              <w:rPr>
                <w:b/>
                <w:sz w:val="20"/>
              </w:rPr>
              <w:t>Staff leaving</w:t>
            </w:r>
          </w:p>
        </w:tc>
        <w:tc>
          <w:tcPr>
            <w:tcW w:w="4770" w:type="dxa"/>
          </w:tcPr>
          <w:p w:rsidR="00633EEA" w:rsidRPr="009B7F26" w:rsidRDefault="00633EEA" w:rsidP="00497012">
            <w:pPr>
              <w:rPr>
                <w:sz w:val="20"/>
              </w:rPr>
            </w:pPr>
            <w:r>
              <w:rPr>
                <w:noProof/>
                <w:sz w:val="20"/>
              </w:rPr>
              <w:drawing>
                <wp:inline distT="0" distB="0" distL="0" distR="0" wp14:anchorId="0B6C0B75" wp14:editId="4B004EFC">
                  <wp:extent cx="2990088" cy="1618488"/>
                  <wp:effectExtent l="0" t="0" r="1270"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41">
                            <a:extLst>
                              <a:ext uri="{28A0092B-C50C-407E-A947-70E740481C1C}">
                                <a14:useLocalDpi xmlns:a14="http://schemas.microsoft.com/office/drawing/2010/main" val="0"/>
                              </a:ext>
                            </a:extLst>
                          </a:blip>
                          <a:srcRect l="4380" t="11039" r="3030" b="16234"/>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6" w:type="dxa"/>
          </w:tcPr>
          <w:p w:rsidR="00633EEA" w:rsidRPr="009B7F26" w:rsidRDefault="00633EEA" w:rsidP="00497012">
            <w:pPr>
              <w:rPr>
                <w:sz w:val="20"/>
              </w:rPr>
            </w:pPr>
            <w:r>
              <w:rPr>
                <w:noProof/>
                <w:sz w:val="20"/>
              </w:rPr>
              <w:drawing>
                <wp:inline distT="0" distB="0" distL="0" distR="0" wp14:anchorId="65E2FE53" wp14:editId="50439BC1">
                  <wp:extent cx="2990088" cy="1618488"/>
                  <wp:effectExtent l="0" t="0" r="0" b="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42">
                            <a:extLst>
                              <a:ext uri="{28A0092B-C50C-407E-A947-70E740481C1C}">
                                <a14:useLocalDpi xmlns:a14="http://schemas.microsoft.com/office/drawing/2010/main" val="0"/>
                              </a:ext>
                            </a:extLst>
                          </a:blip>
                          <a:srcRect l="4762" t="10714" b="16559"/>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EEA" w:rsidTr="00497012">
        <w:trPr>
          <w:trHeight w:val="573"/>
        </w:trPr>
        <w:tc>
          <w:tcPr>
            <w:tcW w:w="1404" w:type="dxa"/>
          </w:tcPr>
          <w:p w:rsidR="00633EEA" w:rsidRPr="008D56F4" w:rsidRDefault="00633EEA" w:rsidP="00497012">
            <w:pPr>
              <w:rPr>
                <w:b/>
                <w:sz w:val="20"/>
              </w:rPr>
            </w:pPr>
            <w:r w:rsidRPr="008D56F4">
              <w:rPr>
                <w:b/>
                <w:sz w:val="20"/>
              </w:rPr>
              <w:t>Income flow</w:t>
            </w:r>
          </w:p>
        </w:tc>
        <w:tc>
          <w:tcPr>
            <w:tcW w:w="4770" w:type="dxa"/>
          </w:tcPr>
          <w:p w:rsidR="00633EEA" w:rsidRPr="009B7F26" w:rsidRDefault="00633EEA" w:rsidP="00497012">
            <w:pPr>
              <w:rPr>
                <w:sz w:val="20"/>
              </w:rPr>
            </w:pPr>
            <w:r>
              <w:rPr>
                <w:noProof/>
                <w:sz w:val="20"/>
              </w:rPr>
              <w:drawing>
                <wp:inline distT="0" distB="0" distL="0" distR="0" wp14:anchorId="4CBB20A4" wp14:editId="41E01223">
                  <wp:extent cx="2990088" cy="1618488"/>
                  <wp:effectExtent l="0" t="0" r="127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43">
                            <a:extLst>
                              <a:ext uri="{28A0092B-C50C-407E-A947-70E740481C1C}">
                                <a14:useLocalDpi xmlns:a14="http://schemas.microsoft.com/office/drawing/2010/main" val="0"/>
                              </a:ext>
                            </a:extLst>
                          </a:blip>
                          <a:srcRect l="4521" t="10389" r="2814" b="16233"/>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6" w:type="dxa"/>
          </w:tcPr>
          <w:p w:rsidR="00633EEA" w:rsidRPr="009B7F26" w:rsidRDefault="00633EEA" w:rsidP="00497012">
            <w:pPr>
              <w:rPr>
                <w:sz w:val="20"/>
              </w:rPr>
            </w:pPr>
            <w:r>
              <w:rPr>
                <w:noProof/>
                <w:sz w:val="20"/>
              </w:rPr>
              <w:drawing>
                <wp:inline distT="0" distB="0" distL="0" distR="0" wp14:anchorId="4C24AB65" wp14:editId="35D02400">
                  <wp:extent cx="2990088" cy="1618488"/>
                  <wp:effectExtent l="0" t="0" r="0" b="0"/>
                  <wp:docPr id="31"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44">
                            <a:extLst>
                              <a:ext uri="{28A0092B-C50C-407E-A947-70E740481C1C}">
                                <a14:useLocalDpi xmlns:a14="http://schemas.microsoft.com/office/drawing/2010/main" val="0"/>
                              </a:ext>
                            </a:extLst>
                          </a:blip>
                          <a:srcRect l="4546" t="10389" b="16233"/>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EEA" w:rsidTr="00497012">
        <w:trPr>
          <w:trHeight w:val="1758"/>
        </w:trPr>
        <w:tc>
          <w:tcPr>
            <w:tcW w:w="1404" w:type="dxa"/>
          </w:tcPr>
          <w:p w:rsidR="00633EEA" w:rsidRPr="008D56F4" w:rsidRDefault="00633EEA" w:rsidP="00497012">
            <w:pPr>
              <w:rPr>
                <w:b/>
                <w:sz w:val="20"/>
              </w:rPr>
            </w:pPr>
            <w:r w:rsidRPr="008D56F4">
              <w:rPr>
                <w:b/>
                <w:sz w:val="20"/>
              </w:rPr>
              <w:t>Maintenance expenditures</w:t>
            </w:r>
          </w:p>
        </w:tc>
        <w:tc>
          <w:tcPr>
            <w:tcW w:w="4770" w:type="dxa"/>
          </w:tcPr>
          <w:p w:rsidR="00633EEA" w:rsidRPr="009B7F26" w:rsidRDefault="00633EEA" w:rsidP="00497012">
            <w:pPr>
              <w:rPr>
                <w:sz w:val="20"/>
              </w:rPr>
            </w:pPr>
            <w:r>
              <w:rPr>
                <w:noProof/>
                <w:sz w:val="20"/>
              </w:rPr>
              <w:drawing>
                <wp:inline distT="0" distB="0" distL="0" distR="0" wp14:anchorId="0D01D378" wp14:editId="1A1A504D">
                  <wp:extent cx="2990088" cy="1618488"/>
                  <wp:effectExtent l="0" t="0" r="1270" b="1270"/>
                  <wp:docPr id="291" name="Picture 2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45">
                            <a:extLst>
                              <a:ext uri="{28A0092B-C50C-407E-A947-70E740481C1C}">
                                <a14:useLocalDpi xmlns:a14="http://schemas.microsoft.com/office/drawing/2010/main" val="0"/>
                              </a:ext>
                            </a:extLst>
                          </a:blip>
                          <a:srcRect l="4545" t="11364" r="2814" b="16883"/>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6" w:type="dxa"/>
          </w:tcPr>
          <w:p w:rsidR="00633EEA" w:rsidRPr="009B7F26" w:rsidRDefault="00633EEA" w:rsidP="00497012">
            <w:pPr>
              <w:rPr>
                <w:sz w:val="20"/>
              </w:rPr>
            </w:pPr>
            <w:r>
              <w:rPr>
                <w:noProof/>
                <w:sz w:val="20"/>
              </w:rPr>
              <w:drawing>
                <wp:inline distT="0" distB="0" distL="0" distR="0" wp14:anchorId="7E876C2A" wp14:editId="2C4D916D">
                  <wp:extent cx="2990088" cy="1618488"/>
                  <wp:effectExtent l="0" t="0" r="0" b="1270"/>
                  <wp:docPr id="288" name="Picture 2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46">
                            <a:extLst>
                              <a:ext uri="{28A0092B-C50C-407E-A947-70E740481C1C}">
                                <a14:useLocalDpi xmlns:a14="http://schemas.microsoft.com/office/drawing/2010/main" val="0"/>
                              </a:ext>
                            </a:extLst>
                          </a:blip>
                          <a:srcRect l="4762" t="10715" b="15909"/>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633EEA" w:rsidRDefault="00633EEA" w:rsidP="00633EEA">
      <w:pPr>
        <w:pStyle w:val="NoSpacing"/>
      </w:pPr>
    </w:p>
    <w:p w:rsidR="00633EEA" w:rsidRDefault="00633EEA" w:rsidP="00633EEA"/>
    <w:tbl>
      <w:tblPr>
        <w:tblStyle w:val="TableGrid"/>
        <w:tblpPr w:leftFromText="180" w:rightFromText="180" w:vertAnchor="text" w:horzAnchor="margin" w:tblpXSpec="center" w:tblpY="-95"/>
        <w:tblW w:w="10962" w:type="dxa"/>
        <w:tblLayout w:type="fixed"/>
        <w:tblLook w:val="04A0" w:firstRow="1" w:lastRow="0" w:firstColumn="1" w:lastColumn="0" w:noHBand="0" w:noVBand="1"/>
      </w:tblPr>
      <w:tblGrid>
        <w:gridCol w:w="1404"/>
        <w:gridCol w:w="4860"/>
        <w:gridCol w:w="4698"/>
      </w:tblGrid>
      <w:tr w:rsidR="00F614BC" w:rsidTr="00F614BC">
        <w:trPr>
          <w:trHeight w:val="354"/>
        </w:trPr>
        <w:tc>
          <w:tcPr>
            <w:tcW w:w="1404" w:type="dxa"/>
          </w:tcPr>
          <w:p w:rsidR="00F614BC" w:rsidRPr="008D56F4" w:rsidRDefault="00F614BC" w:rsidP="00F614BC">
            <w:pPr>
              <w:jc w:val="center"/>
              <w:rPr>
                <w:b/>
                <w:sz w:val="20"/>
              </w:rPr>
            </w:pPr>
            <w:r w:rsidRPr="008D56F4">
              <w:rPr>
                <w:b/>
                <w:sz w:val="20"/>
              </w:rPr>
              <w:lastRenderedPageBreak/>
              <w:t>Rate / Output</w:t>
            </w:r>
          </w:p>
        </w:tc>
        <w:tc>
          <w:tcPr>
            <w:tcW w:w="4860" w:type="dxa"/>
          </w:tcPr>
          <w:p w:rsidR="00F614BC" w:rsidRPr="008D56F4" w:rsidRDefault="00F614BC" w:rsidP="00F614BC">
            <w:pPr>
              <w:jc w:val="center"/>
              <w:rPr>
                <w:b/>
                <w:sz w:val="20"/>
              </w:rPr>
            </w:pPr>
            <w:r w:rsidRPr="008D56F4">
              <w:rPr>
                <w:b/>
                <w:sz w:val="20"/>
              </w:rPr>
              <w:t>Total production possible</w:t>
            </w:r>
            <w:r>
              <w:rPr>
                <w:b/>
                <w:sz w:val="20"/>
              </w:rPr>
              <w:t xml:space="preserve"> (Ml/year)</w:t>
            </w:r>
          </w:p>
        </w:tc>
        <w:tc>
          <w:tcPr>
            <w:tcW w:w="4698" w:type="dxa"/>
          </w:tcPr>
          <w:p w:rsidR="00F614BC" w:rsidRPr="008D56F4" w:rsidRDefault="00F614BC" w:rsidP="00F614BC">
            <w:pPr>
              <w:jc w:val="center"/>
              <w:rPr>
                <w:b/>
                <w:sz w:val="20"/>
              </w:rPr>
            </w:pPr>
            <w:r w:rsidRPr="008D56F4">
              <w:rPr>
                <w:b/>
                <w:sz w:val="20"/>
              </w:rPr>
              <w:t>% Infrastructure maintained</w:t>
            </w:r>
            <w:r>
              <w:rPr>
                <w:b/>
                <w:sz w:val="20"/>
              </w:rPr>
              <w:t xml:space="preserve"> (</w:t>
            </w:r>
            <w:proofErr w:type="spellStart"/>
            <w:r>
              <w:rPr>
                <w:b/>
                <w:sz w:val="20"/>
              </w:rPr>
              <w:t>Dmnl</w:t>
            </w:r>
            <w:proofErr w:type="spellEnd"/>
            <w:r>
              <w:rPr>
                <w:b/>
                <w:sz w:val="20"/>
              </w:rPr>
              <w:t>)</w:t>
            </w:r>
          </w:p>
        </w:tc>
      </w:tr>
      <w:tr w:rsidR="00F614BC" w:rsidTr="00F614BC">
        <w:trPr>
          <w:trHeight w:val="2585"/>
        </w:trPr>
        <w:tc>
          <w:tcPr>
            <w:tcW w:w="1404" w:type="dxa"/>
          </w:tcPr>
          <w:p w:rsidR="00F614BC" w:rsidRPr="008D56F4" w:rsidRDefault="00F614BC" w:rsidP="00F614BC">
            <w:pPr>
              <w:jc w:val="center"/>
              <w:rPr>
                <w:b/>
                <w:sz w:val="20"/>
              </w:rPr>
            </w:pPr>
            <w:r w:rsidRPr="008D56F4">
              <w:rPr>
                <w:b/>
                <w:sz w:val="20"/>
              </w:rPr>
              <w:t>Infrastructure aging</w:t>
            </w:r>
          </w:p>
        </w:tc>
        <w:tc>
          <w:tcPr>
            <w:tcW w:w="4860" w:type="dxa"/>
          </w:tcPr>
          <w:p w:rsidR="00F614BC" w:rsidRPr="009B7F26" w:rsidRDefault="00F614BC" w:rsidP="00F614BC">
            <w:pPr>
              <w:jc w:val="center"/>
              <w:rPr>
                <w:sz w:val="20"/>
              </w:rPr>
            </w:pPr>
            <w:r w:rsidRPr="009B7F26">
              <w:rPr>
                <w:noProof/>
                <w:sz w:val="20"/>
              </w:rPr>
              <w:drawing>
                <wp:inline distT="0" distB="0" distL="0" distR="0" wp14:anchorId="00FDD76B" wp14:editId="253DCCB5">
                  <wp:extent cx="2990088" cy="1618488"/>
                  <wp:effectExtent l="0" t="0" r="1270" b="127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47">
                            <a:extLst>
                              <a:ext uri="{28A0092B-C50C-407E-A947-70E740481C1C}">
                                <a14:useLocalDpi xmlns:a14="http://schemas.microsoft.com/office/drawing/2010/main" val="0"/>
                              </a:ext>
                            </a:extLst>
                          </a:blip>
                          <a:srcRect l="4126" t="10951" r="2857" b="15715"/>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8" w:type="dxa"/>
          </w:tcPr>
          <w:p w:rsidR="00F614BC" w:rsidRPr="009B7F26" w:rsidRDefault="00F614BC" w:rsidP="00F614BC">
            <w:pPr>
              <w:jc w:val="center"/>
              <w:rPr>
                <w:sz w:val="20"/>
              </w:rPr>
            </w:pPr>
            <w:r w:rsidRPr="009B7F26">
              <w:rPr>
                <w:noProof/>
                <w:sz w:val="20"/>
              </w:rPr>
              <w:drawing>
                <wp:inline distT="0" distB="0" distL="0" distR="0" wp14:anchorId="4EE3155E" wp14:editId="78B7A5C7">
                  <wp:extent cx="2907792" cy="1581912"/>
                  <wp:effectExtent l="0" t="0" r="6985"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48">
                            <a:extLst>
                              <a:ext uri="{28A0092B-C50C-407E-A947-70E740481C1C}">
                                <a14:useLocalDpi xmlns:a14="http://schemas.microsoft.com/office/drawing/2010/main" val="0"/>
                              </a:ext>
                            </a:extLst>
                          </a:blip>
                          <a:srcRect l="3469" t="11721" r="3740" b="17307"/>
                          <a:stretch/>
                        </pic:blipFill>
                        <pic:spPr bwMode="auto">
                          <a:xfrm>
                            <a:off x="0" y="0"/>
                            <a:ext cx="2907792" cy="158191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614BC" w:rsidTr="00F614BC">
        <w:trPr>
          <w:trHeight w:val="881"/>
        </w:trPr>
        <w:tc>
          <w:tcPr>
            <w:tcW w:w="1404" w:type="dxa"/>
          </w:tcPr>
          <w:p w:rsidR="00F614BC" w:rsidRPr="008D56F4" w:rsidRDefault="00F614BC" w:rsidP="00F614BC">
            <w:pPr>
              <w:jc w:val="center"/>
              <w:rPr>
                <w:b/>
                <w:sz w:val="20"/>
              </w:rPr>
            </w:pPr>
            <w:r w:rsidRPr="008D56F4">
              <w:rPr>
                <w:b/>
                <w:sz w:val="20"/>
              </w:rPr>
              <w:t>Hiring of staff</w:t>
            </w:r>
          </w:p>
        </w:tc>
        <w:tc>
          <w:tcPr>
            <w:tcW w:w="4860" w:type="dxa"/>
          </w:tcPr>
          <w:p w:rsidR="00F614BC" w:rsidRPr="009B7F26" w:rsidRDefault="00F614BC" w:rsidP="00F614BC">
            <w:pPr>
              <w:jc w:val="center"/>
              <w:rPr>
                <w:sz w:val="20"/>
              </w:rPr>
            </w:pPr>
            <w:r>
              <w:rPr>
                <w:noProof/>
                <w:sz w:val="20"/>
              </w:rPr>
              <w:drawing>
                <wp:inline distT="0" distB="0" distL="0" distR="0" wp14:anchorId="385FB7BB" wp14:editId="4B186543">
                  <wp:extent cx="2990088" cy="1618488"/>
                  <wp:effectExtent l="0" t="0" r="1270"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49">
                            <a:extLst>
                              <a:ext uri="{28A0092B-C50C-407E-A947-70E740481C1C}">
                                <a14:useLocalDpi xmlns:a14="http://schemas.microsoft.com/office/drawing/2010/main" val="0"/>
                              </a:ext>
                            </a:extLst>
                          </a:blip>
                          <a:srcRect l="4545" t="11039" r="2814" b="16234"/>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8" w:type="dxa"/>
          </w:tcPr>
          <w:p w:rsidR="00F614BC" w:rsidRPr="009B7F26" w:rsidRDefault="00F614BC" w:rsidP="00F614BC">
            <w:pPr>
              <w:jc w:val="center"/>
              <w:rPr>
                <w:sz w:val="20"/>
              </w:rPr>
            </w:pPr>
            <w:r>
              <w:rPr>
                <w:noProof/>
                <w:sz w:val="20"/>
              </w:rPr>
              <w:drawing>
                <wp:inline distT="0" distB="0" distL="0" distR="0" wp14:anchorId="01F19D80" wp14:editId="2D33E907">
                  <wp:extent cx="2990088" cy="1618488"/>
                  <wp:effectExtent l="0" t="0" r="0" b="127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50">
                            <a:extLst>
                              <a:ext uri="{28A0092B-C50C-407E-A947-70E740481C1C}">
                                <a14:useLocalDpi xmlns:a14="http://schemas.microsoft.com/office/drawing/2010/main" val="0"/>
                              </a:ext>
                            </a:extLst>
                          </a:blip>
                          <a:srcRect l="4516" t="11291" b="15806"/>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614BC" w:rsidTr="00F614BC">
        <w:trPr>
          <w:trHeight w:val="881"/>
        </w:trPr>
        <w:tc>
          <w:tcPr>
            <w:tcW w:w="1404" w:type="dxa"/>
          </w:tcPr>
          <w:p w:rsidR="00F614BC" w:rsidRPr="008D56F4" w:rsidRDefault="00F614BC" w:rsidP="00F614BC">
            <w:pPr>
              <w:jc w:val="center"/>
              <w:rPr>
                <w:b/>
                <w:sz w:val="20"/>
              </w:rPr>
            </w:pPr>
            <w:r w:rsidRPr="008D56F4">
              <w:rPr>
                <w:b/>
                <w:sz w:val="20"/>
              </w:rPr>
              <w:t>Staff leaving</w:t>
            </w:r>
          </w:p>
        </w:tc>
        <w:tc>
          <w:tcPr>
            <w:tcW w:w="4860" w:type="dxa"/>
          </w:tcPr>
          <w:p w:rsidR="00F614BC" w:rsidRPr="009B7F26" w:rsidRDefault="00F614BC" w:rsidP="00F614BC">
            <w:pPr>
              <w:jc w:val="center"/>
              <w:rPr>
                <w:sz w:val="20"/>
              </w:rPr>
            </w:pPr>
            <w:r>
              <w:rPr>
                <w:noProof/>
                <w:sz w:val="20"/>
              </w:rPr>
              <w:drawing>
                <wp:inline distT="0" distB="0" distL="0" distR="0" wp14:anchorId="3B7F8DDC" wp14:editId="2771F303">
                  <wp:extent cx="2990088" cy="1618488"/>
                  <wp:effectExtent l="0" t="0" r="1270" b="0"/>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51">
                            <a:extLst>
                              <a:ext uri="{28A0092B-C50C-407E-A947-70E740481C1C}">
                                <a14:useLocalDpi xmlns:a14="http://schemas.microsoft.com/office/drawing/2010/main" val="0"/>
                              </a:ext>
                            </a:extLst>
                          </a:blip>
                          <a:srcRect l="4762" t="11364" r="2596" b="16234"/>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8" w:type="dxa"/>
          </w:tcPr>
          <w:p w:rsidR="00F614BC" w:rsidRPr="009B7F26" w:rsidRDefault="00F614BC" w:rsidP="00F614BC">
            <w:pPr>
              <w:jc w:val="center"/>
              <w:rPr>
                <w:sz w:val="20"/>
              </w:rPr>
            </w:pPr>
            <w:r>
              <w:rPr>
                <w:noProof/>
                <w:sz w:val="20"/>
              </w:rPr>
              <w:drawing>
                <wp:inline distT="0" distB="0" distL="0" distR="0" wp14:anchorId="59847582" wp14:editId="499CD7A4">
                  <wp:extent cx="2990088" cy="1618488"/>
                  <wp:effectExtent l="0" t="0" r="0"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52">
                            <a:extLst>
                              <a:ext uri="{28A0092B-C50C-407E-A947-70E740481C1C}">
                                <a14:useLocalDpi xmlns:a14="http://schemas.microsoft.com/office/drawing/2010/main" val="0"/>
                              </a:ext>
                            </a:extLst>
                          </a:blip>
                          <a:srcRect l="4546" t="11039" b="16559"/>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614BC" w:rsidTr="00F614BC">
        <w:trPr>
          <w:trHeight w:val="881"/>
        </w:trPr>
        <w:tc>
          <w:tcPr>
            <w:tcW w:w="1404" w:type="dxa"/>
          </w:tcPr>
          <w:p w:rsidR="00F614BC" w:rsidRPr="008D56F4" w:rsidRDefault="00F614BC" w:rsidP="00F614BC">
            <w:pPr>
              <w:jc w:val="center"/>
              <w:rPr>
                <w:b/>
                <w:sz w:val="20"/>
              </w:rPr>
            </w:pPr>
            <w:r w:rsidRPr="008D56F4">
              <w:rPr>
                <w:b/>
                <w:sz w:val="20"/>
              </w:rPr>
              <w:t>Income flow</w:t>
            </w:r>
          </w:p>
        </w:tc>
        <w:tc>
          <w:tcPr>
            <w:tcW w:w="4860" w:type="dxa"/>
          </w:tcPr>
          <w:p w:rsidR="00F614BC" w:rsidRPr="009B7F26" w:rsidRDefault="00F614BC" w:rsidP="00F614BC">
            <w:pPr>
              <w:jc w:val="center"/>
              <w:rPr>
                <w:sz w:val="20"/>
              </w:rPr>
            </w:pPr>
            <w:r>
              <w:rPr>
                <w:noProof/>
                <w:sz w:val="20"/>
              </w:rPr>
              <w:drawing>
                <wp:inline distT="0" distB="0" distL="0" distR="0" wp14:anchorId="21097922" wp14:editId="0378DCEE">
                  <wp:extent cx="2990088" cy="161848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53">
                            <a:extLst>
                              <a:ext uri="{28A0092B-C50C-407E-A947-70E740481C1C}">
                                <a14:useLocalDpi xmlns:a14="http://schemas.microsoft.com/office/drawing/2010/main" val="0"/>
                              </a:ext>
                            </a:extLst>
                          </a:blip>
                          <a:srcRect l="4762" t="11039" r="2814" b="16559"/>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8" w:type="dxa"/>
          </w:tcPr>
          <w:p w:rsidR="00F614BC" w:rsidRPr="009B7F26" w:rsidRDefault="00F614BC" w:rsidP="00F614BC">
            <w:pPr>
              <w:jc w:val="center"/>
              <w:rPr>
                <w:sz w:val="20"/>
              </w:rPr>
            </w:pPr>
            <w:r>
              <w:rPr>
                <w:noProof/>
                <w:sz w:val="20"/>
              </w:rPr>
              <w:drawing>
                <wp:inline distT="0" distB="0" distL="0" distR="0" wp14:anchorId="4EC04631" wp14:editId="41519453">
                  <wp:extent cx="2990088" cy="1618488"/>
                  <wp:effectExtent l="0" t="0" r="0" b="0"/>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54">
                            <a:extLst>
                              <a:ext uri="{28A0092B-C50C-407E-A947-70E740481C1C}">
                                <a14:useLocalDpi xmlns:a14="http://schemas.microsoft.com/office/drawing/2010/main" val="0"/>
                              </a:ext>
                            </a:extLst>
                          </a:blip>
                          <a:srcRect l="5411" t="10714" b="16234"/>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614BC" w:rsidTr="00F614BC">
        <w:trPr>
          <w:trHeight w:val="2666"/>
        </w:trPr>
        <w:tc>
          <w:tcPr>
            <w:tcW w:w="1404" w:type="dxa"/>
          </w:tcPr>
          <w:p w:rsidR="00F614BC" w:rsidRPr="008D56F4" w:rsidRDefault="00F614BC" w:rsidP="00F614BC">
            <w:pPr>
              <w:jc w:val="center"/>
              <w:rPr>
                <w:b/>
                <w:sz w:val="20"/>
              </w:rPr>
            </w:pPr>
            <w:r w:rsidRPr="008D56F4">
              <w:rPr>
                <w:b/>
                <w:sz w:val="20"/>
              </w:rPr>
              <w:t>Maintenance expenditures</w:t>
            </w:r>
          </w:p>
        </w:tc>
        <w:tc>
          <w:tcPr>
            <w:tcW w:w="4860" w:type="dxa"/>
          </w:tcPr>
          <w:p w:rsidR="00F614BC" w:rsidRPr="009B7F26" w:rsidRDefault="00F614BC" w:rsidP="00F614BC">
            <w:pPr>
              <w:jc w:val="center"/>
              <w:rPr>
                <w:sz w:val="20"/>
              </w:rPr>
            </w:pPr>
            <w:r>
              <w:rPr>
                <w:noProof/>
                <w:sz w:val="20"/>
              </w:rPr>
              <w:drawing>
                <wp:inline distT="0" distB="0" distL="0" distR="0" wp14:anchorId="71B41BC7" wp14:editId="259A8327">
                  <wp:extent cx="2990088" cy="1618488"/>
                  <wp:effectExtent l="0" t="0" r="1270" b="0"/>
                  <wp:docPr id="292" name="Picture 2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55">
                            <a:extLst>
                              <a:ext uri="{28A0092B-C50C-407E-A947-70E740481C1C}">
                                <a14:useLocalDpi xmlns:a14="http://schemas.microsoft.com/office/drawing/2010/main" val="0"/>
                              </a:ext>
                            </a:extLst>
                          </a:blip>
                          <a:srcRect l="4762" t="11040" r="3030" b="16234"/>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8" w:type="dxa"/>
          </w:tcPr>
          <w:p w:rsidR="00F614BC" w:rsidRPr="009B7F26" w:rsidRDefault="00F614BC" w:rsidP="00F614BC">
            <w:pPr>
              <w:jc w:val="center"/>
              <w:rPr>
                <w:sz w:val="20"/>
              </w:rPr>
            </w:pPr>
            <w:r>
              <w:rPr>
                <w:noProof/>
                <w:sz w:val="20"/>
              </w:rPr>
              <w:drawing>
                <wp:inline distT="0" distB="0" distL="0" distR="0" wp14:anchorId="33A62B56" wp14:editId="08D9569D">
                  <wp:extent cx="2990088" cy="1618488"/>
                  <wp:effectExtent l="0" t="0" r="0" b="0"/>
                  <wp:docPr id="289" name="Picture 2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56">
                            <a:extLst>
                              <a:ext uri="{28A0092B-C50C-407E-A947-70E740481C1C}">
                                <a14:useLocalDpi xmlns:a14="http://schemas.microsoft.com/office/drawing/2010/main" val="0"/>
                              </a:ext>
                            </a:extLst>
                          </a:blip>
                          <a:srcRect l="4762" t="11689" b="16234"/>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633EEA" w:rsidRPr="0057027C" w:rsidRDefault="00633EEA" w:rsidP="00F614BC">
      <w:pPr>
        <w:rPr>
          <w:lang w:val="nl-NL"/>
        </w:rPr>
      </w:pPr>
    </w:p>
    <w:sectPr w:rsidR="00633EEA" w:rsidRPr="0057027C">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AAE" w:rsidRDefault="009B7AAE" w:rsidP="00BB2BEF">
      <w:r>
        <w:separator/>
      </w:r>
    </w:p>
  </w:endnote>
  <w:endnote w:type="continuationSeparator" w:id="0">
    <w:p w:rsidR="009B7AAE" w:rsidRDefault="009B7AAE" w:rsidP="00BB2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BEF" w:rsidRDefault="00BB2BEF">
    <w:pPr>
      <w:pStyle w:val="Footer"/>
      <w:jc w:val="right"/>
    </w:pPr>
    <w:r>
      <w:fldChar w:fldCharType="begin"/>
    </w:r>
    <w:r>
      <w:instrText>PAGE   \* MERGEFORMAT</w:instrText>
    </w:r>
    <w:r>
      <w:fldChar w:fldCharType="separate"/>
    </w:r>
    <w:r w:rsidR="00C61A81" w:rsidRPr="00C61A81">
      <w:rPr>
        <w:noProof/>
        <w:lang w:val="nl-NL"/>
      </w:rPr>
      <w:t>1</w:t>
    </w:r>
    <w:r>
      <w:fldChar w:fldCharType="end"/>
    </w:r>
  </w:p>
  <w:p w:rsidR="00BB2BEF" w:rsidRDefault="00BB2B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AAE" w:rsidRDefault="009B7AAE" w:rsidP="00BB2BEF">
      <w:r>
        <w:separator/>
      </w:r>
    </w:p>
  </w:footnote>
  <w:footnote w:type="continuationSeparator" w:id="0">
    <w:p w:rsidR="009B7AAE" w:rsidRDefault="009B7AAE" w:rsidP="00BB2B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61537"/>
    <w:multiLevelType w:val="hybridMultilevel"/>
    <w:tmpl w:val="0336AF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260FDD"/>
    <w:multiLevelType w:val="hybridMultilevel"/>
    <w:tmpl w:val="F698A80A"/>
    <w:lvl w:ilvl="0" w:tplc="3C46C206">
      <w:start w:val="2014"/>
      <w:numFmt w:val="bullet"/>
      <w:lvlText w:val="-"/>
      <w:lvlJc w:val="left"/>
      <w:pPr>
        <w:ind w:left="720" w:hanging="360"/>
      </w:pPr>
      <w:rPr>
        <w:rFonts w:ascii="Tahoma" w:eastAsia="Times New Roman" w:hAnsi="Tahoma" w:cs="Tahom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0E43B9E"/>
    <w:multiLevelType w:val="hybridMultilevel"/>
    <w:tmpl w:val="4D18E20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5C27364"/>
    <w:multiLevelType w:val="hybridMultilevel"/>
    <w:tmpl w:val="201065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8BC65DD"/>
    <w:multiLevelType w:val="hybridMultilevel"/>
    <w:tmpl w:val="46B025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20B7C18"/>
    <w:multiLevelType w:val="hybridMultilevel"/>
    <w:tmpl w:val="009CD26A"/>
    <w:lvl w:ilvl="0" w:tplc="0409000F">
      <w:start w:val="1"/>
      <w:numFmt w:val="decimal"/>
      <w:lvlText w:val="%1."/>
      <w:lvlJc w:val="left"/>
      <w:pPr>
        <w:tabs>
          <w:tab w:val="num" w:pos="360"/>
        </w:tabs>
        <w:ind w:left="360" w:hanging="360"/>
      </w:pPr>
      <w:rPr>
        <w:rFonts w:hint="default"/>
      </w:rPr>
    </w:lvl>
    <w:lvl w:ilvl="1" w:tplc="A71C5C0C">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326E6A1F"/>
    <w:multiLevelType w:val="hybridMultilevel"/>
    <w:tmpl w:val="01EC1A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96C2B38"/>
    <w:multiLevelType w:val="hybridMultilevel"/>
    <w:tmpl w:val="009CD26A"/>
    <w:lvl w:ilvl="0" w:tplc="0409000F">
      <w:start w:val="1"/>
      <w:numFmt w:val="decimal"/>
      <w:lvlText w:val="%1."/>
      <w:lvlJc w:val="left"/>
      <w:pPr>
        <w:tabs>
          <w:tab w:val="num" w:pos="360"/>
        </w:tabs>
        <w:ind w:left="360" w:hanging="360"/>
      </w:pPr>
      <w:rPr>
        <w:rFonts w:hint="default"/>
      </w:rPr>
    </w:lvl>
    <w:lvl w:ilvl="1" w:tplc="A71C5C0C">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39F52546"/>
    <w:multiLevelType w:val="hybridMultilevel"/>
    <w:tmpl w:val="55285B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1551303"/>
    <w:multiLevelType w:val="hybridMultilevel"/>
    <w:tmpl w:val="7390F0AC"/>
    <w:lvl w:ilvl="0" w:tplc="0413000F">
      <w:start w:val="4"/>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nsid w:val="567C26BC"/>
    <w:multiLevelType w:val="hybridMultilevel"/>
    <w:tmpl w:val="820ECB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67545576"/>
    <w:multiLevelType w:val="hybridMultilevel"/>
    <w:tmpl w:val="BA22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BE16AF"/>
    <w:multiLevelType w:val="hybridMultilevel"/>
    <w:tmpl w:val="DCA2F13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nsid w:val="6DE35A6B"/>
    <w:multiLevelType w:val="hybridMultilevel"/>
    <w:tmpl w:val="02365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DD018F"/>
    <w:multiLevelType w:val="hybridMultilevel"/>
    <w:tmpl w:val="F5CC2A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4"/>
  </w:num>
  <w:num w:numId="3">
    <w:abstractNumId w:val="14"/>
  </w:num>
  <w:num w:numId="4">
    <w:abstractNumId w:val="0"/>
  </w:num>
  <w:num w:numId="5">
    <w:abstractNumId w:val="5"/>
  </w:num>
  <w:num w:numId="6">
    <w:abstractNumId w:val="2"/>
  </w:num>
  <w:num w:numId="7">
    <w:abstractNumId w:val="9"/>
  </w:num>
  <w:num w:numId="8">
    <w:abstractNumId w:val="10"/>
  </w:num>
  <w:num w:numId="9">
    <w:abstractNumId w:val="7"/>
  </w:num>
  <w:num w:numId="10">
    <w:abstractNumId w:val="12"/>
  </w:num>
  <w:num w:numId="11">
    <w:abstractNumId w:val="1"/>
  </w:num>
  <w:num w:numId="12">
    <w:abstractNumId w:val="13"/>
  </w:num>
  <w:num w:numId="13">
    <w:abstractNumId w:val="11"/>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ACB"/>
    <w:rsid w:val="000013AE"/>
    <w:rsid w:val="00005509"/>
    <w:rsid w:val="000250D0"/>
    <w:rsid w:val="00050BB3"/>
    <w:rsid w:val="00065A01"/>
    <w:rsid w:val="00080D6E"/>
    <w:rsid w:val="000E2CF7"/>
    <w:rsid w:val="00134AB1"/>
    <w:rsid w:val="001775F2"/>
    <w:rsid w:val="001C01DD"/>
    <w:rsid w:val="00211C94"/>
    <w:rsid w:val="00231A6D"/>
    <w:rsid w:val="0030007C"/>
    <w:rsid w:val="00307C65"/>
    <w:rsid w:val="00343802"/>
    <w:rsid w:val="00362137"/>
    <w:rsid w:val="003714F5"/>
    <w:rsid w:val="003C18F8"/>
    <w:rsid w:val="00404D4C"/>
    <w:rsid w:val="004539F4"/>
    <w:rsid w:val="004A0C1B"/>
    <w:rsid w:val="004A24F1"/>
    <w:rsid w:val="004D2834"/>
    <w:rsid w:val="004F6561"/>
    <w:rsid w:val="00505C30"/>
    <w:rsid w:val="00513A4D"/>
    <w:rsid w:val="00530B0E"/>
    <w:rsid w:val="005616E7"/>
    <w:rsid w:val="0057027C"/>
    <w:rsid w:val="005B37AB"/>
    <w:rsid w:val="005C099D"/>
    <w:rsid w:val="005C5119"/>
    <w:rsid w:val="005D3551"/>
    <w:rsid w:val="006238CA"/>
    <w:rsid w:val="00633EEA"/>
    <w:rsid w:val="00641ACB"/>
    <w:rsid w:val="00664592"/>
    <w:rsid w:val="006807D2"/>
    <w:rsid w:val="006875E3"/>
    <w:rsid w:val="006914E7"/>
    <w:rsid w:val="006B04BE"/>
    <w:rsid w:val="006B3F4E"/>
    <w:rsid w:val="006E147F"/>
    <w:rsid w:val="006E6896"/>
    <w:rsid w:val="00703A73"/>
    <w:rsid w:val="00796C70"/>
    <w:rsid w:val="007A1935"/>
    <w:rsid w:val="007A3081"/>
    <w:rsid w:val="007A48DF"/>
    <w:rsid w:val="007B2819"/>
    <w:rsid w:val="007B2F09"/>
    <w:rsid w:val="007C113E"/>
    <w:rsid w:val="007D7837"/>
    <w:rsid w:val="00831C6F"/>
    <w:rsid w:val="00844C87"/>
    <w:rsid w:val="00846465"/>
    <w:rsid w:val="00854868"/>
    <w:rsid w:val="00855BA4"/>
    <w:rsid w:val="0088664E"/>
    <w:rsid w:val="008C2526"/>
    <w:rsid w:val="008D1F37"/>
    <w:rsid w:val="008F2F41"/>
    <w:rsid w:val="008F36C9"/>
    <w:rsid w:val="00941CDD"/>
    <w:rsid w:val="009749CD"/>
    <w:rsid w:val="009A2927"/>
    <w:rsid w:val="009A4FD1"/>
    <w:rsid w:val="009A7157"/>
    <w:rsid w:val="009B1DC6"/>
    <w:rsid w:val="009B7AAE"/>
    <w:rsid w:val="00A20696"/>
    <w:rsid w:val="00A3409F"/>
    <w:rsid w:val="00A4688C"/>
    <w:rsid w:val="00A5498F"/>
    <w:rsid w:val="00A5638D"/>
    <w:rsid w:val="00AB12DE"/>
    <w:rsid w:val="00B12662"/>
    <w:rsid w:val="00B3242A"/>
    <w:rsid w:val="00B8349F"/>
    <w:rsid w:val="00B91AFD"/>
    <w:rsid w:val="00BA6D30"/>
    <w:rsid w:val="00BB019C"/>
    <w:rsid w:val="00BB2BEF"/>
    <w:rsid w:val="00BE6FDC"/>
    <w:rsid w:val="00C06389"/>
    <w:rsid w:val="00C61A81"/>
    <w:rsid w:val="00CC40B9"/>
    <w:rsid w:val="00CC4215"/>
    <w:rsid w:val="00CE56E1"/>
    <w:rsid w:val="00D0255D"/>
    <w:rsid w:val="00D26547"/>
    <w:rsid w:val="00D37A3D"/>
    <w:rsid w:val="00D577E2"/>
    <w:rsid w:val="00DC299B"/>
    <w:rsid w:val="00DC3268"/>
    <w:rsid w:val="00E00C75"/>
    <w:rsid w:val="00E0131E"/>
    <w:rsid w:val="00E22FA2"/>
    <w:rsid w:val="00E6751E"/>
    <w:rsid w:val="00EC5125"/>
    <w:rsid w:val="00F614BC"/>
    <w:rsid w:val="00F821CD"/>
    <w:rsid w:val="00F829C9"/>
    <w:rsid w:val="00F92895"/>
    <w:rsid w:val="00FB3A6E"/>
    <w:rsid w:val="00FC5036"/>
    <w:rsid w:val="00FD1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C6F"/>
  </w:style>
  <w:style w:type="paragraph" w:styleId="Heading1">
    <w:name w:val="heading 1"/>
    <w:basedOn w:val="Normal"/>
    <w:next w:val="Normal"/>
    <w:link w:val="Heading1Char"/>
    <w:uiPriority w:val="9"/>
    <w:qFormat/>
    <w:rsid w:val="00831C6F"/>
    <w:pPr>
      <w:keepNext/>
      <w:keepLines/>
      <w:spacing w:before="480" w:after="0"/>
      <w:outlineLvl w:val="0"/>
    </w:pPr>
    <w:rPr>
      <w:rFonts w:ascii="Cambria" w:eastAsia="Times New Roman" w:hAnsi="Cambria" w:cs="Times New Roman"/>
      <w:b/>
      <w:bCs/>
      <w:color w:val="21798E"/>
      <w:sz w:val="28"/>
      <w:szCs w:val="28"/>
    </w:rPr>
  </w:style>
  <w:style w:type="paragraph" w:styleId="Heading2">
    <w:name w:val="heading 2"/>
    <w:basedOn w:val="Normal"/>
    <w:next w:val="Normal"/>
    <w:link w:val="Heading2Char"/>
    <w:uiPriority w:val="9"/>
    <w:semiHidden/>
    <w:unhideWhenUsed/>
    <w:qFormat/>
    <w:rsid w:val="00831C6F"/>
    <w:pPr>
      <w:keepNext/>
      <w:keepLines/>
      <w:spacing w:before="200" w:after="0"/>
      <w:outlineLvl w:val="1"/>
    </w:pPr>
    <w:rPr>
      <w:rFonts w:ascii="Cambria" w:eastAsia="Times New Roman" w:hAnsi="Cambria" w:cs="Times New Roman"/>
      <w:b/>
      <w:bCs/>
      <w:color w:val="2DA2BF"/>
      <w:sz w:val="26"/>
      <w:szCs w:val="26"/>
    </w:rPr>
  </w:style>
  <w:style w:type="paragraph" w:styleId="Heading3">
    <w:name w:val="heading 3"/>
    <w:basedOn w:val="Normal"/>
    <w:next w:val="Normal"/>
    <w:link w:val="Heading3Char"/>
    <w:uiPriority w:val="9"/>
    <w:semiHidden/>
    <w:unhideWhenUsed/>
    <w:qFormat/>
    <w:rsid w:val="00831C6F"/>
    <w:pPr>
      <w:keepNext/>
      <w:keepLines/>
      <w:spacing w:before="200" w:after="0"/>
      <w:outlineLvl w:val="2"/>
    </w:pPr>
    <w:rPr>
      <w:rFonts w:ascii="Cambria" w:eastAsia="Times New Roman" w:hAnsi="Cambria" w:cs="Times New Roman"/>
      <w:b/>
      <w:bCs/>
      <w:color w:val="2DA2BF"/>
    </w:rPr>
  </w:style>
  <w:style w:type="paragraph" w:styleId="Heading4">
    <w:name w:val="heading 4"/>
    <w:basedOn w:val="Normal"/>
    <w:next w:val="Normal"/>
    <w:link w:val="Heading4Char"/>
    <w:uiPriority w:val="9"/>
    <w:semiHidden/>
    <w:unhideWhenUsed/>
    <w:qFormat/>
    <w:rsid w:val="00831C6F"/>
    <w:pPr>
      <w:keepNext/>
      <w:keepLines/>
      <w:spacing w:before="200" w:after="0"/>
      <w:outlineLvl w:val="3"/>
    </w:pPr>
    <w:rPr>
      <w:rFonts w:ascii="Cambria" w:eastAsia="Times New Roman" w:hAnsi="Cambria" w:cs="Times New Roman"/>
      <w:b/>
      <w:bCs/>
      <w:i/>
      <w:iCs/>
      <w:color w:val="2DA2BF"/>
    </w:rPr>
  </w:style>
  <w:style w:type="paragraph" w:styleId="Heading5">
    <w:name w:val="heading 5"/>
    <w:basedOn w:val="Normal"/>
    <w:next w:val="Normal"/>
    <w:link w:val="Heading5Char"/>
    <w:uiPriority w:val="9"/>
    <w:semiHidden/>
    <w:unhideWhenUsed/>
    <w:qFormat/>
    <w:rsid w:val="00831C6F"/>
    <w:pPr>
      <w:keepNext/>
      <w:keepLines/>
      <w:spacing w:before="200" w:after="0"/>
      <w:outlineLvl w:val="4"/>
    </w:pPr>
    <w:rPr>
      <w:rFonts w:ascii="Cambria" w:eastAsia="Times New Roman" w:hAnsi="Cambria" w:cs="Times New Roman"/>
      <w:color w:val="16505E"/>
    </w:rPr>
  </w:style>
  <w:style w:type="paragraph" w:styleId="Heading6">
    <w:name w:val="heading 6"/>
    <w:basedOn w:val="Normal"/>
    <w:next w:val="Normal"/>
    <w:link w:val="Heading6Char"/>
    <w:uiPriority w:val="9"/>
    <w:semiHidden/>
    <w:unhideWhenUsed/>
    <w:qFormat/>
    <w:rsid w:val="00831C6F"/>
    <w:pPr>
      <w:keepNext/>
      <w:keepLines/>
      <w:spacing w:before="200" w:after="0"/>
      <w:outlineLvl w:val="5"/>
    </w:pPr>
    <w:rPr>
      <w:rFonts w:ascii="Cambria" w:eastAsia="Times New Roman" w:hAnsi="Cambria" w:cs="Times New Roman"/>
      <w:i/>
      <w:iCs/>
      <w:color w:val="16505E"/>
    </w:rPr>
  </w:style>
  <w:style w:type="paragraph" w:styleId="Heading7">
    <w:name w:val="heading 7"/>
    <w:basedOn w:val="Normal"/>
    <w:next w:val="Normal"/>
    <w:link w:val="Heading7Char"/>
    <w:uiPriority w:val="9"/>
    <w:semiHidden/>
    <w:unhideWhenUsed/>
    <w:qFormat/>
    <w:rsid w:val="00831C6F"/>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831C6F"/>
    <w:pPr>
      <w:keepNext/>
      <w:keepLines/>
      <w:spacing w:before="200" w:after="0"/>
      <w:outlineLvl w:val="7"/>
    </w:pPr>
    <w:rPr>
      <w:rFonts w:ascii="Cambria" w:eastAsia="Times New Roman" w:hAnsi="Cambria" w:cs="Times New Roman"/>
      <w:color w:val="2DA2BF"/>
      <w:sz w:val="20"/>
      <w:szCs w:val="20"/>
    </w:rPr>
  </w:style>
  <w:style w:type="paragraph" w:styleId="Heading9">
    <w:name w:val="heading 9"/>
    <w:basedOn w:val="Normal"/>
    <w:next w:val="Normal"/>
    <w:link w:val="Heading9Char"/>
    <w:uiPriority w:val="9"/>
    <w:semiHidden/>
    <w:unhideWhenUsed/>
    <w:qFormat/>
    <w:rsid w:val="00831C6F"/>
    <w:pPr>
      <w:keepNext/>
      <w:keepLines/>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E00C75"/>
    <w:rPr>
      <w:sz w:val="16"/>
      <w:szCs w:val="16"/>
    </w:rPr>
  </w:style>
  <w:style w:type="paragraph" w:styleId="CommentText">
    <w:name w:val="annotation text"/>
    <w:basedOn w:val="Normal"/>
    <w:link w:val="CommentTextChar"/>
    <w:uiPriority w:val="99"/>
    <w:semiHidden/>
    <w:unhideWhenUsed/>
    <w:rsid w:val="00E00C75"/>
    <w:rPr>
      <w:sz w:val="20"/>
    </w:rPr>
  </w:style>
  <w:style w:type="character" w:customStyle="1" w:styleId="CommentTextChar">
    <w:name w:val="Comment Text Char"/>
    <w:link w:val="CommentText"/>
    <w:uiPriority w:val="99"/>
    <w:semiHidden/>
    <w:rsid w:val="00E00C75"/>
    <w:rPr>
      <w:lang w:val="en-GB" w:eastAsia="en-US"/>
    </w:rPr>
  </w:style>
  <w:style w:type="paragraph" w:styleId="BalloonText">
    <w:name w:val="Balloon Text"/>
    <w:basedOn w:val="Normal"/>
    <w:link w:val="BalloonTextChar"/>
    <w:uiPriority w:val="99"/>
    <w:semiHidden/>
    <w:unhideWhenUsed/>
    <w:rsid w:val="00E00C75"/>
    <w:rPr>
      <w:rFonts w:ascii="Tahoma" w:hAnsi="Tahoma" w:cs="Tahoma"/>
      <w:sz w:val="16"/>
      <w:szCs w:val="16"/>
    </w:rPr>
  </w:style>
  <w:style w:type="character" w:customStyle="1" w:styleId="BalloonTextChar">
    <w:name w:val="Balloon Text Char"/>
    <w:link w:val="BalloonText"/>
    <w:uiPriority w:val="99"/>
    <w:semiHidden/>
    <w:rsid w:val="00E00C75"/>
    <w:rPr>
      <w:rFonts w:ascii="Tahoma" w:hAnsi="Tahoma" w:cs="Tahoma"/>
      <w:sz w:val="16"/>
      <w:szCs w:val="16"/>
      <w:lang w:val="en-GB" w:eastAsia="en-US"/>
    </w:rPr>
  </w:style>
  <w:style w:type="character" w:styleId="Hyperlink">
    <w:name w:val="Hyperlink"/>
    <w:uiPriority w:val="99"/>
    <w:unhideWhenUsed/>
    <w:rsid w:val="00E00C75"/>
    <w:rPr>
      <w:color w:val="0000FF"/>
      <w:u w:val="single"/>
    </w:rPr>
  </w:style>
  <w:style w:type="paragraph" w:styleId="Header">
    <w:name w:val="header"/>
    <w:basedOn w:val="Normal"/>
    <w:link w:val="HeaderChar"/>
    <w:uiPriority w:val="99"/>
    <w:unhideWhenUsed/>
    <w:rsid w:val="00BB2BEF"/>
    <w:pPr>
      <w:tabs>
        <w:tab w:val="center" w:pos="4536"/>
        <w:tab w:val="right" w:pos="9072"/>
      </w:tabs>
    </w:pPr>
  </w:style>
  <w:style w:type="character" w:customStyle="1" w:styleId="HeaderChar">
    <w:name w:val="Header Char"/>
    <w:link w:val="Header"/>
    <w:uiPriority w:val="99"/>
    <w:rsid w:val="00BB2BEF"/>
    <w:rPr>
      <w:sz w:val="24"/>
      <w:lang w:val="en-GB" w:eastAsia="en-US"/>
    </w:rPr>
  </w:style>
  <w:style w:type="paragraph" w:styleId="Footer">
    <w:name w:val="footer"/>
    <w:basedOn w:val="Normal"/>
    <w:link w:val="FooterChar"/>
    <w:uiPriority w:val="99"/>
    <w:unhideWhenUsed/>
    <w:rsid w:val="00BB2BEF"/>
    <w:pPr>
      <w:tabs>
        <w:tab w:val="center" w:pos="4536"/>
        <w:tab w:val="right" w:pos="9072"/>
      </w:tabs>
    </w:pPr>
  </w:style>
  <w:style w:type="character" w:customStyle="1" w:styleId="FooterChar">
    <w:name w:val="Footer Char"/>
    <w:link w:val="Footer"/>
    <w:uiPriority w:val="99"/>
    <w:rsid w:val="00BB2BEF"/>
    <w:rPr>
      <w:sz w:val="24"/>
      <w:lang w:val="en-GB" w:eastAsia="en-US"/>
    </w:rPr>
  </w:style>
  <w:style w:type="character" w:customStyle="1" w:styleId="Heading1Char">
    <w:name w:val="Heading 1 Char"/>
    <w:link w:val="Heading1"/>
    <w:uiPriority w:val="9"/>
    <w:rsid w:val="00831C6F"/>
    <w:rPr>
      <w:rFonts w:ascii="Cambria" w:eastAsia="Times New Roman" w:hAnsi="Cambria" w:cs="Times New Roman"/>
      <w:b/>
      <w:bCs/>
      <w:color w:val="21798E"/>
      <w:sz w:val="28"/>
      <w:szCs w:val="28"/>
    </w:rPr>
  </w:style>
  <w:style w:type="character" w:customStyle="1" w:styleId="Heading2Char">
    <w:name w:val="Heading 2 Char"/>
    <w:link w:val="Heading2"/>
    <w:uiPriority w:val="9"/>
    <w:semiHidden/>
    <w:rsid w:val="00831C6F"/>
    <w:rPr>
      <w:rFonts w:ascii="Cambria" w:eastAsia="Times New Roman" w:hAnsi="Cambria" w:cs="Times New Roman"/>
      <w:b/>
      <w:bCs/>
      <w:color w:val="2DA2BF"/>
      <w:sz w:val="26"/>
      <w:szCs w:val="26"/>
    </w:rPr>
  </w:style>
  <w:style w:type="character" w:customStyle="1" w:styleId="Heading3Char">
    <w:name w:val="Heading 3 Char"/>
    <w:link w:val="Heading3"/>
    <w:uiPriority w:val="9"/>
    <w:semiHidden/>
    <w:rsid w:val="00831C6F"/>
    <w:rPr>
      <w:rFonts w:ascii="Cambria" w:eastAsia="Times New Roman" w:hAnsi="Cambria" w:cs="Times New Roman"/>
      <w:b/>
      <w:bCs/>
      <w:color w:val="2DA2BF"/>
    </w:rPr>
  </w:style>
  <w:style w:type="character" w:customStyle="1" w:styleId="Heading4Char">
    <w:name w:val="Heading 4 Char"/>
    <w:link w:val="Heading4"/>
    <w:uiPriority w:val="9"/>
    <w:semiHidden/>
    <w:rsid w:val="00831C6F"/>
    <w:rPr>
      <w:rFonts w:ascii="Cambria" w:eastAsia="Times New Roman" w:hAnsi="Cambria" w:cs="Times New Roman"/>
      <w:b/>
      <w:bCs/>
      <w:i/>
      <w:iCs/>
      <w:color w:val="2DA2BF"/>
    </w:rPr>
  </w:style>
  <w:style w:type="character" w:customStyle="1" w:styleId="Heading5Char">
    <w:name w:val="Heading 5 Char"/>
    <w:link w:val="Heading5"/>
    <w:uiPriority w:val="9"/>
    <w:semiHidden/>
    <w:rsid w:val="00831C6F"/>
    <w:rPr>
      <w:rFonts w:ascii="Cambria" w:eastAsia="Times New Roman" w:hAnsi="Cambria" w:cs="Times New Roman"/>
      <w:color w:val="16505E"/>
    </w:rPr>
  </w:style>
  <w:style w:type="character" w:customStyle="1" w:styleId="Heading6Char">
    <w:name w:val="Heading 6 Char"/>
    <w:link w:val="Heading6"/>
    <w:uiPriority w:val="9"/>
    <w:semiHidden/>
    <w:rsid w:val="00831C6F"/>
    <w:rPr>
      <w:rFonts w:ascii="Cambria" w:eastAsia="Times New Roman" w:hAnsi="Cambria" w:cs="Times New Roman"/>
      <w:i/>
      <w:iCs/>
      <w:color w:val="16505E"/>
    </w:rPr>
  </w:style>
  <w:style w:type="character" w:customStyle="1" w:styleId="Heading7Char">
    <w:name w:val="Heading 7 Char"/>
    <w:link w:val="Heading7"/>
    <w:uiPriority w:val="9"/>
    <w:semiHidden/>
    <w:rsid w:val="00831C6F"/>
    <w:rPr>
      <w:rFonts w:ascii="Cambria" w:eastAsia="Times New Roman" w:hAnsi="Cambria" w:cs="Times New Roman"/>
      <w:i/>
      <w:iCs/>
      <w:color w:val="404040"/>
    </w:rPr>
  </w:style>
  <w:style w:type="character" w:customStyle="1" w:styleId="Heading8Char">
    <w:name w:val="Heading 8 Char"/>
    <w:link w:val="Heading8"/>
    <w:uiPriority w:val="9"/>
    <w:semiHidden/>
    <w:rsid w:val="00831C6F"/>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831C6F"/>
    <w:rPr>
      <w:rFonts w:ascii="Cambria" w:eastAsia="Times New Roman" w:hAnsi="Cambria" w:cs="Times New Roman"/>
      <w:i/>
      <w:iCs/>
      <w:color w:val="404040"/>
      <w:sz w:val="20"/>
      <w:szCs w:val="20"/>
    </w:rPr>
  </w:style>
  <w:style w:type="paragraph" w:styleId="Caption">
    <w:name w:val="caption"/>
    <w:basedOn w:val="Normal"/>
    <w:next w:val="Normal"/>
    <w:uiPriority w:val="35"/>
    <w:unhideWhenUsed/>
    <w:qFormat/>
    <w:rsid w:val="00831C6F"/>
    <w:pPr>
      <w:spacing w:line="240" w:lineRule="auto"/>
    </w:pPr>
    <w:rPr>
      <w:b/>
      <w:bCs/>
      <w:color w:val="2DA2BF"/>
      <w:sz w:val="18"/>
      <w:szCs w:val="18"/>
    </w:rPr>
  </w:style>
  <w:style w:type="paragraph" w:styleId="Title">
    <w:name w:val="Title"/>
    <w:basedOn w:val="Normal"/>
    <w:next w:val="Normal"/>
    <w:link w:val="TitleChar"/>
    <w:uiPriority w:val="10"/>
    <w:qFormat/>
    <w:rsid w:val="00831C6F"/>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itleChar">
    <w:name w:val="Title Char"/>
    <w:link w:val="Title"/>
    <w:uiPriority w:val="10"/>
    <w:rsid w:val="00831C6F"/>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831C6F"/>
    <w:pPr>
      <w:numPr>
        <w:ilvl w:val="1"/>
      </w:numPr>
    </w:pPr>
    <w:rPr>
      <w:rFonts w:ascii="Cambria" w:eastAsia="Times New Roman" w:hAnsi="Cambria" w:cs="Times New Roman"/>
      <w:i/>
      <w:iCs/>
      <w:color w:val="2DA2BF"/>
      <w:spacing w:val="15"/>
      <w:sz w:val="24"/>
      <w:szCs w:val="24"/>
    </w:rPr>
  </w:style>
  <w:style w:type="character" w:customStyle="1" w:styleId="SubtitleChar">
    <w:name w:val="Subtitle Char"/>
    <w:link w:val="Subtitle"/>
    <w:uiPriority w:val="11"/>
    <w:rsid w:val="00831C6F"/>
    <w:rPr>
      <w:rFonts w:ascii="Cambria" w:eastAsia="Times New Roman" w:hAnsi="Cambria" w:cs="Times New Roman"/>
      <w:i/>
      <w:iCs/>
      <w:color w:val="2DA2BF"/>
      <w:spacing w:val="15"/>
      <w:sz w:val="24"/>
      <w:szCs w:val="24"/>
    </w:rPr>
  </w:style>
  <w:style w:type="character" w:styleId="Strong">
    <w:name w:val="Strong"/>
    <w:uiPriority w:val="22"/>
    <w:qFormat/>
    <w:rsid w:val="00831C6F"/>
    <w:rPr>
      <w:b/>
      <w:bCs/>
    </w:rPr>
  </w:style>
  <w:style w:type="character" w:styleId="Emphasis">
    <w:name w:val="Emphasis"/>
    <w:uiPriority w:val="20"/>
    <w:qFormat/>
    <w:rsid w:val="00831C6F"/>
    <w:rPr>
      <w:i/>
      <w:iCs/>
    </w:rPr>
  </w:style>
  <w:style w:type="paragraph" w:styleId="NoSpacing">
    <w:name w:val="No Spacing"/>
    <w:uiPriority w:val="1"/>
    <w:qFormat/>
    <w:rsid w:val="00831C6F"/>
    <w:pPr>
      <w:spacing w:after="0" w:line="240" w:lineRule="auto"/>
    </w:pPr>
  </w:style>
  <w:style w:type="paragraph" w:styleId="ListParagraph">
    <w:name w:val="List Paragraph"/>
    <w:basedOn w:val="Normal"/>
    <w:uiPriority w:val="34"/>
    <w:qFormat/>
    <w:rsid w:val="00831C6F"/>
    <w:pPr>
      <w:ind w:left="720"/>
      <w:contextualSpacing/>
    </w:pPr>
  </w:style>
  <w:style w:type="paragraph" w:styleId="Quote">
    <w:name w:val="Quote"/>
    <w:basedOn w:val="Normal"/>
    <w:next w:val="Normal"/>
    <w:link w:val="QuoteChar"/>
    <w:uiPriority w:val="29"/>
    <w:qFormat/>
    <w:rsid w:val="00831C6F"/>
    <w:rPr>
      <w:i/>
      <w:iCs/>
      <w:color w:val="000000"/>
    </w:rPr>
  </w:style>
  <w:style w:type="character" w:customStyle="1" w:styleId="QuoteChar">
    <w:name w:val="Quote Char"/>
    <w:link w:val="Quote"/>
    <w:uiPriority w:val="29"/>
    <w:rsid w:val="00831C6F"/>
    <w:rPr>
      <w:i/>
      <w:iCs/>
      <w:color w:val="000000"/>
    </w:rPr>
  </w:style>
  <w:style w:type="paragraph" w:styleId="IntenseQuote">
    <w:name w:val="Intense Quote"/>
    <w:basedOn w:val="Normal"/>
    <w:next w:val="Normal"/>
    <w:link w:val="IntenseQuoteChar"/>
    <w:uiPriority w:val="30"/>
    <w:qFormat/>
    <w:rsid w:val="00831C6F"/>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831C6F"/>
    <w:rPr>
      <w:b/>
      <w:bCs/>
      <w:i/>
      <w:iCs/>
      <w:color w:val="2DA2BF"/>
    </w:rPr>
  </w:style>
  <w:style w:type="character" w:styleId="SubtleEmphasis">
    <w:name w:val="Subtle Emphasis"/>
    <w:uiPriority w:val="19"/>
    <w:qFormat/>
    <w:rsid w:val="00831C6F"/>
    <w:rPr>
      <w:i/>
      <w:iCs/>
      <w:color w:val="808080"/>
    </w:rPr>
  </w:style>
  <w:style w:type="character" w:styleId="IntenseEmphasis">
    <w:name w:val="Intense Emphasis"/>
    <w:uiPriority w:val="21"/>
    <w:qFormat/>
    <w:rsid w:val="00831C6F"/>
    <w:rPr>
      <w:b/>
      <w:bCs/>
      <w:i/>
      <w:iCs/>
      <w:color w:val="2DA2BF"/>
    </w:rPr>
  </w:style>
  <w:style w:type="character" w:styleId="SubtleReference">
    <w:name w:val="Subtle Reference"/>
    <w:uiPriority w:val="31"/>
    <w:qFormat/>
    <w:rsid w:val="00831C6F"/>
    <w:rPr>
      <w:smallCaps/>
      <w:color w:val="DA1F28"/>
      <w:u w:val="single"/>
    </w:rPr>
  </w:style>
  <w:style w:type="character" w:styleId="IntenseReference">
    <w:name w:val="Intense Reference"/>
    <w:uiPriority w:val="32"/>
    <w:qFormat/>
    <w:rsid w:val="00831C6F"/>
    <w:rPr>
      <w:b/>
      <w:bCs/>
      <w:smallCaps/>
      <w:color w:val="DA1F28"/>
      <w:spacing w:val="5"/>
      <w:u w:val="single"/>
    </w:rPr>
  </w:style>
  <w:style w:type="character" w:styleId="BookTitle">
    <w:name w:val="Book Title"/>
    <w:uiPriority w:val="33"/>
    <w:qFormat/>
    <w:rsid w:val="00831C6F"/>
    <w:rPr>
      <w:b/>
      <w:bCs/>
      <w:smallCaps/>
      <w:spacing w:val="5"/>
    </w:rPr>
  </w:style>
  <w:style w:type="paragraph" w:styleId="TOCHeading">
    <w:name w:val="TOC Heading"/>
    <w:basedOn w:val="Heading1"/>
    <w:next w:val="Normal"/>
    <w:uiPriority w:val="39"/>
    <w:semiHidden/>
    <w:unhideWhenUsed/>
    <w:qFormat/>
    <w:rsid w:val="00831C6F"/>
    <w:pPr>
      <w:outlineLvl w:val="9"/>
    </w:pPr>
  </w:style>
  <w:style w:type="paragraph" w:styleId="NormalWeb">
    <w:name w:val="Normal (Web)"/>
    <w:basedOn w:val="Normal"/>
    <w:uiPriority w:val="99"/>
    <w:semiHidden/>
    <w:unhideWhenUsed/>
    <w:rsid w:val="00831C6F"/>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59"/>
    <w:rsid w:val="00633EE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C6F"/>
  </w:style>
  <w:style w:type="paragraph" w:styleId="Heading1">
    <w:name w:val="heading 1"/>
    <w:basedOn w:val="Normal"/>
    <w:next w:val="Normal"/>
    <w:link w:val="Heading1Char"/>
    <w:uiPriority w:val="9"/>
    <w:qFormat/>
    <w:rsid w:val="00831C6F"/>
    <w:pPr>
      <w:keepNext/>
      <w:keepLines/>
      <w:spacing w:before="480" w:after="0"/>
      <w:outlineLvl w:val="0"/>
    </w:pPr>
    <w:rPr>
      <w:rFonts w:ascii="Cambria" w:eastAsia="Times New Roman" w:hAnsi="Cambria" w:cs="Times New Roman"/>
      <w:b/>
      <w:bCs/>
      <w:color w:val="21798E"/>
      <w:sz w:val="28"/>
      <w:szCs w:val="28"/>
    </w:rPr>
  </w:style>
  <w:style w:type="paragraph" w:styleId="Heading2">
    <w:name w:val="heading 2"/>
    <w:basedOn w:val="Normal"/>
    <w:next w:val="Normal"/>
    <w:link w:val="Heading2Char"/>
    <w:uiPriority w:val="9"/>
    <w:semiHidden/>
    <w:unhideWhenUsed/>
    <w:qFormat/>
    <w:rsid w:val="00831C6F"/>
    <w:pPr>
      <w:keepNext/>
      <w:keepLines/>
      <w:spacing w:before="200" w:after="0"/>
      <w:outlineLvl w:val="1"/>
    </w:pPr>
    <w:rPr>
      <w:rFonts w:ascii="Cambria" w:eastAsia="Times New Roman" w:hAnsi="Cambria" w:cs="Times New Roman"/>
      <w:b/>
      <w:bCs/>
      <w:color w:val="2DA2BF"/>
      <w:sz w:val="26"/>
      <w:szCs w:val="26"/>
    </w:rPr>
  </w:style>
  <w:style w:type="paragraph" w:styleId="Heading3">
    <w:name w:val="heading 3"/>
    <w:basedOn w:val="Normal"/>
    <w:next w:val="Normal"/>
    <w:link w:val="Heading3Char"/>
    <w:uiPriority w:val="9"/>
    <w:semiHidden/>
    <w:unhideWhenUsed/>
    <w:qFormat/>
    <w:rsid w:val="00831C6F"/>
    <w:pPr>
      <w:keepNext/>
      <w:keepLines/>
      <w:spacing w:before="200" w:after="0"/>
      <w:outlineLvl w:val="2"/>
    </w:pPr>
    <w:rPr>
      <w:rFonts w:ascii="Cambria" w:eastAsia="Times New Roman" w:hAnsi="Cambria" w:cs="Times New Roman"/>
      <w:b/>
      <w:bCs/>
      <w:color w:val="2DA2BF"/>
    </w:rPr>
  </w:style>
  <w:style w:type="paragraph" w:styleId="Heading4">
    <w:name w:val="heading 4"/>
    <w:basedOn w:val="Normal"/>
    <w:next w:val="Normal"/>
    <w:link w:val="Heading4Char"/>
    <w:uiPriority w:val="9"/>
    <w:semiHidden/>
    <w:unhideWhenUsed/>
    <w:qFormat/>
    <w:rsid w:val="00831C6F"/>
    <w:pPr>
      <w:keepNext/>
      <w:keepLines/>
      <w:spacing w:before="200" w:after="0"/>
      <w:outlineLvl w:val="3"/>
    </w:pPr>
    <w:rPr>
      <w:rFonts w:ascii="Cambria" w:eastAsia="Times New Roman" w:hAnsi="Cambria" w:cs="Times New Roman"/>
      <w:b/>
      <w:bCs/>
      <w:i/>
      <w:iCs/>
      <w:color w:val="2DA2BF"/>
    </w:rPr>
  </w:style>
  <w:style w:type="paragraph" w:styleId="Heading5">
    <w:name w:val="heading 5"/>
    <w:basedOn w:val="Normal"/>
    <w:next w:val="Normal"/>
    <w:link w:val="Heading5Char"/>
    <w:uiPriority w:val="9"/>
    <w:semiHidden/>
    <w:unhideWhenUsed/>
    <w:qFormat/>
    <w:rsid w:val="00831C6F"/>
    <w:pPr>
      <w:keepNext/>
      <w:keepLines/>
      <w:spacing w:before="200" w:after="0"/>
      <w:outlineLvl w:val="4"/>
    </w:pPr>
    <w:rPr>
      <w:rFonts w:ascii="Cambria" w:eastAsia="Times New Roman" w:hAnsi="Cambria" w:cs="Times New Roman"/>
      <w:color w:val="16505E"/>
    </w:rPr>
  </w:style>
  <w:style w:type="paragraph" w:styleId="Heading6">
    <w:name w:val="heading 6"/>
    <w:basedOn w:val="Normal"/>
    <w:next w:val="Normal"/>
    <w:link w:val="Heading6Char"/>
    <w:uiPriority w:val="9"/>
    <w:semiHidden/>
    <w:unhideWhenUsed/>
    <w:qFormat/>
    <w:rsid w:val="00831C6F"/>
    <w:pPr>
      <w:keepNext/>
      <w:keepLines/>
      <w:spacing w:before="200" w:after="0"/>
      <w:outlineLvl w:val="5"/>
    </w:pPr>
    <w:rPr>
      <w:rFonts w:ascii="Cambria" w:eastAsia="Times New Roman" w:hAnsi="Cambria" w:cs="Times New Roman"/>
      <w:i/>
      <w:iCs/>
      <w:color w:val="16505E"/>
    </w:rPr>
  </w:style>
  <w:style w:type="paragraph" w:styleId="Heading7">
    <w:name w:val="heading 7"/>
    <w:basedOn w:val="Normal"/>
    <w:next w:val="Normal"/>
    <w:link w:val="Heading7Char"/>
    <w:uiPriority w:val="9"/>
    <w:semiHidden/>
    <w:unhideWhenUsed/>
    <w:qFormat/>
    <w:rsid w:val="00831C6F"/>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831C6F"/>
    <w:pPr>
      <w:keepNext/>
      <w:keepLines/>
      <w:spacing w:before="200" w:after="0"/>
      <w:outlineLvl w:val="7"/>
    </w:pPr>
    <w:rPr>
      <w:rFonts w:ascii="Cambria" w:eastAsia="Times New Roman" w:hAnsi="Cambria" w:cs="Times New Roman"/>
      <w:color w:val="2DA2BF"/>
      <w:sz w:val="20"/>
      <w:szCs w:val="20"/>
    </w:rPr>
  </w:style>
  <w:style w:type="paragraph" w:styleId="Heading9">
    <w:name w:val="heading 9"/>
    <w:basedOn w:val="Normal"/>
    <w:next w:val="Normal"/>
    <w:link w:val="Heading9Char"/>
    <w:uiPriority w:val="9"/>
    <w:semiHidden/>
    <w:unhideWhenUsed/>
    <w:qFormat/>
    <w:rsid w:val="00831C6F"/>
    <w:pPr>
      <w:keepNext/>
      <w:keepLines/>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E00C75"/>
    <w:rPr>
      <w:sz w:val="16"/>
      <w:szCs w:val="16"/>
    </w:rPr>
  </w:style>
  <w:style w:type="paragraph" w:styleId="CommentText">
    <w:name w:val="annotation text"/>
    <w:basedOn w:val="Normal"/>
    <w:link w:val="CommentTextChar"/>
    <w:uiPriority w:val="99"/>
    <w:semiHidden/>
    <w:unhideWhenUsed/>
    <w:rsid w:val="00E00C75"/>
    <w:rPr>
      <w:sz w:val="20"/>
    </w:rPr>
  </w:style>
  <w:style w:type="character" w:customStyle="1" w:styleId="CommentTextChar">
    <w:name w:val="Comment Text Char"/>
    <w:link w:val="CommentText"/>
    <w:uiPriority w:val="99"/>
    <w:semiHidden/>
    <w:rsid w:val="00E00C75"/>
    <w:rPr>
      <w:lang w:val="en-GB" w:eastAsia="en-US"/>
    </w:rPr>
  </w:style>
  <w:style w:type="paragraph" w:styleId="BalloonText">
    <w:name w:val="Balloon Text"/>
    <w:basedOn w:val="Normal"/>
    <w:link w:val="BalloonTextChar"/>
    <w:uiPriority w:val="99"/>
    <w:semiHidden/>
    <w:unhideWhenUsed/>
    <w:rsid w:val="00E00C75"/>
    <w:rPr>
      <w:rFonts w:ascii="Tahoma" w:hAnsi="Tahoma" w:cs="Tahoma"/>
      <w:sz w:val="16"/>
      <w:szCs w:val="16"/>
    </w:rPr>
  </w:style>
  <w:style w:type="character" w:customStyle="1" w:styleId="BalloonTextChar">
    <w:name w:val="Balloon Text Char"/>
    <w:link w:val="BalloonText"/>
    <w:uiPriority w:val="99"/>
    <w:semiHidden/>
    <w:rsid w:val="00E00C75"/>
    <w:rPr>
      <w:rFonts w:ascii="Tahoma" w:hAnsi="Tahoma" w:cs="Tahoma"/>
      <w:sz w:val="16"/>
      <w:szCs w:val="16"/>
      <w:lang w:val="en-GB" w:eastAsia="en-US"/>
    </w:rPr>
  </w:style>
  <w:style w:type="character" w:styleId="Hyperlink">
    <w:name w:val="Hyperlink"/>
    <w:uiPriority w:val="99"/>
    <w:unhideWhenUsed/>
    <w:rsid w:val="00E00C75"/>
    <w:rPr>
      <w:color w:val="0000FF"/>
      <w:u w:val="single"/>
    </w:rPr>
  </w:style>
  <w:style w:type="paragraph" w:styleId="Header">
    <w:name w:val="header"/>
    <w:basedOn w:val="Normal"/>
    <w:link w:val="HeaderChar"/>
    <w:uiPriority w:val="99"/>
    <w:unhideWhenUsed/>
    <w:rsid w:val="00BB2BEF"/>
    <w:pPr>
      <w:tabs>
        <w:tab w:val="center" w:pos="4536"/>
        <w:tab w:val="right" w:pos="9072"/>
      </w:tabs>
    </w:pPr>
  </w:style>
  <w:style w:type="character" w:customStyle="1" w:styleId="HeaderChar">
    <w:name w:val="Header Char"/>
    <w:link w:val="Header"/>
    <w:uiPriority w:val="99"/>
    <w:rsid w:val="00BB2BEF"/>
    <w:rPr>
      <w:sz w:val="24"/>
      <w:lang w:val="en-GB" w:eastAsia="en-US"/>
    </w:rPr>
  </w:style>
  <w:style w:type="paragraph" w:styleId="Footer">
    <w:name w:val="footer"/>
    <w:basedOn w:val="Normal"/>
    <w:link w:val="FooterChar"/>
    <w:uiPriority w:val="99"/>
    <w:unhideWhenUsed/>
    <w:rsid w:val="00BB2BEF"/>
    <w:pPr>
      <w:tabs>
        <w:tab w:val="center" w:pos="4536"/>
        <w:tab w:val="right" w:pos="9072"/>
      </w:tabs>
    </w:pPr>
  </w:style>
  <w:style w:type="character" w:customStyle="1" w:styleId="FooterChar">
    <w:name w:val="Footer Char"/>
    <w:link w:val="Footer"/>
    <w:uiPriority w:val="99"/>
    <w:rsid w:val="00BB2BEF"/>
    <w:rPr>
      <w:sz w:val="24"/>
      <w:lang w:val="en-GB" w:eastAsia="en-US"/>
    </w:rPr>
  </w:style>
  <w:style w:type="character" w:customStyle="1" w:styleId="Heading1Char">
    <w:name w:val="Heading 1 Char"/>
    <w:link w:val="Heading1"/>
    <w:uiPriority w:val="9"/>
    <w:rsid w:val="00831C6F"/>
    <w:rPr>
      <w:rFonts w:ascii="Cambria" w:eastAsia="Times New Roman" w:hAnsi="Cambria" w:cs="Times New Roman"/>
      <w:b/>
      <w:bCs/>
      <w:color w:val="21798E"/>
      <w:sz w:val="28"/>
      <w:szCs w:val="28"/>
    </w:rPr>
  </w:style>
  <w:style w:type="character" w:customStyle="1" w:styleId="Heading2Char">
    <w:name w:val="Heading 2 Char"/>
    <w:link w:val="Heading2"/>
    <w:uiPriority w:val="9"/>
    <w:semiHidden/>
    <w:rsid w:val="00831C6F"/>
    <w:rPr>
      <w:rFonts w:ascii="Cambria" w:eastAsia="Times New Roman" w:hAnsi="Cambria" w:cs="Times New Roman"/>
      <w:b/>
      <w:bCs/>
      <w:color w:val="2DA2BF"/>
      <w:sz w:val="26"/>
      <w:szCs w:val="26"/>
    </w:rPr>
  </w:style>
  <w:style w:type="character" w:customStyle="1" w:styleId="Heading3Char">
    <w:name w:val="Heading 3 Char"/>
    <w:link w:val="Heading3"/>
    <w:uiPriority w:val="9"/>
    <w:semiHidden/>
    <w:rsid w:val="00831C6F"/>
    <w:rPr>
      <w:rFonts w:ascii="Cambria" w:eastAsia="Times New Roman" w:hAnsi="Cambria" w:cs="Times New Roman"/>
      <w:b/>
      <w:bCs/>
      <w:color w:val="2DA2BF"/>
    </w:rPr>
  </w:style>
  <w:style w:type="character" w:customStyle="1" w:styleId="Heading4Char">
    <w:name w:val="Heading 4 Char"/>
    <w:link w:val="Heading4"/>
    <w:uiPriority w:val="9"/>
    <w:semiHidden/>
    <w:rsid w:val="00831C6F"/>
    <w:rPr>
      <w:rFonts w:ascii="Cambria" w:eastAsia="Times New Roman" w:hAnsi="Cambria" w:cs="Times New Roman"/>
      <w:b/>
      <w:bCs/>
      <w:i/>
      <w:iCs/>
      <w:color w:val="2DA2BF"/>
    </w:rPr>
  </w:style>
  <w:style w:type="character" w:customStyle="1" w:styleId="Heading5Char">
    <w:name w:val="Heading 5 Char"/>
    <w:link w:val="Heading5"/>
    <w:uiPriority w:val="9"/>
    <w:semiHidden/>
    <w:rsid w:val="00831C6F"/>
    <w:rPr>
      <w:rFonts w:ascii="Cambria" w:eastAsia="Times New Roman" w:hAnsi="Cambria" w:cs="Times New Roman"/>
      <w:color w:val="16505E"/>
    </w:rPr>
  </w:style>
  <w:style w:type="character" w:customStyle="1" w:styleId="Heading6Char">
    <w:name w:val="Heading 6 Char"/>
    <w:link w:val="Heading6"/>
    <w:uiPriority w:val="9"/>
    <w:semiHidden/>
    <w:rsid w:val="00831C6F"/>
    <w:rPr>
      <w:rFonts w:ascii="Cambria" w:eastAsia="Times New Roman" w:hAnsi="Cambria" w:cs="Times New Roman"/>
      <w:i/>
      <w:iCs/>
      <w:color w:val="16505E"/>
    </w:rPr>
  </w:style>
  <w:style w:type="character" w:customStyle="1" w:styleId="Heading7Char">
    <w:name w:val="Heading 7 Char"/>
    <w:link w:val="Heading7"/>
    <w:uiPriority w:val="9"/>
    <w:semiHidden/>
    <w:rsid w:val="00831C6F"/>
    <w:rPr>
      <w:rFonts w:ascii="Cambria" w:eastAsia="Times New Roman" w:hAnsi="Cambria" w:cs="Times New Roman"/>
      <w:i/>
      <w:iCs/>
      <w:color w:val="404040"/>
    </w:rPr>
  </w:style>
  <w:style w:type="character" w:customStyle="1" w:styleId="Heading8Char">
    <w:name w:val="Heading 8 Char"/>
    <w:link w:val="Heading8"/>
    <w:uiPriority w:val="9"/>
    <w:semiHidden/>
    <w:rsid w:val="00831C6F"/>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831C6F"/>
    <w:rPr>
      <w:rFonts w:ascii="Cambria" w:eastAsia="Times New Roman" w:hAnsi="Cambria" w:cs="Times New Roman"/>
      <w:i/>
      <w:iCs/>
      <w:color w:val="404040"/>
      <w:sz w:val="20"/>
      <w:szCs w:val="20"/>
    </w:rPr>
  </w:style>
  <w:style w:type="paragraph" w:styleId="Caption">
    <w:name w:val="caption"/>
    <w:basedOn w:val="Normal"/>
    <w:next w:val="Normal"/>
    <w:uiPriority w:val="35"/>
    <w:unhideWhenUsed/>
    <w:qFormat/>
    <w:rsid w:val="00831C6F"/>
    <w:pPr>
      <w:spacing w:line="240" w:lineRule="auto"/>
    </w:pPr>
    <w:rPr>
      <w:b/>
      <w:bCs/>
      <w:color w:val="2DA2BF"/>
      <w:sz w:val="18"/>
      <w:szCs w:val="18"/>
    </w:rPr>
  </w:style>
  <w:style w:type="paragraph" w:styleId="Title">
    <w:name w:val="Title"/>
    <w:basedOn w:val="Normal"/>
    <w:next w:val="Normal"/>
    <w:link w:val="TitleChar"/>
    <w:uiPriority w:val="10"/>
    <w:qFormat/>
    <w:rsid w:val="00831C6F"/>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itleChar">
    <w:name w:val="Title Char"/>
    <w:link w:val="Title"/>
    <w:uiPriority w:val="10"/>
    <w:rsid w:val="00831C6F"/>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831C6F"/>
    <w:pPr>
      <w:numPr>
        <w:ilvl w:val="1"/>
      </w:numPr>
    </w:pPr>
    <w:rPr>
      <w:rFonts w:ascii="Cambria" w:eastAsia="Times New Roman" w:hAnsi="Cambria" w:cs="Times New Roman"/>
      <w:i/>
      <w:iCs/>
      <w:color w:val="2DA2BF"/>
      <w:spacing w:val="15"/>
      <w:sz w:val="24"/>
      <w:szCs w:val="24"/>
    </w:rPr>
  </w:style>
  <w:style w:type="character" w:customStyle="1" w:styleId="SubtitleChar">
    <w:name w:val="Subtitle Char"/>
    <w:link w:val="Subtitle"/>
    <w:uiPriority w:val="11"/>
    <w:rsid w:val="00831C6F"/>
    <w:rPr>
      <w:rFonts w:ascii="Cambria" w:eastAsia="Times New Roman" w:hAnsi="Cambria" w:cs="Times New Roman"/>
      <w:i/>
      <w:iCs/>
      <w:color w:val="2DA2BF"/>
      <w:spacing w:val="15"/>
      <w:sz w:val="24"/>
      <w:szCs w:val="24"/>
    </w:rPr>
  </w:style>
  <w:style w:type="character" w:styleId="Strong">
    <w:name w:val="Strong"/>
    <w:uiPriority w:val="22"/>
    <w:qFormat/>
    <w:rsid w:val="00831C6F"/>
    <w:rPr>
      <w:b/>
      <w:bCs/>
    </w:rPr>
  </w:style>
  <w:style w:type="character" w:styleId="Emphasis">
    <w:name w:val="Emphasis"/>
    <w:uiPriority w:val="20"/>
    <w:qFormat/>
    <w:rsid w:val="00831C6F"/>
    <w:rPr>
      <w:i/>
      <w:iCs/>
    </w:rPr>
  </w:style>
  <w:style w:type="paragraph" w:styleId="NoSpacing">
    <w:name w:val="No Spacing"/>
    <w:uiPriority w:val="1"/>
    <w:qFormat/>
    <w:rsid w:val="00831C6F"/>
    <w:pPr>
      <w:spacing w:after="0" w:line="240" w:lineRule="auto"/>
    </w:pPr>
  </w:style>
  <w:style w:type="paragraph" w:styleId="ListParagraph">
    <w:name w:val="List Paragraph"/>
    <w:basedOn w:val="Normal"/>
    <w:uiPriority w:val="34"/>
    <w:qFormat/>
    <w:rsid w:val="00831C6F"/>
    <w:pPr>
      <w:ind w:left="720"/>
      <w:contextualSpacing/>
    </w:pPr>
  </w:style>
  <w:style w:type="paragraph" w:styleId="Quote">
    <w:name w:val="Quote"/>
    <w:basedOn w:val="Normal"/>
    <w:next w:val="Normal"/>
    <w:link w:val="QuoteChar"/>
    <w:uiPriority w:val="29"/>
    <w:qFormat/>
    <w:rsid w:val="00831C6F"/>
    <w:rPr>
      <w:i/>
      <w:iCs/>
      <w:color w:val="000000"/>
    </w:rPr>
  </w:style>
  <w:style w:type="character" w:customStyle="1" w:styleId="QuoteChar">
    <w:name w:val="Quote Char"/>
    <w:link w:val="Quote"/>
    <w:uiPriority w:val="29"/>
    <w:rsid w:val="00831C6F"/>
    <w:rPr>
      <w:i/>
      <w:iCs/>
      <w:color w:val="000000"/>
    </w:rPr>
  </w:style>
  <w:style w:type="paragraph" w:styleId="IntenseQuote">
    <w:name w:val="Intense Quote"/>
    <w:basedOn w:val="Normal"/>
    <w:next w:val="Normal"/>
    <w:link w:val="IntenseQuoteChar"/>
    <w:uiPriority w:val="30"/>
    <w:qFormat/>
    <w:rsid w:val="00831C6F"/>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831C6F"/>
    <w:rPr>
      <w:b/>
      <w:bCs/>
      <w:i/>
      <w:iCs/>
      <w:color w:val="2DA2BF"/>
    </w:rPr>
  </w:style>
  <w:style w:type="character" w:styleId="SubtleEmphasis">
    <w:name w:val="Subtle Emphasis"/>
    <w:uiPriority w:val="19"/>
    <w:qFormat/>
    <w:rsid w:val="00831C6F"/>
    <w:rPr>
      <w:i/>
      <w:iCs/>
      <w:color w:val="808080"/>
    </w:rPr>
  </w:style>
  <w:style w:type="character" w:styleId="IntenseEmphasis">
    <w:name w:val="Intense Emphasis"/>
    <w:uiPriority w:val="21"/>
    <w:qFormat/>
    <w:rsid w:val="00831C6F"/>
    <w:rPr>
      <w:b/>
      <w:bCs/>
      <w:i/>
      <w:iCs/>
      <w:color w:val="2DA2BF"/>
    </w:rPr>
  </w:style>
  <w:style w:type="character" w:styleId="SubtleReference">
    <w:name w:val="Subtle Reference"/>
    <w:uiPriority w:val="31"/>
    <w:qFormat/>
    <w:rsid w:val="00831C6F"/>
    <w:rPr>
      <w:smallCaps/>
      <w:color w:val="DA1F28"/>
      <w:u w:val="single"/>
    </w:rPr>
  </w:style>
  <w:style w:type="character" w:styleId="IntenseReference">
    <w:name w:val="Intense Reference"/>
    <w:uiPriority w:val="32"/>
    <w:qFormat/>
    <w:rsid w:val="00831C6F"/>
    <w:rPr>
      <w:b/>
      <w:bCs/>
      <w:smallCaps/>
      <w:color w:val="DA1F28"/>
      <w:spacing w:val="5"/>
      <w:u w:val="single"/>
    </w:rPr>
  </w:style>
  <w:style w:type="character" w:styleId="BookTitle">
    <w:name w:val="Book Title"/>
    <w:uiPriority w:val="33"/>
    <w:qFormat/>
    <w:rsid w:val="00831C6F"/>
    <w:rPr>
      <w:b/>
      <w:bCs/>
      <w:smallCaps/>
      <w:spacing w:val="5"/>
    </w:rPr>
  </w:style>
  <w:style w:type="paragraph" w:styleId="TOCHeading">
    <w:name w:val="TOC Heading"/>
    <w:basedOn w:val="Heading1"/>
    <w:next w:val="Normal"/>
    <w:uiPriority w:val="39"/>
    <w:semiHidden/>
    <w:unhideWhenUsed/>
    <w:qFormat/>
    <w:rsid w:val="00831C6F"/>
    <w:pPr>
      <w:outlineLvl w:val="9"/>
    </w:pPr>
  </w:style>
  <w:style w:type="paragraph" w:styleId="NormalWeb">
    <w:name w:val="Normal (Web)"/>
    <w:basedOn w:val="Normal"/>
    <w:uiPriority w:val="99"/>
    <w:semiHidden/>
    <w:unhideWhenUsed/>
    <w:rsid w:val="00831C6F"/>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59"/>
    <w:rsid w:val="00633EE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270895">
      <w:bodyDiv w:val="1"/>
      <w:marLeft w:val="0"/>
      <w:marRight w:val="0"/>
      <w:marTop w:val="0"/>
      <w:marBottom w:val="0"/>
      <w:divBdr>
        <w:top w:val="none" w:sz="0" w:space="0" w:color="auto"/>
        <w:left w:val="none" w:sz="0" w:space="0" w:color="auto"/>
        <w:bottom w:val="none" w:sz="0" w:space="0" w:color="auto"/>
        <w:right w:val="none" w:sz="0" w:space="0" w:color="auto"/>
      </w:divBdr>
    </w:div>
    <w:div w:id="880477253">
      <w:bodyDiv w:val="1"/>
      <w:marLeft w:val="0"/>
      <w:marRight w:val="0"/>
      <w:marTop w:val="0"/>
      <w:marBottom w:val="0"/>
      <w:divBdr>
        <w:top w:val="none" w:sz="0" w:space="0" w:color="auto"/>
        <w:left w:val="none" w:sz="0" w:space="0" w:color="auto"/>
        <w:bottom w:val="none" w:sz="0" w:space="0" w:color="auto"/>
        <w:right w:val="none" w:sz="0" w:space="0" w:color="auto"/>
      </w:divBdr>
    </w:div>
    <w:div w:id="1422334461">
      <w:bodyDiv w:val="1"/>
      <w:marLeft w:val="0"/>
      <w:marRight w:val="0"/>
      <w:marTop w:val="0"/>
      <w:marBottom w:val="0"/>
      <w:divBdr>
        <w:top w:val="none" w:sz="0" w:space="0" w:color="auto"/>
        <w:left w:val="none" w:sz="0" w:space="0" w:color="auto"/>
        <w:bottom w:val="none" w:sz="0" w:space="0" w:color="auto"/>
        <w:right w:val="none" w:sz="0" w:space="0" w:color="auto"/>
      </w:divBdr>
    </w:div>
    <w:div w:id="1467118143">
      <w:bodyDiv w:val="1"/>
      <w:marLeft w:val="0"/>
      <w:marRight w:val="0"/>
      <w:marTop w:val="0"/>
      <w:marBottom w:val="0"/>
      <w:divBdr>
        <w:top w:val="none" w:sz="0" w:space="0" w:color="auto"/>
        <w:left w:val="none" w:sz="0" w:space="0" w:color="auto"/>
        <w:bottom w:val="none" w:sz="0" w:space="0" w:color="auto"/>
        <w:right w:val="none" w:sz="0" w:space="0" w:color="auto"/>
      </w:divBdr>
    </w:div>
    <w:div w:id="186983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emf"/><Relationship Id="rId39" Type="http://schemas.openxmlformats.org/officeDocument/2006/relationships/image" Target="media/image29.emf"/><Relationship Id="rId21" Type="http://schemas.openxmlformats.org/officeDocument/2006/relationships/image" Target="media/image11.emf"/><Relationship Id="rId34" Type="http://schemas.openxmlformats.org/officeDocument/2006/relationships/image" Target="media/image24.emf"/><Relationship Id="rId42" Type="http://schemas.openxmlformats.org/officeDocument/2006/relationships/image" Target="media/image32.emf"/><Relationship Id="rId47" Type="http://schemas.openxmlformats.org/officeDocument/2006/relationships/image" Target="media/image37.emf"/><Relationship Id="rId50" Type="http://schemas.openxmlformats.org/officeDocument/2006/relationships/image" Target="media/image40.emf"/><Relationship Id="rId55" Type="http://schemas.openxmlformats.org/officeDocument/2006/relationships/image" Target="media/image45.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image" Target="media/image28.emf"/><Relationship Id="rId46" Type="http://schemas.openxmlformats.org/officeDocument/2006/relationships/image" Target="media/image36.emf"/><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0.png"/><Relationship Id="rId29" Type="http://schemas.openxmlformats.org/officeDocument/2006/relationships/image" Target="media/image19.emf"/><Relationship Id="rId41" Type="http://schemas.openxmlformats.org/officeDocument/2006/relationships/image" Target="media/image31.emf"/><Relationship Id="rId54" Type="http://schemas.openxmlformats.org/officeDocument/2006/relationships/image" Target="media/image4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image" Target="media/image30.emf"/><Relationship Id="rId45" Type="http://schemas.openxmlformats.org/officeDocument/2006/relationships/image" Target="media/image35.emf"/><Relationship Id="rId53" Type="http://schemas.openxmlformats.org/officeDocument/2006/relationships/image" Target="media/image43.emf"/><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emf"/><Relationship Id="rId28" Type="http://schemas.openxmlformats.org/officeDocument/2006/relationships/image" Target="media/image18.png"/><Relationship Id="rId36" Type="http://schemas.openxmlformats.org/officeDocument/2006/relationships/image" Target="media/image26.emf"/><Relationship Id="rId49" Type="http://schemas.openxmlformats.org/officeDocument/2006/relationships/image" Target="media/image39.emf"/><Relationship Id="rId57"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emf"/><Relationship Id="rId44" Type="http://schemas.openxmlformats.org/officeDocument/2006/relationships/image" Target="media/image34.emf"/><Relationship Id="rId52" Type="http://schemas.openxmlformats.org/officeDocument/2006/relationships/image" Target="media/image4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image" Target="media/image33.emf"/><Relationship Id="rId48" Type="http://schemas.openxmlformats.org/officeDocument/2006/relationships/image" Target="media/image38.emf"/><Relationship Id="rId56" Type="http://schemas.openxmlformats.org/officeDocument/2006/relationships/image" Target="media/image46.emf"/><Relationship Id="rId8" Type="http://schemas.openxmlformats.org/officeDocument/2006/relationships/endnotes" Target="endnotes.xml"/><Relationship Id="rId51" Type="http://schemas.openxmlformats.org/officeDocument/2006/relationships/image" Target="media/image41.emf"/><Relationship Id="rId3"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28E69A6-293C-4E96-9873-F4B1FA0FC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16</Pages>
  <Words>1813</Words>
  <Characters>10335</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Spm9154: Advanced System Dynamics</vt:lpstr>
      <vt:lpstr>Spm9154: Advanced System Dynamics</vt:lpstr>
    </vt:vector>
  </TitlesOfParts>
  <Company>TU Delft</Company>
  <LinksUpToDate>false</LinksUpToDate>
  <CharactersWithSpaces>12124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Spm9154: Advanced System Dynamics</dc:title>
  <dc:creator>jills</dc:creator>
  <cp:lastModifiedBy>Helene v. Heijningen</cp:lastModifiedBy>
  <cp:revision>28</cp:revision>
  <cp:lastPrinted>2012-11-23T09:03:00Z</cp:lastPrinted>
  <dcterms:created xsi:type="dcterms:W3CDTF">2014-11-25T16:08:00Z</dcterms:created>
  <dcterms:modified xsi:type="dcterms:W3CDTF">2014-11-29T14:23:00Z</dcterms:modified>
</cp:coreProperties>
</file>