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68F7" w:rsidTr="00A768F7">
        <w:tc>
          <w:tcPr>
            <w:tcW w:w="4788" w:type="dxa"/>
          </w:tcPr>
          <w:p w:rsidR="00A768F7" w:rsidRPr="00BE0D83" w:rsidRDefault="00A768F7" w:rsidP="00A768F7">
            <w:pPr>
              <w:jc w:val="center"/>
              <w:rPr>
                <w:b/>
                <w:sz w:val="36"/>
                <w:szCs w:val="36"/>
              </w:rPr>
            </w:pPr>
            <w:r w:rsidRPr="00BE0D83">
              <w:rPr>
                <w:b/>
                <w:sz w:val="36"/>
                <w:szCs w:val="36"/>
              </w:rPr>
              <w:t>English</w:t>
            </w:r>
          </w:p>
        </w:tc>
        <w:tc>
          <w:tcPr>
            <w:tcW w:w="4788" w:type="dxa"/>
          </w:tcPr>
          <w:p w:rsidR="00A768F7" w:rsidRPr="00BE0D83" w:rsidRDefault="00C87328" w:rsidP="00A768F7">
            <w:pPr>
              <w:jc w:val="center"/>
              <w:rPr>
                <w:b/>
                <w:color w:val="000000" w:themeColor="text1"/>
                <w:sz w:val="36"/>
                <w:szCs w:val="36"/>
                <w:lang w:val="es-MX"/>
              </w:rPr>
            </w:pPr>
            <w:r>
              <w:rPr>
                <w:b/>
                <w:color w:val="000000" w:themeColor="text1"/>
                <w:sz w:val="36"/>
                <w:szCs w:val="36"/>
                <w:lang w:val="es-MX"/>
              </w:rPr>
              <w:t>German</w:t>
            </w:r>
          </w:p>
        </w:tc>
      </w:tr>
      <w:tr w:rsidR="00A768F7" w:rsidTr="00A768F7">
        <w:tc>
          <w:tcPr>
            <w:tcW w:w="4788" w:type="dxa"/>
          </w:tcPr>
          <w:p w:rsidR="00A768F7" w:rsidRPr="00BE0D83" w:rsidRDefault="00A768F7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About</w:t>
            </w:r>
          </w:p>
        </w:tc>
        <w:tc>
          <w:tcPr>
            <w:tcW w:w="4788" w:type="dxa"/>
          </w:tcPr>
          <w:p w:rsidR="00A768F7" w:rsidRPr="00BE0D83" w:rsidRDefault="004B2557" w:rsidP="00A768F7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Über</w:t>
            </w:r>
          </w:p>
        </w:tc>
      </w:tr>
      <w:tr w:rsidR="0080229B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80229B" w:rsidRPr="00BE0D83" w:rsidRDefault="0080229B" w:rsidP="00A768F7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Acknowledgements</w:t>
            </w:r>
          </w:p>
        </w:tc>
        <w:tc>
          <w:tcPr>
            <w:tcW w:w="4788" w:type="dxa"/>
            <w:noWrap/>
            <w:hideMark/>
          </w:tcPr>
          <w:p w:rsidR="0080229B" w:rsidRPr="00BE0D83" w:rsidRDefault="004B2557" w:rsidP="00A768F7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Danksagungen</w:t>
            </w:r>
          </w:p>
        </w:tc>
      </w:tr>
      <w:tr w:rsidR="00A768F7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A768F7" w:rsidRPr="00BE0D83" w:rsidRDefault="00A768F7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</w:t>
            </w:r>
          </w:p>
        </w:tc>
        <w:tc>
          <w:tcPr>
            <w:tcW w:w="4788" w:type="dxa"/>
            <w:noWrap/>
            <w:hideMark/>
          </w:tcPr>
          <w:p w:rsidR="00A768F7" w:rsidRPr="00BE0D83" w:rsidRDefault="004B2557" w:rsidP="00A768F7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Alle</w:t>
            </w:r>
          </w:p>
        </w:tc>
      </w:tr>
      <w:tr w:rsidR="00A768F7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A768F7" w:rsidRPr="00BE0D83" w:rsidRDefault="00A768F7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 Variables</w:t>
            </w:r>
          </w:p>
        </w:tc>
        <w:tc>
          <w:tcPr>
            <w:tcW w:w="4788" w:type="dxa"/>
            <w:noWrap/>
            <w:hideMark/>
          </w:tcPr>
          <w:p w:rsidR="00A768F7" w:rsidRPr="00BE0D83" w:rsidRDefault="004B2557" w:rsidP="00A768F7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Alle Variablen</w:t>
            </w:r>
          </w:p>
        </w:tc>
      </w:tr>
      <w:tr w:rsidR="00445E3E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445E3E" w:rsidRPr="00BE0D83" w:rsidRDefault="00445E3E" w:rsidP="00A768F7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Analyze Loops</w:t>
            </w:r>
          </w:p>
        </w:tc>
        <w:tc>
          <w:tcPr>
            <w:tcW w:w="4788" w:type="dxa"/>
            <w:noWrap/>
            <w:hideMark/>
          </w:tcPr>
          <w:p w:rsidR="00445E3E" w:rsidRPr="00BE0D83" w:rsidRDefault="004B2557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Analysiere die Loops</w:t>
            </w:r>
          </w:p>
        </w:tc>
      </w:tr>
      <w:tr w:rsidR="00A55F5C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A55F5C" w:rsidRPr="00BE0D83" w:rsidRDefault="00A55F5C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 No IVV</w:t>
            </w:r>
          </w:p>
        </w:tc>
        <w:tc>
          <w:tcPr>
            <w:tcW w:w="4788" w:type="dxa"/>
            <w:noWrap/>
            <w:hideMark/>
          </w:tcPr>
          <w:p w:rsidR="00A55F5C" w:rsidRPr="00BE0D83" w:rsidRDefault="004B2557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Analysiere die Loops ohne IVV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 With IVV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Analysiere die Loops mit IVV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Analyzing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Analyse im Kurs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Arrow Information</w:t>
            </w:r>
          </w:p>
        </w:tc>
        <w:tc>
          <w:tcPr>
            <w:tcW w:w="4788" w:type="dxa"/>
            <w:noWrap/>
            <w:hideMark/>
          </w:tcPr>
          <w:p w:rsidR="004B2557" w:rsidRPr="00BE0D83" w:rsidRDefault="004B2557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Pleilinformation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Auxiliary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Hilfsvariable</w:t>
            </w:r>
          </w:p>
        </w:tc>
      </w:tr>
      <w:tr w:rsidR="008D6E32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8D6E32" w:rsidRPr="00BE0D83" w:rsidRDefault="008D6E32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Both</w:t>
            </w:r>
          </w:p>
        </w:tc>
        <w:tc>
          <w:tcPr>
            <w:tcW w:w="4788" w:type="dxa"/>
            <w:noWrap/>
            <w:hideMark/>
          </w:tcPr>
          <w:p w:rsidR="008D6E32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Beide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Bottom Margin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4B2557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Unterer Rand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Browse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Browsen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Cascading Lookup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Lookup-funktionen in Kaskaden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Causal Link Polarity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Polarität der Kausalverbindungen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Ursache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Clearing Data Structures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Löschen der Datenstrukturen im Kurs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Stock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Komplexe Bestandsvariable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Variable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Komplexe Variable</w:t>
            </w:r>
          </w:p>
        </w:tc>
      </w:tr>
      <w:tr w:rsidR="0049190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49190F" w:rsidRPr="00BE0D83" w:rsidRDefault="0049190F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Complexity</w:t>
            </w:r>
          </w:p>
        </w:tc>
        <w:tc>
          <w:tcPr>
            <w:tcW w:w="4788" w:type="dxa"/>
            <w:noWrap/>
            <w:hideMark/>
          </w:tcPr>
          <w:p w:rsidR="0049190F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Komplexität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Constant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Konstante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cs="Consolas"/>
                <w:color w:val="000000"/>
                <w:sz w:val="20"/>
                <w:szCs w:val="20"/>
              </w:rPr>
            </w:pPr>
            <w:r>
              <w:rPr>
                <w:rFonts w:cs="Consolas"/>
                <w:color w:val="000000"/>
                <w:sz w:val="20"/>
                <w:szCs w:val="20"/>
              </w:rPr>
              <w:t>Constructor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Konstruktor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cs="Consolas"/>
                <w:color w:val="000000"/>
                <w:sz w:val="20"/>
                <w:szCs w:val="20"/>
              </w:rPr>
              <w:t>Create Zip File With All Output Reports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4B2557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ZIP-datei mi tallen Berichten generieren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Daten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 Lookup Tables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4B2557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Lookup-tabellen mit Daten</w:t>
            </w:r>
          </w:p>
        </w:tc>
      </w:tr>
      <w:tr w:rsidR="00FF06F6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FF06F6" w:rsidRPr="00BE0D83" w:rsidRDefault="00FF06F6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Definition Input File</w:t>
            </w:r>
          </w:p>
        </w:tc>
        <w:tc>
          <w:tcPr>
            <w:tcW w:w="4788" w:type="dxa"/>
            <w:noWrap/>
            <w:hideMark/>
          </w:tcPr>
          <w:p w:rsidR="00FF06F6" w:rsidRPr="00BE0D83" w:rsidRDefault="004B2557" w:rsidP="004B2557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Input-dateil mit Definitionen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Delay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Verzögerung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Description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Beschreibung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Dimensionless Unit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Variablen mit dimensionsloser Masseinheit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Displaying Document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Dokument wird angezeigt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Documentation Of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Dokumentation von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Effect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Effekt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Embedded Data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Gleichungen mit eingebetteten Daten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If Then Else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Gleichungen mit Wenn Dann Sonst Funktionen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Min Or Max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Gleichungen mit Min Oder Max Funktionen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Step Pulse Or Related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Gleichungen mit Step PUlse oder ähnlichen Funktionen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Unit Errors Or Warnings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Gleichumen mit Nasseinheits-fehlern oder –warnungen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Executing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Ausführung im Kurs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Exit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Schliessen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 Application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4B2557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Anwendung schliessen</w:t>
            </w:r>
          </w:p>
        </w:tc>
      </w:tr>
      <w:tr w:rsidR="00144082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144082" w:rsidRPr="00BE0D83" w:rsidRDefault="00144082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Expanded Macro Definition</w:t>
            </w:r>
          </w:p>
        </w:tc>
        <w:tc>
          <w:tcPr>
            <w:tcW w:w="4788" w:type="dxa"/>
            <w:noWrap/>
            <w:hideMark/>
          </w:tcPr>
          <w:p w:rsidR="00144082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Erweiterte Makrodefinition</w:t>
            </w:r>
          </w:p>
        </w:tc>
      </w:tr>
      <w:tr w:rsidR="001B5463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1B5463" w:rsidRPr="00BE0D83" w:rsidRDefault="001B546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Feedback</w:t>
            </w:r>
          </w:p>
        </w:tc>
        <w:tc>
          <w:tcPr>
            <w:tcW w:w="4788" w:type="dxa"/>
            <w:noWrap/>
            <w:hideMark/>
          </w:tcPr>
          <w:p w:rsidR="001B5463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Rückkopplung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Feedback Loops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Rückkopplungsschleifen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Datei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Final Time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Endzeit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Flow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Flussgrösse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Font Size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Schriftgrösse</w:t>
            </w:r>
          </w:p>
        </w:tc>
      </w:tr>
      <w:tr w:rsidR="00430982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430982" w:rsidRPr="00BE0D83" w:rsidRDefault="00430982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Function</w:t>
            </w:r>
          </w:p>
        </w:tc>
        <w:tc>
          <w:tcPr>
            <w:tcW w:w="4788" w:type="dxa"/>
            <w:noWrap/>
            <w:hideMark/>
          </w:tcPr>
          <w:p w:rsidR="00430982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Funktione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Function Sensitivity Parameters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Sensitivitätsparameter der Funktion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Game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Spiel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Generate Document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Dokument erstellen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Document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Erstellung des Dokuments im Kurs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Loops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Erstellung der Loops im Kurs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Polarity Code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Erstellung der Polaritätscodes im Kurs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Graph And Output Options</w:t>
            </w:r>
          </w:p>
        </w:tc>
        <w:tc>
          <w:tcPr>
            <w:tcW w:w="4788" w:type="dxa"/>
            <w:noWrap/>
            <w:hideMark/>
          </w:tcPr>
          <w:p w:rsidR="00E95DA0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Einstellungen für Grafiken und Output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</w:t>
            </w:r>
          </w:p>
        </w:tc>
        <w:tc>
          <w:tcPr>
            <w:tcW w:w="4788" w:type="dxa"/>
            <w:noWrap/>
            <w:hideMark/>
          </w:tcPr>
          <w:p w:rsidR="00E95DA0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Gruppe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Gruppen</w:t>
            </w:r>
          </w:p>
        </w:tc>
      </w:tr>
      <w:tr w:rsidR="00570D68" w:rsidRPr="00A768F7" w:rsidTr="00F13BE0">
        <w:trPr>
          <w:trHeight w:val="305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Height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Höhe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Help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Hilfe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Highlight Point (X, Y):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Punkt (X,Y) betonen:</w:t>
            </w:r>
          </w:p>
        </w:tc>
      </w:tr>
      <w:tr w:rsidR="00570D68" w:rsidRPr="00F13BE0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 Understand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Ich verstehe</w:t>
            </w:r>
          </w:p>
        </w:tc>
      </w:tr>
      <w:tr w:rsidR="00430982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430982" w:rsidRPr="00BE0D83" w:rsidRDefault="00430982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If Then Else Switch</w:t>
            </w:r>
          </w:p>
        </w:tc>
        <w:tc>
          <w:tcPr>
            <w:tcW w:w="4788" w:type="dxa"/>
            <w:noWrap/>
            <w:hideMark/>
          </w:tcPr>
          <w:p w:rsidR="00430982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Wenn Dann Sonst Schalter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Ignore Embedded Constants Of 0 Or 1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Eingebettete Konstanten mit 0 oder 1 ignorieren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In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Incompletely Defined Subscripted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Variablen mit unvollständigen Subindizes</w:t>
            </w:r>
          </w:p>
        </w:tc>
      </w:tr>
      <w:tr w:rsidR="00430982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430982" w:rsidRDefault="00430982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Inconsistent</w:t>
            </w:r>
          </w:p>
        </w:tc>
        <w:tc>
          <w:tcPr>
            <w:tcW w:w="4788" w:type="dxa"/>
            <w:noWrap/>
            <w:hideMark/>
          </w:tcPr>
          <w:p w:rsidR="00430982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Unkonsistent</w:t>
            </w:r>
          </w:p>
        </w:tc>
      </w:tr>
      <w:tr w:rsidR="003A23D2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3A23D2" w:rsidRPr="00BE0D83" w:rsidRDefault="003A23D2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Infinite</w:t>
            </w:r>
          </w:p>
        </w:tc>
        <w:tc>
          <w:tcPr>
            <w:tcW w:w="4788" w:type="dxa"/>
            <w:noWrap/>
            <w:hideMark/>
          </w:tcPr>
          <w:p w:rsidR="003A23D2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Unendlich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Anfangs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 Time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Anfangszeit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Sprache</w:t>
            </w:r>
          </w:p>
        </w:tc>
      </w:tr>
      <w:tr w:rsidR="00ED7BE3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D7BE3" w:rsidRPr="00BE0D83" w:rsidRDefault="00ED7BE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 Translation File</w:t>
            </w:r>
          </w:p>
        </w:tc>
        <w:tc>
          <w:tcPr>
            <w:tcW w:w="4788" w:type="dxa"/>
            <w:noWrap/>
            <w:hideMark/>
          </w:tcPr>
          <w:p w:rsidR="00ED7BE3" w:rsidRPr="00BE0D83" w:rsidRDefault="00E95DA0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Aprachübersetzungsdatei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Links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 Margin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Linker Rand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Length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Länge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Niveau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 Initial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Anfangsnivau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Link Polarity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Polarität der Verbindung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List Of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Liste der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Lookup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Lookup Tables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Lookup-tabellen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List No ivv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Liste der Loops ohne IVV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List With ivv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Liste der Loops mit IVV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Maximum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Höchstwert für Loop-länge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Unlimited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Unbegrenzte Loop-länge</w:t>
            </w:r>
          </w:p>
        </w:tc>
      </w:tr>
      <w:tr w:rsidR="00430982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430982" w:rsidRPr="00BE0D83" w:rsidRDefault="00430982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Loop</w:t>
            </w:r>
          </w:p>
        </w:tc>
        <w:tc>
          <w:tcPr>
            <w:tcW w:w="4788" w:type="dxa"/>
            <w:noWrap/>
            <w:hideMark/>
          </w:tcPr>
          <w:p w:rsidR="00430982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Loop (Schleife)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E95DA0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Loops (Schleifen)</w:t>
            </w:r>
          </w:p>
        </w:tc>
      </w:tr>
      <w:tr w:rsidR="00C87DB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C87DBA" w:rsidRPr="00BE0D83" w:rsidRDefault="00C87DBA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Loops Not Requested</w:t>
            </w:r>
          </w:p>
        </w:tc>
        <w:tc>
          <w:tcPr>
            <w:tcW w:w="4788" w:type="dxa"/>
            <w:noWrap/>
            <w:hideMark/>
          </w:tcPr>
          <w:p w:rsidR="00C87DBA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Loops nicht erforderlich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Makro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 Definition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Makrodefinition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Makros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Höchste Looplänge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 must be an integer &gt; 1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Höchste Loop-länge muss ganzzahlig &gt; 1 sein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Meta Data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Metadaten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Assessment Results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Ergebnisse der Modellanalyse</w:t>
            </w:r>
          </w:p>
        </w:tc>
      </w:tr>
      <w:tr w:rsidR="00152085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152085" w:rsidRDefault="00152085">
            <w:r w:rsidRPr="00E0054A">
              <w:rPr>
                <w:rFonts w:eastAsia="Times New Roman" w:cs="Courier New"/>
                <w:color w:val="000000"/>
              </w:rPr>
              <w:t>Model Assessment Result</w:t>
            </w:r>
            <w:r>
              <w:rPr>
                <w:rFonts w:eastAsia="Times New Roman" w:cs="Courier New"/>
                <w:color w:val="000000"/>
              </w:rPr>
              <w:t>s Options</w:t>
            </w:r>
          </w:p>
        </w:tc>
        <w:tc>
          <w:tcPr>
            <w:tcW w:w="4788" w:type="dxa"/>
            <w:noWrap/>
            <w:hideMark/>
          </w:tcPr>
          <w:p w:rsidR="00152085" w:rsidRDefault="00D1293F">
            <w:r>
              <w:t>Einstellungen der Modellanalyseergebnisse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Defined Groups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Modelldefinirte Gruppen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Information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Modellinfromationen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Is Fully Formulated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Das Modell ist vollständing formuliert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Modul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Module</w:t>
            </w:r>
          </w:p>
        </w:tc>
      </w:tr>
      <w:tr w:rsidR="00943287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943287" w:rsidRDefault="00943287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NA</w:t>
            </w:r>
          </w:p>
        </w:tc>
        <w:tc>
          <w:tcPr>
            <w:tcW w:w="4788" w:type="dxa"/>
            <w:noWrap/>
            <w:hideMark/>
          </w:tcPr>
          <w:p w:rsidR="00943287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Nicht anzuwenden</w:t>
            </w:r>
          </w:p>
        </w:tc>
      </w:tr>
      <w:tr w:rsidR="003A6F30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3A6F30" w:rsidRPr="00BE0D83" w:rsidRDefault="003A6F30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Name</w:t>
            </w:r>
          </w:p>
        </w:tc>
        <w:tc>
          <w:tcPr>
            <w:tcW w:w="4788" w:type="dxa"/>
            <w:noWrap/>
            <w:hideMark/>
          </w:tcPr>
          <w:p w:rsidR="003A6F30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Name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Negative Polarity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Kausalverbindungen negativer Polarität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Keine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Nonmonotonic Lookup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Nicht monotone Lookup-funktionen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Nicht null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 End Sloped Lookup Functions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Lookup-funktionen mit Endsteigung ungleich null</w:t>
            </w:r>
          </w:p>
        </w:tc>
      </w:tr>
      <w:tr w:rsidR="00943287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943287" w:rsidRPr="00BE0D83" w:rsidRDefault="00943287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Not Applicable</w:t>
            </w:r>
          </w:p>
        </w:tc>
        <w:tc>
          <w:tcPr>
            <w:tcW w:w="4788" w:type="dxa"/>
            <w:noWrap/>
            <w:hideMark/>
          </w:tcPr>
          <w:p w:rsidR="00943287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Nicht anzuwenden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Feedback Loops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1293F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Zahl der Rückkopplungsschleifen (Loops)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Undocumented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Zahl der nicht dokumentierten Variablen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OK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OK (in Ordnung)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Options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Einstellungen (Optionen)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Parsing Equations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Analyse der Gleichung</w:t>
            </w:r>
            <w:bookmarkStart w:id="0" w:name="_GoBack"/>
            <w:bookmarkEnd w:id="0"/>
            <w:r>
              <w:rPr>
                <w:rFonts w:cs="Consolas"/>
                <w:color w:val="000000" w:themeColor="text1"/>
                <w:lang w:val="es-MX"/>
              </w:rPr>
              <w:t>en im Kurs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Polarity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Polarität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Positive Polarity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7F6AD3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Kausalverbindungen positiver Polarität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Potential Omissions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Mögliche Auslassungen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Ist in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 Views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Ist in Ansichten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Quick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Schnellverbindungen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Verlassen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Ratio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Ratio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Reading MDL File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Lese die MDL-Datei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Register Language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Sprache registrieren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 Created 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Der Bericht wurde erstellt am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Reported Time Interval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Zeitintervall des Berichts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Result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Ergebnis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Right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Rechts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Rule Threshold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Regelschwellenwert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Save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7F6AD3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Sichern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B33B57" w:rsidP="00B33B57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SDM-</w:t>
            </w:r>
            <w:r w:rsidR="00570D68" w:rsidRPr="00BE0D83">
              <w:rPr>
                <w:rFonts w:eastAsia="Times New Roman" w:cs="Courier New"/>
                <w:color w:val="000000"/>
              </w:rPr>
              <w:t>Doc Tool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SDM-Dokumentations-Werkzeug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B33B57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SDM-</w:t>
            </w:r>
            <w:r w:rsidR="00570D68" w:rsidRPr="00BE0D83">
              <w:rPr>
                <w:rFonts w:eastAsia="Times New Roman" w:cs="Courier New"/>
                <w:color w:val="000000"/>
              </w:rPr>
              <w:t>Doc Tool Version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SDM-Dokumentations-Werkzeug Version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All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Alles auswählen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None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Nichts auswählen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User Options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Benutzereinstellungen auswählen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Side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Seite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Smooth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Glätten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Source File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Quellen-datei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Zustandsgrössen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 Total Stocks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8D4249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Zustandsgrössen Gesamtzahl der Bestandsgrössen (Stocks)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Stock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Betsandsgrössen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Subscripts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Subindizes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Ergänzende Variablen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 Being Used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Benutzte ergänzende Variablen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System Messages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cs="Consolas"/>
                <w:color w:val="000000" w:themeColor="text1"/>
                <w:lang w:val="es-MX"/>
              </w:rPr>
            </w:pPr>
            <w:r>
              <w:rPr>
                <w:rFonts w:cs="Consolas"/>
                <w:color w:val="000000" w:themeColor="text1"/>
                <w:lang w:val="es-MX"/>
              </w:rPr>
              <w:t>Systemmessages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 xml:space="preserve">Time Step 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Zeitschritt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Time Unit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Zeiteinheit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Title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Titel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Top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Oben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Gesamtzahl der Kausalverbindungen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Equations Using Macros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D4249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Gesamtzahl der Gleichungen, die Makros benutzen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No IVV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Gesamtzahl der Loops ohne IVV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With IVV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Gesamtzahl der Loops mit IVV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Macros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Gesamtzahl der Makros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Negative Polarity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16552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Gesamtzahl der Kausalverbindungen negativer Polarität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Positive Polarity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Gesamtzahl der Kausalverbindungen positiver Polarität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State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Gesamtzahl der Bestandsgrössen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Stocks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Gesamtzahl der Bestandsgrössen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Unknown Polarity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16552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Gesamtzahl der Kausalverbindungen unbekannter Polarität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Total Number Of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Gesamtzahl der Variablen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Stocks Do Not Include Fixed Delay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16552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Gesamtzahl der Bestandsgrössen ohne konstante Verzögerungen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Type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Typ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Undocumented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Nicht dokumentierte Variablen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Units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Masseinheiten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Unknown Polarity Causal Links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Kausalverbindungen unbekannter Polarität</w:t>
            </w:r>
          </w:p>
        </w:tc>
      </w:tr>
      <w:tr w:rsidR="00BD008E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BD008E" w:rsidRPr="00BE0D83" w:rsidRDefault="00BD008E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Unlimited</w:t>
            </w:r>
          </w:p>
        </w:tc>
        <w:tc>
          <w:tcPr>
            <w:tcW w:w="4788" w:type="dxa"/>
            <w:noWrap/>
            <w:hideMark/>
          </w:tcPr>
          <w:p w:rsidR="00BD008E" w:rsidRPr="00BE0D83" w:rsidRDefault="0051655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Unbegrenzt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Unused 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Nicht benutzte Variablen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Used By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Benuzte durch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Variables Using Macros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Variablen, die Makros benutzen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516552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Variable</w:t>
            </w:r>
          </w:p>
        </w:tc>
      </w:tr>
      <w:tr w:rsidR="008B0CA9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8B0CA9" w:rsidRPr="00BE0D83" w:rsidRDefault="008B0CA9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Variable Information</w:t>
            </w:r>
          </w:p>
        </w:tc>
        <w:tc>
          <w:tcPr>
            <w:tcW w:w="4788" w:type="dxa"/>
            <w:noWrap/>
            <w:hideMark/>
          </w:tcPr>
          <w:p w:rsidR="008B0CA9" w:rsidRPr="00BE0D83" w:rsidRDefault="00DB405B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Variableninformationen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Name And Description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B405B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Name und Beschreibung der Variable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Profile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B405B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Profil der Variable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DB405B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Variablen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Not In Any View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E7EEE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Variablen, die in keiner Ansicht sind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Dimensionless Units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E7EEE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Variablen mit dimensinsloser Masseinheit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Source Information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E7EEE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Variablen mit Quelleninformationen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Types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E7EEE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Variablentypen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Version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E7EEE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Version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E7EEE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Ansicht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E7EEE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Ansichten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7A5F0E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Views A</w:t>
            </w:r>
            <w:r w:rsidR="00570D68" w:rsidRPr="00BE0D83">
              <w:rPr>
                <w:rFonts w:eastAsia="Times New Roman" w:cs="Courier New"/>
                <w:color w:val="000000"/>
              </w:rPr>
              <w:t>nd Their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E7EEE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Ansichten und deren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 Summary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E7EEE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Zusammenfassung anzeigen</w:t>
            </w:r>
          </w:p>
        </w:tc>
      </w:tr>
      <w:tr w:rsidR="00570D68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View-variable Profile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E7EEE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Profil der Ansichts-variablen</w:t>
            </w:r>
          </w:p>
        </w:tc>
      </w:tr>
      <w:tr w:rsidR="00665D5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65D58" w:rsidRPr="00BE0D83" w:rsidRDefault="00665D5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View Width Maximum (% of the screen)</w:t>
            </w:r>
          </w:p>
        </w:tc>
        <w:tc>
          <w:tcPr>
            <w:tcW w:w="4788" w:type="dxa"/>
            <w:noWrap/>
            <w:hideMark/>
          </w:tcPr>
          <w:p w:rsidR="00665D58" w:rsidRPr="00BE0D83" w:rsidRDefault="008E7EEE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Grösse Anzeigeweite (% des Bildschirms)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Warnings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E7EEE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Wanrungen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Width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E7EEE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Breite</w:t>
            </w:r>
          </w:p>
        </w:tc>
      </w:tr>
      <w:tr w:rsidR="00570D68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570D68" w:rsidRPr="00BE0D83" w:rsidRDefault="00570D68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Yes</w:t>
            </w:r>
          </w:p>
        </w:tc>
        <w:tc>
          <w:tcPr>
            <w:tcW w:w="4788" w:type="dxa"/>
            <w:noWrap/>
            <w:hideMark/>
          </w:tcPr>
          <w:p w:rsidR="00570D68" w:rsidRPr="00BE0D83" w:rsidRDefault="008E7EEE" w:rsidP="00570D68">
            <w:pPr>
              <w:rPr>
                <w:rFonts w:eastAsia="Times New Roman" w:cs="Courier New"/>
                <w:color w:val="000000" w:themeColor="text1"/>
                <w:lang w:val="es-MX"/>
              </w:rPr>
            </w:pPr>
            <w:r>
              <w:rPr>
                <w:rFonts w:eastAsia="Times New Roman" w:cs="Courier New"/>
                <w:color w:val="000000" w:themeColor="text1"/>
                <w:lang w:val="es-MX"/>
              </w:rPr>
              <w:t>Ja</w:t>
            </w:r>
          </w:p>
        </w:tc>
      </w:tr>
      <w:tr w:rsidR="00570D68" w:rsidTr="00A768F7">
        <w:tc>
          <w:tcPr>
            <w:tcW w:w="4788" w:type="dxa"/>
          </w:tcPr>
          <w:p w:rsidR="00570D68" w:rsidRPr="00BE0D83" w:rsidRDefault="00570D68" w:rsidP="00570D68"/>
        </w:tc>
        <w:tc>
          <w:tcPr>
            <w:tcW w:w="4788" w:type="dxa"/>
          </w:tcPr>
          <w:p w:rsidR="00570D68" w:rsidRPr="00BE0D83" w:rsidRDefault="00570D68" w:rsidP="00570D68">
            <w:pPr>
              <w:rPr>
                <w:color w:val="000000" w:themeColor="text1"/>
                <w:lang w:val="es-MX"/>
              </w:rPr>
            </w:pPr>
          </w:p>
        </w:tc>
      </w:tr>
      <w:tr w:rsidR="00570D68" w:rsidTr="00A768F7">
        <w:tc>
          <w:tcPr>
            <w:tcW w:w="4788" w:type="dxa"/>
          </w:tcPr>
          <w:p w:rsidR="00570D68" w:rsidRPr="00BE0D83" w:rsidRDefault="00570D68" w:rsidP="00570D68"/>
        </w:tc>
        <w:tc>
          <w:tcPr>
            <w:tcW w:w="4788" w:type="dxa"/>
          </w:tcPr>
          <w:p w:rsidR="00570D68" w:rsidRPr="00BE0D83" w:rsidRDefault="00570D68" w:rsidP="00570D68">
            <w:pPr>
              <w:rPr>
                <w:color w:val="000000" w:themeColor="text1"/>
                <w:lang w:val="es-MX"/>
              </w:rPr>
            </w:pPr>
          </w:p>
        </w:tc>
      </w:tr>
      <w:tr w:rsidR="00570D68" w:rsidTr="00A768F7">
        <w:tc>
          <w:tcPr>
            <w:tcW w:w="4788" w:type="dxa"/>
          </w:tcPr>
          <w:p w:rsidR="00570D68" w:rsidRPr="00BE0D83" w:rsidRDefault="00570D68" w:rsidP="00570D68"/>
        </w:tc>
        <w:tc>
          <w:tcPr>
            <w:tcW w:w="4788" w:type="dxa"/>
          </w:tcPr>
          <w:p w:rsidR="00570D68" w:rsidRPr="00BE0D83" w:rsidRDefault="00570D68" w:rsidP="00570D68">
            <w:pPr>
              <w:rPr>
                <w:color w:val="000000" w:themeColor="text1"/>
                <w:lang w:val="es-MX"/>
              </w:rPr>
            </w:pPr>
          </w:p>
        </w:tc>
      </w:tr>
      <w:tr w:rsidR="00570D68" w:rsidTr="00A768F7">
        <w:tc>
          <w:tcPr>
            <w:tcW w:w="4788" w:type="dxa"/>
          </w:tcPr>
          <w:p w:rsidR="00570D68" w:rsidRPr="00BE0D83" w:rsidRDefault="00570D68" w:rsidP="00570D68"/>
        </w:tc>
        <w:tc>
          <w:tcPr>
            <w:tcW w:w="4788" w:type="dxa"/>
          </w:tcPr>
          <w:p w:rsidR="00570D68" w:rsidRPr="00BE0D83" w:rsidRDefault="00570D68" w:rsidP="00570D68">
            <w:pPr>
              <w:rPr>
                <w:color w:val="000000" w:themeColor="text1"/>
                <w:lang w:val="es-MX"/>
              </w:rPr>
            </w:pPr>
          </w:p>
        </w:tc>
      </w:tr>
      <w:tr w:rsidR="00570D68" w:rsidTr="00A768F7">
        <w:tc>
          <w:tcPr>
            <w:tcW w:w="4788" w:type="dxa"/>
          </w:tcPr>
          <w:p w:rsidR="00570D68" w:rsidRPr="00BE0D83" w:rsidRDefault="00570D68" w:rsidP="00570D68"/>
        </w:tc>
        <w:tc>
          <w:tcPr>
            <w:tcW w:w="4788" w:type="dxa"/>
          </w:tcPr>
          <w:p w:rsidR="00570D68" w:rsidRPr="00BE0D83" w:rsidRDefault="00570D68" w:rsidP="00570D68">
            <w:pPr>
              <w:rPr>
                <w:color w:val="000000" w:themeColor="text1"/>
                <w:lang w:val="es-MX"/>
              </w:rPr>
            </w:pPr>
          </w:p>
        </w:tc>
      </w:tr>
    </w:tbl>
    <w:p w:rsidR="00822F50" w:rsidRDefault="00822F50"/>
    <w:sectPr w:rsidR="00822F50" w:rsidSect="0090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CF5" w:rsidRDefault="00634CF5" w:rsidP="00990109">
      <w:pPr>
        <w:spacing w:after="0" w:line="240" w:lineRule="auto"/>
      </w:pPr>
      <w:r>
        <w:separator/>
      </w:r>
    </w:p>
  </w:endnote>
  <w:endnote w:type="continuationSeparator" w:id="0">
    <w:p w:rsidR="00634CF5" w:rsidRDefault="00634CF5" w:rsidP="0099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CF5" w:rsidRDefault="00634CF5" w:rsidP="00990109">
      <w:pPr>
        <w:spacing w:after="0" w:line="240" w:lineRule="auto"/>
      </w:pPr>
      <w:r>
        <w:separator/>
      </w:r>
    </w:p>
  </w:footnote>
  <w:footnote w:type="continuationSeparator" w:id="0">
    <w:p w:rsidR="00634CF5" w:rsidRDefault="00634CF5" w:rsidP="00990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8F7"/>
    <w:rsid w:val="00002AD5"/>
    <w:rsid w:val="000B1180"/>
    <w:rsid w:val="00131321"/>
    <w:rsid w:val="00136605"/>
    <w:rsid w:val="00144082"/>
    <w:rsid w:val="00152085"/>
    <w:rsid w:val="00174974"/>
    <w:rsid w:val="00191BEA"/>
    <w:rsid w:val="001B5463"/>
    <w:rsid w:val="001B67D9"/>
    <w:rsid w:val="001D6A6E"/>
    <w:rsid w:val="00236C2F"/>
    <w:rsid w:val="002A5CDD"/>
    <w:rsid w:val="002C1AD7"/>
    <w:rsid w:val="0030605F"/>
    <w:rsid w:val="003120AB"/>
    <w:rsid w:val="003A23D2"/>
    <w:rsid w:val="003A6F30"/>
    <w:rsid w:val="003D3D45"/>
    <w:rsid w:val="003E3340"/>
    <w:rsid w:val="00430982"/>
    <w:rsid w:val="00436FBD"/>
    <w:rsid w:val="00445E3E"/>
    <w:rsid w:val="0049190F"/>
    <w:rsid w:val="004B17C6"/>
    <w:rsid w:val="004B2557"/>
    <w:rsid w:val="004D3F5D"/>
    <w:rsid w:val="004E69E2"/>
    <w:rsid w:val="0051273D"/>
    <w:rsid w:val="00516552"/>
    <w:rsid w:val="00567FA2"/>
    <w:rsid w:val="00570D68"/>
    <w:rsid w:val="00584568"/>
    <w:rsid w:val="005C346C"/>
    <w:rsid w:val="005E012F"/>
    <w:rsid w:val="00600CAF"/>
    <w:rsid w:val="00634CF5"/>
    <w:rsid w:val="00635B2F"/>
    <w:rsid w:val="00644B77"/>
    <w:rsid w:val="00665D58"/>
    <w:rsid w:val="0069655B"/>
    <w:rsid w:val="007117DC"/>
    <w:rsid w:val="0076306D"/>
    <w:rsid w:val="007A5F0E"/>
    <w:rsid w:val="007F6AD3"/>
    <w:rsid w:val="0080229B"/>
    <w:rsid w:val="00822F50"/>
    <w:rsid w:val="008B0CA9"/>
    <w:rsid w:val="008D4249"/>
    <w:rsid w:val="008D6E32"/>
    <w:rsid w:val="008E7EEE"/>
    <w:rsid w:val="00904849"/>
    <w:rsid w:val="00943287"/>
    <w:rsid w:val="00947CCA"/>
    <w:rsid w:val="00967028"/>
    <w:rsid w:val="00980A8A"/>
    <w:rsid w:val="009851CA"/>
    <w:rsid w:val="00986B1C"/>
    <w:rsid w:val="00990109"/>
    <w:rsid w:val="009F55C6"/>
    <w:rsid w:val="00A073A4"/>
    <w:rsid w:val="00A55F5C"/>
    <w:rsid w:val="00A768F7"/>
    <w:rsid w:val="00A8153E"/>
    <w:rsid w:val="00A83B58"/>
    <w:rsid w:val="00AA5F36"/>
    <w:rsid w:val="00AF1A06"/>
    <w:rsid w:val="00B33B57"/>
    <w:rsid w:val="00B52789"/>
    <w:rsid w:val="00B714EF"/>
    <w:rsid w:val="00B76475"/>
    <w:rsid w:val="00B83A2B"/>
    <w:rsid w:val="00BD008E"/>
    <w:rsid w:val="00BE0D83"/>
    <w:rsid w:val="00BF2F76"/>
    <w:rsid w:val="00C87328"/>
    <w:rsid w:val="00C87DBA"/>
    <w:rsid w:val="00CB0C47"/>
    <w:rsid w:val="00CE4DEF"/>
    <w:rsid w:val="00D05ABE"/>
    <w:rsid w:val="00D1293F"/>
    <w:rsid w:val="00D25E51"/>
    <w:rsid w:val="00D4350D"/>
    <w:rsid w:val="00DB405B"/>
    <w:rsid w:val="00DC47C2"/>
    <w:rsid w:val="00E149F7"/>
    <w:rsid w:val="00E2614B"/>
    <w:rsid w:val="00E30DB4"/>
    <w:rsid w:val="00E701A6"/>
    <w:rsid w:val="00E73118"/>
    <w:rsid w:val="00E95DA0"/>
    <w:rsid w:val="00EC75EC"/>
    <w:rsid w:val="00ED7BE3"/>
    <w:rsid w:val="00F13BE0"/>
    <w:rsid w:val="00F205E3"/>
    <w:rsid w:val="00F5488A"/>
    <w:rsid w:val="00FA2B6E"/>
    <w:rsid w:val="00FA72FE"/>
    <w:rsid w:val="00FF06F6"/>
    <w:rsid w:val="00FF75A9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7FDBD1-9222-4CAE-8903-62A05BA0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9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109"/>
  </w:style>
  <w:style w:type="paragraph" w:styleId="Footer">
    <w:name w:val="footer"/>
    <w:basedOn w:val="Normal"/>
    <w:link w:val="FooterChar"/>
    <w:uiPriority w:val="99"/>
    <w:semiHidden/>
    <w:unhideWhenUsed/>
    <w:rsid w:val="0099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1102</Words>
  <Characters>6282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Argonne National Laboratory</Company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Bragen</dc:creator>
  <cp:lastModifiedBy>Martinez-Moyano, Ignacio</cp:lastModifiedBy>
  <cp:revision>2</cp:revision>
  <cp:lastPrinted>2014-08-21T16:30:00Z</cp:lastPrinted>
  <dcterms:created xsi:type="dcterms:W3CDTF">2014-09-22T14:54:00Z</dcterms:created>
  <dcterms:modified xsi:type="dcterms:W3CDTF">2014-09-22T14:54:00Z</dcterms:modified>
</cp:coreProperties>
</file>