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38207667"/>
        <w:docPartObj>
          <w:docPartGallery w:val="Cover Pages"/>
          <w:docPartUnique/>
        </w:docPartObj>
      </w:sdtPr>
      <w:sdtContent>
        <w:p w:rsidR="00A762B7" w:rsidRDefault="00DE6EC6">
          <w:r>
            <w:rPr>
              <w:noProof/>
              <w:lang w:val="nl-NL" w:eastAsia="nl-NL"/>
            </w:rPr>
            <mc:AlternateContent>
              <mc:Choice Requires="wps">
                <w:drawing>
                  <wp:anchor distT="0" distB="0" distL="114300" distR="114300" simplePos="0" relativeHeight="251718656" behindDoc="0" locked="0" layoutInCell="1" allowOverlap="1" wp14:anchorId="21A7913B" wp14:editId="347B3F07">
                    <wp:simplePos x="0" y="0"/>
                    <wp:positionH relativeFrom="margin">
                      <wp:posOffset>-499110</wp:posOffset>
                    </wp:positionH>
                    <wp:positionV relativeFrom="margin">
                      <wp:posOffset>4696765</wp:posOffset>
                    </wp:positionV>
                    <wp:extent cx="2941955" cy="233934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233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b/>
                                    <w:bCs/>
                                    <w:spacing w:val="60"/>
                                    <w:szCs w:val="20"/>
                                  </w:rPr>
                                  <w:alias w:val="Company"/>
                                  <w:id w:val="-1775704454"/>
                                  <w:dataBinding w:prefixMappings="xmlns:ns0='http://schemas.openxmlformats.org/officeDocument/2006/extended-properties'" w:xpath="/ns0:Properties[1]/ns0:Company[1]" w:storeItemID="{6668398D-A668-4E3E-A5EB-62B293D839F1}"/>
                                  <w:text/>
                                </w:sdtPr>
                                <w:sdtContent>
                                  <w:p w:rsidR="00667064" w:rsidRPr="00DF7E7A" w:rsidRDefault="00667064" w:rsidP="00A762B7">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Delft University of Technology</w:t>
                                    </w:r>
                                  </w:p>
                                </w:sdtContent>
                              </w:sdt>
                              <w:sdt>
                                <w:sdtPr>
                                  <w:rPr>
                                    <w:rFonts w:asciiTheme="majorHAnsi" w:hAnsiTheme="majorHAnsi"/>
                                    <w:b/>
                                    <w:bCs/>
                                    <w:spacing w:val="60"/>
                                    <w:szCs w:val="20"/>
                                  </w:rPr>
                                  <w:alias w:val="Address"/>
                                  <w:id w:val="1394703005"/>
                                  <w:dataBinding w:prefixMappings="xmlns:ns0='http://schemas.microsoft.com/office/2006/coverPageProps'" w:xpath="/ns0:CoverPageProperties[1]/ns0:CompanyAddress[1]" w:storeItemID="{55AF091B-3C7A-41E3-B477-F2FDAA23CFDA}"/>
                                  <w:text w:multiLine="1"/>
                                </w:sdtPr>
                                <w:sdtContent>
                                  <w:p w:rsidR="00667064" w:rsidRPr="00DF7E7A" w:rsidRDefault="00667064">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Faculty of Technology, Policy and Management</w:t>
                                    </w:r>
                                  </w:p>
                                </w:sdtContent>
                              </w:sdt>
                              <w:p w:rsidR="00667064" w:rsidRPr="00DF7E7A" w:rsidRDefault="00667064" w:rsidP="00A762B7">
                                <w:pPr>
                                  <w:suppressOverlap/>
                                  <w:jc w:val="right"/>
                                  <w:rPr>
                                    <w:rFonts w:asciiTheme="majorHAnsi" w:hAnsiTheme="majorHAnsi"/>
                                    <w:b/>
                                    <w:bCs/>
                                    <w:color w:val="242852" w:themeColor="text2"/>
                                    <w:spacing w:val="60"/>
                                    <w:szCs w:val="20"/>
                                  </w:rPr>
                                </w:pPr>
                                <w:sdt>
                                  <w:sdtPr>
                                    <w:rPr>
                                      <w:rFonts w:asciiTheme="majorHAnsi" w:hAnsiTheme="majorHAnsi"/>
                                      <w:b/>
                                      <w:bCs/>
                                      <w:spacing w:val="60"/>
                                      <w:szCs w:val="20"/>
                                    </w:rPr>
                                    <w:alias w:val="Phone"/>
                                    <w:id w:val="753558417"/>
                                    <w:dataBinding w:prefixMappings="xmlns:ns0='http://schemas.microsoft.com/office/2006/coverPageProps'" w:xpath="/ns0:CoverPageProperties[1]/ns0:CompanyPhone[1]" w:storeItemID="{55AF091B-3C7A-41E3-B477-F2FDAA23CFDA}"/>
                                    <w:text/>
                                  </w:sdtPr>
                                  <w:sdtContent>
                                    <w:proofErr w:type="spellStart"/>
                                    <w:r w:rsidRPr="00DF7E7A">
                                      <w:rPr>
                                        <w:rFonts w:asciiTheme="majorHAnsi" w:hAnsiTheme="majorHAnsi"/>
                                        <w:b/>
                                        <w:bCs/>
                                        <w:spacing w:val="60"/>
                                        <w:szCs w:val="20"/>
                                      </w:rPr>
                                      <w:t>Jaffalaan</w:t>
                                    </w:r>
                                    <w:proofErr w:type="spellEnd"/>
                                    <w:r w:rsidRPr="00DF7E7A">
                                      <w:rPr>
                                        <w:rFonts w:asciiTheme="majorHAnsi" w:hAnsiTheme="majorHAnsi"/>
                                        <w:b/>
                                        <w:bCs/>
                                        <w:spacing w:val="60"/>
                                        <w:szCs w:val="20"/>
                                      </w:rPr>
                                      <w:t xml:space="preserve"> 5,</w:t>
                                    </w:r>
                                  </w:sdtContent>
                                </w:sdt>
                              </w:p>
                              <w:sdt>
                                <w:sdtPr>
                                  <w:rPr>
                                    <w:rFonts w:asciiTheme="majorHAnsi" w:hAnsiTheme="majorHAnsi"/>
                                    <w:b/>
                                    <w:bCs/>
                                    <w:spacing w:val="60"/>
                                    <w:szCs w:val="20"/>
                                  </w:rPr>
                                  <w:alias w:val="Fax"/>
                                  <w:id w:val="78335805"/>
                                  <w:dataBinding w:prefixMappings="xmlns:ns0='http://schemas.microsoft.com/office/2006/coverPageProps'" w:xpath="/ns0:CoverPageProperties[1]/ns0:CompanyFax[1]" w:storeItemID="{55AF091B-3C7A-41E3-B477-F2FDAA23CFDA}"/>
                                  <w:text/>
                                </w:sdtPr>
                                <w:sdtContent>
                                  <w:p w:rsidR="00667064" w:rsidRPr="00DF7E7A" w:rsidRDefault="00667064">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2628BX, Delft</w:t>
                                    </w:r>
                                  </w:p>
                                </w:sdtContent>
                              </w:sdt>
                              <w:sdt>
                                <w:sdtPr>
                                  <w:rPr>
                                    <w:rFonts w:asciiTheme="majorHAnsi" w:hAnsiTheme="majorHAnsi"/>
                                    <w:b/>
                                    <w:bCs/>
                                    <w:spacing w:val="60"/>
                                    <w:szCs w:val="20"/>
                                  </w:rPr>
                                  <w:alias w:val="Date"/>
                                  <w:id w:val="1051812353"/>
                                  <w:dataBinding w:prefixMappings="xmlns:ns0='http://schemas.microsoft.com/office/2006/coverPageProps'" w:xpath="/ns0:CoverPageProperties[1]/ns0:PublishDate[1]" w:storeItemID="{55AF091B-3C7A-41E3-B477-F2FDAA23CFDA}"/>
                                  <w:date w:fullDate="2015-02-01T00:00:00Z">
                                    <w:dateFormat w:val="dd-MMM-yy"/>
                                    <w:lid w:val="en-US"/>
                                    <w:storeMappedDataAs w:val="dateTime"/>
                                    <w:calendar w:val="gregorian"/>
                                  </w:date>
                                </w:sdtPr>
                                <w:sdtContent>
                                  <w:p w:rsidR="00667064" w:rsidRPr="00DF7E7A" w:rsidRDefault="00667064">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01-Feb-15</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6" o:spid="_x0000_s1026" type="#_x0000_t202" style="position:absolute;left:0;text-align:left;margin-left:-39.3pt;margin-top:369.8pt;width:231.65pt;height:184.2pt;z-index:251718656;visibility:visible;mso-wrap-style:square;mso-width-percent:495;mso-height-percent:0;mso-wrap-distance-left:9pt;mso-wrap-distance-top:0;mso-wrap-distance-right:9pt;mso-wrap-distance-bottom:0;mso-position-horizontal:absolute;mso-position-horizontal-relative:margin;mso-position-vertical:absolute;mso-position-vertical-relative:margin;mso-width-percent:495;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U4fQIAAGcFAAAOAAAAZHJzL2Uyb0RvYy54bWysVEtPGzEQvlfqf7B8L5sHIBKxQSmIqhIC&#10;1FBxdrw2WdX2uGMnu+mv79i7GyLaC1Uv9njmm/G8L69aa9hOYajBlXx8MuJMOQlV7V5K/v3p9tMF&#10;ZyEKVwkDTpV8rwK/Wnz8cNn4uZrABkylkJERF+aNL/kmRj8viiA3yopwAl45EmpAKyI98aWoUDRk&#10;3ZpiMhqdFw1g5RGkCoG4N52QL7J9rZWMD1oHFZkpOfkW84n5XKezWFyK+QsKv6ll74b4By+sqB19&#10;ejB1I6JgW6z/MGVriRBAxxMJtgCta6lyDBTNePQmmtVGeJVjoeQEf0hT+H9m5f3uEVldlXx6cc6Z&#10;E5aK9KTayD5DyxKPMtT4MCfgyhM0tiSgSg/8QMwUeKvRpptCYiSnXO8P+U3mJDEns9Px7OyMM0my&#10;yXQ6m57mChSv6h5D/KLAskSUHKmAOa9idxciuULQAZJ+c3BbG5OLaBxrSn4+PRtlhYOENIxLWJXb&#10;oTeTQupcz1TcG5Uwxn1TmtKRI0iM3Ijq2iDbCWohIaVyMQef7RI6oTQ58R7FHv/q1XuUuziGn8HF&#10;g7KtHWCO/o3b1Y/BZd3hKZFHcScytuu2L/Uaqj1VGqGbluDlbU3VuBMhPgqk8aDi0sjHBzq0Aco6&#10;9BRnG8Bff+MnPHUtSTlraNxKHn5uBSrOzFdH/Twbn1IvsHj8wOPH+vjhtvYaqBxjWi5eZpKUMZqB&#10;1Aj2mTbDMv1KIuEk/V3y9UBex24J0GaRarnMIJpIL+KdW3mZTKfqpF57ap8F+r4hI/XyPQyDKeZv&#10;+rLDJk0Hy20EXeemTQnustonnqY593K/edK6OH5n1Ot+XPwGAAD//wMAUEsDBBQABgAIAAAAIQB6&#10;yQiU4QAAAAwBAAAPAAAAZHJzL2Rvd25yZXYueG1sTI/BbsIwDIbvk/YOkSftMkHCYLSUpoih7cJt&#10;HewcmpBWa5yqCbS8/bzTdrPlT7+/P9+MrmVX04fGo4TZVAAzWHndoJVw+HyfpMBCVKhV69FIuJkA&#10;m+L+LleZ9gN+mGsZLaMQDJmSUMfYZZyHqjZOhanvDNLt7HunIq295bpXA4W7lj8LseRONUgfatWZ&#10;XW2q7/LiKMW9Hr4W9i0et6vy5bY/2uppN0j5+DBu18CiGeMfDL/6pA4FOZ38BXVgrYRJki4JlZDM&#10;VzQQMU8XCbAToTORCuBFzv+XKH4AAAD//wMAUEsBAi0AFAAGAAgAAAAhALaDOJL+AAAA4QEAABMA&#10;AAAAAAAAAAAAAAAAAAAAAFtDb250ZW50X1R5cGVzXS54bWxQSwECLQAUAAYACAAAACEAOP0h/9YA&#10;AACUAQAACwAAAAAAAAAAAAAAAAAvAQAAX3JlbHMvLnJlbHNQSwECLQAUAAYACAAAACEAu/llOH0C&#10;AABnBQAADgAAAAAAAAAAAAAAAAAuAgAAZHJzL2Uyb0RvYy54bWxQSwECLQAUAAYACAAAACEAeskI&#10;lOEAAAAMAQAADwAAAAAAAAAAAAAAAADXBAAAZHJzL2Rvd25yZXYueG1sUEsFBgAAAAAEAAQA8wAA&#10;AOUFAAAAAA==&#10;" filled="f" stroked="f" strokeweight=".5pt">
                    <v:textbox inset=",7.2pt,,7.2pt">
                      <w:txbxContent>
                        <w:sdt>
                          <w:sdtPr>
                            <w:rPr>
                              <w:rFonts w:asciiTheme="majorHAnsi" w:hAnsiTheme="majorHAnsi"/>
                              <w:b/>
                              <w:bCs/>
                              <w:spacing w:val="60"/>
                              <w:szCs w:val="20"/>
                            </w:rPr>
                            <w:alias w:val="Company"/>
                            <w:id w:val="-1775704454"/>
                            <w:dataBinding w:prefixMappings="xmlns:ns0='http://schemas.openxmlformats.org/officeDocument/2006/extended-properties'" w:xpath="/ns0:Properties[1]/ns0:Company[1]" w:storeItemID="{6668398D-A668-4E3E-A5EB-62B293D839F1}"/>
                            <w:text/>
                          </w:sdtPr>
                          <w:sdtContent>
                            <w:p w:rsidR="00667064" w:rsidRPr="00DF7E7A" w:rsidRDefault="00667064" w:rsidP="00A762B7">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Delft University of Technology</w:t>
                              </w:r>
                            </w:p>
                          </w:sdtContent>
                        </w:sdt>
                        <w:sdt>
                          <w:sdtPr>
                            <w:rPr>
                              <w:rFonts w:asciiTheme="majorHAnsi" w:hAnsiTheme="majorHAnsi"/>
                              <w:b/>
                              <w:bCs/>
                              <w:spacing w:val="60"/>
                              <w:szCs w:val="20"/>
                            </w:rPr>
                            <w:alias w:val="Address"/>
                            <w:id w:val="1394703005"/>
                            <w:dataBinding w:prefixMappings="xmlns:ns0='http://schemas.microsoft.com/office/2006/coverPageProps'" w:xpath="/ns0:CoverPageProperties[1]/ns0:CompanyAddress[1]" w:storeItemID="{55AF091B-3C7A-41E3-B477-F2FDAA23CFDA}"/>
                            <w:text w:multiLine="1"/>
                          </w:sdtPr>
                          <w:sdtContent>
                            <w:p w:rsidR="00667064" w:rsidRPr="00DF7E7A" w:rsidRDefault="00667064">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Faculty of Technology, Policy and Management</w:t>
                              </w:r>
                            </w:p>
                          </w:sdtContent>
                        </w:sdt>
                        <w:p w:rsidR="00667064" w:rsidRPr="00DF7E7A" w:rsidRDefault="00667064" w:rsidP="00A762B7">
                          <w:pPr>
                            <w:suppressOverlap/>
                            <w:jc w:val="right"/>
                            <w:rPr>
                              <w:rFonts w:asciiTheme="majorHAnsi" w:hAnsiTheme="majorHAnsi"/>
                              <w:b/>
                              <w:bCs/>
                              <w:color w:val="242852" w:themeColor="text2"/>
                              <w:spacing w:val="60"/>
                              <w:szCs w:val="20"/>
                            </w:rPr>
                          </w:pPr>
                          <w:sdt>
                            <w:sdtPr>
                              <w:rPr>
                                <w:rFonts w:asciiTheme="majorHAnsi" w:hAnsiTheme="majorHAnsi"/>
                                <w:b/>
                                <w:bCs/>
                                <w:spacing w:val="60"/>
                                <w:szCs w:val="20"/>
                              </w:rPr>
                              <w:alias w:val="Phone"/>
                              <w:id w:val="753558417"/>
                              <w:dataBinding w:prefixMappings="xmlns:ns0='http://schemas.microsoft.com/office/2006/coverPageProps'" w:xpath="/ns0:CoverPageProperties[1]/ns0:CompanyPhone[1]" w:storeItemID="{55AF091B-3C7A-41E3-B477-F2FDAA23CFDA}"/>
                              <w:text/>
                            </w:sdtPr>
                            <w:sdtContent>
                              <w:proofErr w:type="spellStart"/>
                              <w:r w:rsidRPr="00DF7E7A">
                                <w:rPr>
                                  <w:rFonts w:asciiTheme="majorHAnsi" w:hAnsiTheme="majorHAnsi"/>
                                  <w:b/>
                                  <w:bCs/>
                                  <w:spacing w:val="60"/>
                                  <w:szCs w:val="20"/>
                                </w:rPr>
                                <w:t>Jaffalaan</w:t>
                              </w:r>
                              <w:proofErr w:type="spellEnd"/>
                              <w:r w:rsidRPr="00DF7E7A">
                                <w:rPr>
                                  <w:rFonts w:asciiTheme="majorHAnsi" w:hAnsiTheme="majorHAnsi"/>
                                  <w:b/>
                                  <w:bCs/>
                                  <w:spacing w:val="60"/>
                                  <w:szCs w:val="20"/>
                                </w:rPr>
                                <w:t xml:space="preserve"> 5,</w:t>
                              </w:r>
                            </w:sdtContent>
                          </w:sdt>
                        </w:p>
                        <w:sdt>
                          <w:sdtPr>
                            <w:rPr>
                              <w:rFonts w:asciiTheme="majorHAnsi" w:hAnsiTheme="majorHAnsi"/>
                              <w:b/>
                              <w:bCs/>
                              <w:spacing w:val="60"/>
                              <w:szCs w:val="20"/>
                            </w:rPr>
                            <w:alias w:val="Fax"/>
                            <w:id w:val="78335805"/>
                            <w:dataBinding w:prefixMappings="xmlns:ns0='http://schemas.microsoft.com/office/2006/coverPageProps'" w:xpath="/ns0:CoverPageProperties[1]/ns0:CompanyFax[1]" w:storeItemID="{55AF091B-3C7A-41E3-B477-F2FDAA23CFDA}"/>
                            <w:text/>
                          </w:sdtPr>
                          <w:sdtContent>
                            <w:p w:rsidR="00667064" w:rsidRPr="00DF7E7A" w:rsidRDefault="00667064">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2628BX, Delft</w:t>
                              </w:r>
                            </w:p>
                          </w:sdtContent>
                        </w:sdt>
                        <w:sdt>
                          <w:sdtPr>
                            <w:rPr>
                              <w:rFonts w:asciiTheme="majorHAnsi" w:hAnsiTheme="majorHAnsi"/>
                              <w:b/>
                              <w:bCs/>
                              <w:spacing w:val="60"/>
                              <w:szCs w:val="20"/>
                            </w:rPr>
                            <w:alias w:val="Date"/>
                            <w:id w:val="1051812353"/>
                            <w:dataBinding w:prefixMappings="xmlns:ns0='http://schemas.microsoft.com/office/2006/coverPageProps'" w:xpath="/ns0:CoverPageProperties[1]/ns0:PublishDate[1]" w:storeItemID="{55AF091B-3C7A-41E3-B477-F2FDAA23CFDA}"/>
                            <w:date w:fullDate="2015-02-01T00:00:00Z">
                              <w:dateFormat w:val="dd-MMM-yy"/>
                              <w:lid w:val="en-US"/>
                              <w:storeMappedDataAs w:val="dateTime"/>
                              <w:calendar w:val="gregorian"/>
                            </w:date>
                          </w:sdtPr>
                          <w:sdtContent>
                            <w:p w:rsidR="00667064" w:rsidRPr="00DF7E7A" w:rsidRDefault="00667064">
                              <w:pPr>
                                <w:suppressOverlap/>
                                <w:jc w:val="right"/>
                                <w:rPr>
                                  <w:rFonts w:asciiTheme="majorHAnsi" w:hAnsiTheme="majorHAnsi"/>
                                  <w:b/>
                                  <w:bCs/>
                                  <w:color w:val="242852" w:themeColor="text2"/>
                                  <w:spacing w:val="60"/>
                                  <w:szCs w:val="20"/>
                                </w:rPr>
                              </w:pPr>
                              <w:r w:rsidRPr="00DF7E7A">
                                <w:rPr>
                                  <w:rFonts w:asciiTheme="majorHAnsi" w:hAnsiTheme="majorHAnsi"/>
                                  <w:b/>
                                  <w:bCs/>
                                  <w:spacing w:val="60"/>
                                  <w:szCs w:val="20"/>
                                </w:rPr>
                                <w:t>01-Feb-15</w:t>
                              </w:r>
                            </w:p>
                          </w:sdtContent>
                        </w:sdt>
                      </w:txbxContent>
                    </v:textbox>
                    <w10:wrap anchorx="margin" anchory="margin"/>
                  </v:shape>
                </w:pict>
              </mc:Fallback>
            </mc:AlternateContent>
          </w:r>
          <w:r>
            <w:rPr>
              <w:noProof/>
              <w:lang w:val="nl-NL" w:eastAsia="nl-NL"/>
            </w:rPr>
            <mc:AlternateContent>
              <mc:Choice Requires="wps">
                <w:drawing>
                  <wp:anchor distT="0" distB="0" distL="114300" distR="114300" simplePos="0" relativeHeight="251719680" behindDoc="0" locked="0" layoutInCell="1" allowOverlap="1" wp14:anchorId="772DCB07" wp14:editId="32D2C36E">
                    <wp:simplePos x="0" y="0"/>
                    <wp:positionH relativeFrom="margin">
                      <wp:posOffset>2632710</wp:posOffset>
                    </wp:positionH>
                    <wp:positionV relativeFrom="margin">
                      <wp:posOffset>4846955</wp:posOffset>
                    </wp:positionV>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36"/>
                                    <w:szCs w:val="40"/>
                                    <w:lang w:val="nl-NL"/>
                                  </w:rPr>
                                  <w:alias w:val="Author"/>
                                  <w:id w:val="-2042436738"/>
                                  <w:dataBinding w:prefixMappings="xmlns:ns0='http://schemas.openxmlformats.org/package/2006/metadata/core-properties' xmlns:ns1='http://purl.org/dc/elements/1.1/'" w:xpath="/ns0:coreProperties[1]/ns1:creator[1]" w:storeItemID="{6C3C8BC8-F283-45AE-878A-BAB7291924A1}"/>
                                  <w:text/>
                                </w:sdtPr>
                                <w:sdtContent>
                                  <w:p w:rsidR="00667064" w:rsidRPr="00500507" w:rsidRDefault="00667064" w:rsidP="00A762B7">
                                    <w:pPr>
                                      <w:suppressOverlap/>
                                      <w:jc w:val="left"/>
                                      <w:rPr>
                                        <w:rFonts w:asciiTheme="majorHAnsi" w:eastAsiaTheme="majorEastAsia" w:hAnsiTheme="majorHAnsi" w:cstheme="majorBidi"/>
                                        <w:sz w:val="40"/>
                                        <w:szCs w:val="40"/>
                                        <w:lang w:val="nl-NL"/>
                                      </w:rPr>
                                    </w:pPr>
                                    <w:r w:rsidRPr="00500507">
                                      <w:rPr>
                                        <w:rFonts w:asciiTheme="majorHAnsi" w:eastAsiaTheme="majorEastAsia" w:hAnsiTheme="majorHAnsi" w:cstheme="majorBidi"/>
                                        <w:sz w:val="36"/>
                                        <w:szCs w:val="40"/>
                                        <w:lang w:val="nl-NL"/>
                                      </w:rPr>
                                      <w:t>Matthijs Brouns   1505157              Hélène van Heijningen 4076850</w:t>
                                    </w:r>
                                  </w:p>
                                </w:sdtContent>
                              </w:sdt>
                              <w:p w:rsidR="00667064" w:rsidRPr="00500507" w:rsidRDefault="00667064">
                                <w:pPr>
                                  <w:suppressOverlap/>
                                  <w:rPr>
                                    <w:lang w:val="nl-NL"/>
                                  </w:rPr>
                                </w:pPr>
                              </w:p>
                              <w:p w:rsidR="00667064" w:rsidRPr="00500507" w:rsidRDefault="00667064">
                                <w:pPr>
                                  <w:rPr>
                                    <w:lang w:val="nl-NL"/>
                                  </w:rP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7" type="#_x0000_t202" style="position:absolute;left:0;text-align:left;margin-left:207.3pt;margin-top:381.65pt;width:283.15pt;height:291.6pt;z-index:251719680;visibility:visible;mso-wrap-style:square;mso-width-percent:605;mso-height-percent:450;mso-wrap-distance-left:9pt;mso-wrap-distance-top:0;mso-wrap-distance-right:9pt;mso-wrap-distance-bottom:0;mso-position-horizontal:absolute;mso-position-horizontal-relative:margin;mso-position-vertical:absolute;mso-position-vertical-relative:margin;mso-width-percent:605;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g4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xwqu4JyjwV30A6Nt/y+wqI8MB+emcMpwRrj5IcnPKQC&#10;TD50FCUbcL/+xo94bF6UUlLj1BXU/9wyJyhRXw229c3w4iKOaXoMJ6PJBF/uVLQ6fZitXgKWZYhL&#10;xvJERnxQPSkd6DfcEIv4LYqY4fh5QUNPLkO7DHDDcLFYJBBOpmXhwbxYHk3HKsWee23emLNdYwbs&#10;6UfoB5RNz/qzxUZNA4ttAFml5o2JbtPaFQCnOvV0t4Hi2jh9J9RxT85/AwAA//8DAFBLAwQUAAYA&#10;CAAAACEAgEy89eMAAAAMAQAADwAAAGRycy9kb3ducmV2LnhtbEyPUUvDMBSF3wX/Q7iCL8Mls13X&#10;1aZDJkMEETcFX7Pm2hSbpDbZ1v17r0/6eDkf53y3XI22Y0ccQuudhNlUAENXe926RsL72+YmBxai&#10;clp13qGEMwZYVZcXpSq0P7ktHnexYVTiQqEkmBj7gvNQG7QqTH2PjrJPP1gV6Rwargd1onLb8Vsh&#10;Mm5V62jBqB7XBuuv3cFKeH32/Sg2D6i+Tf70Mpl/rCfnRymvr8b7O2ARx/gHw68+qUNFTnt/cDqw&#10;TkI6SzNCJSyyJAFGxDIXS2B7QpM0mwOvSv7/ieoHAAD//wMAUEsBAi0AFAAGAAgAAAAhALaDOJL+&#10;AAAA4QEAABMAAAAAAAAAAAAAAAAAAAAAAFtDb250ZW50X1R5cGVzXS54bWxQSwECLQAUAAYACAAA&#10;ACEAOP0h/9YAAACUAQAACwAAAAAAAAAAAAAAAAAvAQAAX3JlbHMvLnJlbHNQSwECLQAUAAYACAAA&#10;ACEAzx54OIQCAABvBQAADgAAAAAAAAAAAAAAAAAuAgAAZHJzL2Uyb0RvYy54bWxQSwECLQAUAAYA&#10;CAAAACEAgEy89eMAAAAMAQAADwAAAAAAAAAAAAAAAADeBAAAZHJzL2Rvd25yZXYueG1sUEsFBgAA&#10;AAAEAAQA8wAAAO4FAAAAAA==&#10;" filled="f" stroked="f" strokeweight=".5pt">
                    <v:textbox inset=",14.4pt,,7.2pt">
                      <w:txbxContent>
                        <w:sdt>
                          <w:sdtPr>
                            <w:rPr>
                              <w:rFonts w:asciiTheme="majorHAnsi" w:eastAsiaTheme="majorEastAsia" w:hAnsiTheme="majorHAnsi" w:cstheme="majorBidi"/>
                              <w:sz w:val="36"/>
                              <w:szCs w:val="40"/>
                              <w:lang w:val="nl-NL"/>
                            </w:rPr>
                            <w:alias w:val="Author"/>
                            <w:id w:val="-2042436738"/>
                            <w:dataBinding w:prefixMappings="xmlns:ns0='http://schemas.openxmlformats.org/package/2006/metadata/core-properties' xmlns:ns1='http://purl.org/dc/elements/1.1/'" w:xpath="/ns0:coreProperties[1]/ns1:creator[1]" w:storeItemID="{6C3C8BC8-F283-45AE-878A-BAB7291924A1}"/>
                            <w:text/>
                          </w:sdtPr>
                          <w:sdtContent>
                            <w:p w:rsidR="00667064" w:rsidRPr="00500507" w:rsidRDefault="00667064" w:rsidP="00A762B7">
                              <w:pPr>
                                <w:suppressOverlap/>
                                <w:jc w:val="left"/>
                                <w:rPr>
                                  <w:rFonts w:asciiTheme="majorHAnsi" w:eastAsiaTheme="majorEastAsia" w:hAnsiTheme="majorHAnsi" w:cstheme="majorBidi"/>
                                  <w:sz w:val="40"/>
                                  <w:szCs w:val="40"/>
                                  <w:lang w:val="nl-NL"/>
                                </w:rPr>
                              </w:pPr>
                              <w:r w:rsidRPr="00500507">
                                <w:rPr>
                                  <w:rFonts w:asciiTheme="majorHAnsi" w:eastAsiaTheme="majorEastAsia" w:hAnsiTheme="majorHAnsi" w:cstheme="majorBidi"/>
                                  <w:sz w:val="36"/>
                                  <w:szCs w:val="40"/>
                                  <w:lang w:val="nl-NL"/>
                                </w:rPr>
                                <w:t>Matthijs Brouns   1505157              Hélène van Heijningen 4076850</w:t>
                              </w:r>
                            </w:p>
                          </w:sdtContent>
                        </w:sdt>
                        <w:p w:rsidR="00667064" w:rsidRPr="00500507" w:rsidRDefault="00667064">
                          <w:pPr>
                            <w:suppressOverlap/>
                            <w:rPr>
                              <w:lang w:val="nl-NL"/>
                            </w:rPr>
                          </w:pPr>
                        </w:p>
                        <w:p w:rsidR="00667064" w:rsidRPr="00500507" w:rsidRDefault="00667064">
                          <w:pPr>
                            <w:rPr>
                              <w:lang w:val="nl-NL"/>
                            </w:rPr>
                          </w:pPr>
                        </w:p>
                      </w:txbxContent>
                    </v:textbox>
                    <w10:wrap anchorx="margin" anchory="margin"/>
                  </v:shape>
                </w:pict>
              </mc:Fallback>
            </mc:AlternateContent>
          </w:r>
          <w:r>
            <w:rPr>
              <w:noProof/>
              <w:lang w:val="nl-NL" w:eastAsia="nl-NL"/>
            </w:rPr>
            <mc:AlternateContent>
              <mc:Choice Requires="wps">
                <w:drawing>
                  <wp:anchor distT="0" distB="0" distL="114300" distR="114300" simplePos="0" relativeHeight="251715584" behindDoc="1" locked="0" layoutInCell="1" allowOverlap="1" wp14:anchorId="5AA01E6A" wp14:editId="4BBB9EFA">
                    <wp:simplePos x="0" y="0"/>
                    <wp:positionH relativeFrom="margin">
                      <wp:posOffset>-914400</wp:posOffset>
                    </wp:positionH>
                    <wp:positionV relativeFrom="margin">
                      <wp:posOffset>4585022</wp:posOffset>
                    </wp:positionV>
                    <wp:extent cx="7790180" cy="4239260"/>
                    <wp:effectExtent l="0" t="0" r="1270" b="8890"/>
                    <wp:wrapNone/>
                    <wp:docPr id="388" name="Rectangle 388"/>
                    <wp:cNvGraphicFramePr/>
                    <a:graphic xmlns:a="http://schemas.openxmlformats.org/drawingml/2006/main">
                      <a:graphicData uri="http://schemas.microsoft.com/office/word/2010/wordprocessingShape">
                        <wps:wsp>
                          <wps:cNvSpPr/>
                          <wps:spPr>
                            <a:xfrm>
                              <a:off x="0" y="0"/>
                              <a:ext cx="7790180" cy="423926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8" o:spid="_x0000_s1026" style="position:absolute;margin-left:-1in;margin-top:361.05pt;width:613.4pt;height:333.8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AHhAIAAFUFAAAOAAAAZHJzL2Uyb0RvYy54bWysVE1v2zAMvQ/YfxB0X22n6VdQpwhadBhQ&#10;tEHboWdVlmIDkqhJSpzs14+SHDfochrmgyyK5CP5ROr6ZqsV2QjnOzA1rU5KSoTh0HRmVdOfr/ff&#10;LinxgZmGKTCipjvh6c3865fr3s7EBFpQjXAEQYyf9bambQh2VhSet0IzfwJWGFRKcJoFFN2qaBzr&#10;EV2rYlKW50UPrrEOuPAeT++yks4TvpSChycpvQhE1RRzC2l1aX2PazG/ZrOVY7bt+JAG+4csNOsM&#10;Bh2h7lhgZO26v6B0xx14kOGEgy5Ayo6LVANWU5WfqnlpmRWpFiTH25Em//9g+eNm6UjX1PT0Eq/K&#10;MI2X9Iy0MbNSgsRDpKi3foaWL3bpBsnjNta7lU7HP1ZCtonW3Uir2AbC8fDi4qqsLpF9jrrp5PRq&#10;cp6ILz7crfPhuwBN4qamDhNIdLLNgw8YEk33JjGaMnE1cN8plbXxpIhp5sTSLuyUyNbPQmKNmMok&#10;oabuErfKkQ3DvmCcCxOqrGpZI/LxWYlfrB6Djx5JUgYBI7LE+CN2VZanx+AVQmeUwTx6itSbo295&#10;zHGfV3YePVJgMGF01p0BdwzgIHK233OUmYkkvUOzwwZwkCfDW37f4RU8MB+WzOEo4LXheIcnXKSC&#10;vqYw7Chpwf0+dh7tsUNRS0mPo1VT/2vNnKBE/TDYu1fVdBpnMQnTs4sJCu5Q836oMWt9C3hLFT4k&#10;lqdttA9qv5UO9Bu+AosYFVXMcIxdUx7cXrgNeeTxHeFisUhmOH+WhQfzYnkEj6zGFnvdvjFnhz4M&#10;2MKPsB9DNvvUjtk2ehpYrAPILvXqB68D3zi7qW+GdyY+Dodysvp4Ded/AAAA//8DAFBLAwQUAAYA&#10;CAAAACEAMqoL3+MAAAAOAQAADwAAAGRycy9kb3ducmV2LnhtbEyPwU7DMAyG70i8Q2QkblvaMtFS&#10;mk5owGVcRofgmjVeW61xSpNt5e3xTnCz5V+/v69YTrYXJxx950hBPI9AINXOdNQo+Ni+zjIQPmgy&#10;uneECn7Qw7K8vip0btyZ3vFUhUZwCflcK2hDGHIpfd2i1X7uBiS+7d1odeB1bKQZ9ZnLbS+TKLqX&#10;VnfEH1o94KrF+lAdrYLt93N4+fpMx1VavREeNnq/btZK3d5MT48gAk7hLwwXfEaHkpl27kjGi17B&#10;LF4sWCYoSJMkBnGJRFnCOjue7rKHFGRZyP8a5S8AAAD//wMAUEsBAi0AFAAGAAgAAAAhALaDOJL+&#10;AAAA4QEAABMAAAAAAAAAAAAAAAAAAAAAAFtDb250ZW50X1R5cGVzXS54bWxQSwECLQAUAAYACAAA&#10;ACEAOP0h/9YAAACUAQAACwAAAAAAAAAAAAAAAAAvAQAAX3JlbHMvLnJlbHNQSwECLQAUAAYACAAA&#10;ACEAIDxQB4QCAABVBQAADgAAAAAAAAAAAAAAAAAuAgAAZHJzL2Uyb0RvYy54bWxQSwECLQAUAAYA&#10;CAAAACEAMqoL3+MAAAAOAQAADwAAAAAAAAAAAAAAAADeBAAAZHJzL2Rvd25yZXYueG1sUEsFBgAA&#10;AAAEAAQA8wAAAO4FAAAAAA==&#10;" fillcolor="white [2577]" stroked="f" strokeweight="2pt">
                    <v:fill color2="#4c4c4c [961]" rotate="t" focusposition=".5,.5" focussize="" focus="100%" type="gradientRadial"/>
                    <w10:wrap anchorx="margin" anchory="margin"/>
                  </v:rect>
                </w:pict>
              </mc:Fallback>
            </mc:AlternateContent>
          </w:r>
          <w:r w:rsidR="00A762B7">
            <w:rPr>
              <w:noProof/>
              <w:lang w:val="nl-NL" w:eastAsia="nl-NL"/>
            </w:rPr>
            <mc:AlternateContent>
              <mc:Choice Requires="wps">
                <w:drawing>
                  <wp:anchor distT="0" distB="0" distL="114300" distR="114300" simplePos="0" relativeHeight="251716608" behindDoc="1" locked="0" layoutInCell="1" allowOverlap="1" wp14:anchorId="77CEA7D2" wp14:editId="4E091CAC">
                    <wp:simplePos x="0" y="0"/>
                    <wp:positionH relativeFrom="margin">
                      <wp:posOffset>-914400</wp:posOffset>
                    </wp:positionH>
                    <wp:positionV relativeFrom="margin">
                      <wp:posOffset>-1257300</wp:posOffset>
                    </wp:positionV>
                    <wp:extent cx="7790180" cy="5918835"/>
                    <wp:effectExtent l="0" t="0" r="1270" b="5715"/>
                    <wp:wrapSquare wrapText="bothSides"/>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0180" cy="591883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997988643"/>
                                  <w:dataBinding w:prefixMappings="xmlns:ns0='http://schemas.openxmlformats.org/package/2006/metadata/core-properties' xmlns:ns1='http://purl.org/dc/elements/1.1/'" w:xpath="/ns0:coreProperties[1]/ns1:title[1]" w:storeItemID="{6C3C8BC8-F283-45AE-878A-BAB7291924A1}"/>
                                  <w:text/>
                                </w:sdtPr>
                                <w:sdtContent>
                                  <w:p w:rsidR="00667064" w:rsidRDefault="00667064" w:rsidP="00A762B7">
                                    <w:pPr>
                                      <w:pStyle w:val="Geenafstand"/>
                                      <w:jc w:val="left"/>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City growth and Zipf’s law</w:t>
                                    </w:r>
                                  </w:p>
                                </w:sdtContent>
                              </w:sdt>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1in;margin-top:-99pt;width:613.4pt;height:466.0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emQIAADwFAAAOAAAAZHJzL2Uyb0RvYy54bWysVNuO0zAQfUfiHyy/d3NpeouarrrtgpAW&#10;drULH+A4ThM2sYPtNi2If2c8uXCTEEK8WB57ZnzmzBmvr891RU5Cm1LJhAZXPiVCcpWV8pDQD+9f&#10;TZaUGMtkxiolRUIvwtDrzcsX67aJRagKVWVCE0giTdw2CS2sbWLPM7wQNTNXqhESLnOla2bB1Acv&#10;06yF7HXlhb4/91qls0YrLoyB0313STeYP88Ft/d5boQlVUIBm8VV45q61dusWXzQrClK3sNg/4Ci&#10;ZqWER8dUe2YZOeryt1R1ybUyKrdXXNWeyvOSC6wBqgn8X6p5KlgjsBYgxzQjTeb/peXvTg+alFlC&#10;p8uQEslqaNIj0MbkoRJk7ghqGxOD31PzoF2JprlT/NkQqXYFeImt1qotBMsAVuD8vZ8CnGEglKTt&#10;W5VBdna0Crk657p2CYEFcsaWXMaWiLMlHA4Xi5UfLKFzHO5mq2C5nM7wDRYP4Y029rVQNXGbhGoA&#10;j+nZ6c5YB4fFg4t7DTLDeb/revRlNp1H/iqcT7bb/WISRfvl5OYGdrvd7SqaBvNodrv76pIGUWwK&#10;lqn2PjX8qEU2aCaI/q4nvXq7bqNqyImBNjviEB0iHlAil46+rg3GXirhsFfyUeTQN+TNHRiuD+mu&#10;0qQTN0wfkDZIHCjAAOeYl1U1xga+P0WycOCEi0c42fMAqHd3kQLnaYz1+8A/vzsG4dtK2jG+Zh+V&#10;HvXSV+bUYs/pGSUZDupLVXYBBWnVzS/8N7AplP5MSQuzm1Dz6ci0oKR6I0GFYbic+27a0YpmixAM&#10;jUYwXQR4l6K5CqII7pjkkC2h6bDd2Y7GY6PLQwGPBVisVFsQb16irBzUDlgveRhR7F3/nbg/4Ecb&#10;vb5/eptvAAAA//8DAFBLAwQUAAYACAAAACEAxsKcQd8AAAAOAQAADwAAAGRycy9kb3ducmV2Lnht&#10;bEyPzU7DMBCE70i8g7VI3FonTQQhxKkQggegPxLc3NjEEfY6st0mfXs2J7jNaEez8zXb2Vl20SEO&#10;HgXk6wyYxs6rAXsBh/37qgIWk0QlrUct4KojbNvbm0bWyk/4oS+71DMqwVhLASalseY8dkY7Gdd+&#10;1Ei3bx+cTGRDz1WQE5U7yzdZ9sCdHJA+GDnqV6O7n93ZCTheh/2RT+5rlkVvCuvD26cPQtzfzS/P&#10;wJKe018Ylvk0HVradPJnVJFZAau8LAkmLeqpIrVksmpDPCcBj0WZA28b/h+j/QUAAP//AwBQSwEC&#10;LQAUAAYACAAAACEAtoM4kv4AAADhAQAAEwAAAAAAAAAAAAAAAAAAAAAAW0NvbnRlbnRfVHlwZXNd&#10;LnhtbFBLAQItABQABgAIAAAAIQA4/SH/1gAAAJQBAAALAAAAAAAAAAAAAAAAAC8BAABfcmVscy8u&#10;cmVsc1BLAQItABQABgAIAAAAIQCZS1uemQIAADwFAAAOAAAAAAAAAAAAAAAAAC4CAABkcnMvZTJv&#10;RG9jLnhtbFBLAQItABQABgAIAAAAIQDGwpxB3wAAAA4BAAAPAAAAAAAAAAAAAAAAAPMEAABkcnMv&#10;ZG93bnJldi54bWxQSwUGAAAAAAQABADzAAAA/wU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997988643"/>
                            <w:dataBinding w:prefixMappings="xmlns:ns0='http://schemas.openxmlformats.org/package/2006/metadata/core-properties' xmlns:ns1='http://purl.org/dc/elements/1.1/'" w:xpath="/ns0:coreProperties[1]/ns1:title[1]" w:storeItemID="{6C3C8BC8-F283-45AE-878A-BAB7291924A1}"/>
                            <w:text/>
                          </w:sdtPr>
                          <w:sdtContent>
                            <w:p w:rsidR="00667064" w:rsidRDefault="00667064" w:rsidP="00A762B7">
                              <w:pPr>
                                <w:pStyle w:val="Geenafstand"/>
                                <w:jc w:val="left"/>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City growth and Zipf’s law</w:t>
                              </w:r>
                            </w:p>
                          </w:sdtContent>
                        </w:sdt>
                      </w:txbxContent>
                    </v:textbox>
                    <w10:wrap type="square" anchorx="margin" anchory="margin"/>
                  </v:rect>
                </w:pict>
              </mc:Fallback>
            </mc:AlternateContent>
          </w:r>
        </w:p>
        <w:p w:rsidR="00A762B7" w:rsidRDefault="00A762B7"/>
        <w:p w:rsidR="00A762B7" w:rsidRDefault="00A762B7"/>
        <w:p w:rsidR="00A762B7" w:rsidRDefault="00A762B7"/>
        <w:p w:rsidR="0051198D" w:rsidRDefault="00A762B7">
          <w:pPr>
            <w:spacing w:after="200" w:line="276" w:lineRule="auto"/>
            <w:jc w:val="left"/>
            <w:rPr>
              <w:b/>
              <w:bCs/>
            </w:rPr>
          </w:pPr>
          <w:r>
            <w:rPr>
              <w:b/>
              <w:bCs/>
            </w:rPr>
            <w:br w:type="page"/>
          </w:r>
        </w:p>
        <w:p w:rsidR="009D0FE7" w:rsidRDefault="009D0FE7" w:rsidP="009D0FE7">
          <w:pPr>
            <w:pStyle w:val="Kop1"/>
            <w:ind w:left="270"/>
          </w:pPr>
          <w:bookmarkStart w:id="0" w:name="_Toc410482160"/>
          <w:bookmarkStart w:id="1" w:name="_Toc410482478"/>
          <w:bookmarkStart w:id="2" w:name="_Toc410482606"/>
          <w:r>
            <w:lastRenderedPageBreak/>
            <w:t>Preface</w:t>
          </w:r>
          <w:bookmarkEnd w:id="0"/>
          <w:bookmarkEnd w:id="1"/>
          <w:bookmarkEnd w:id="2"/>
        </w:p>
        <w:p w:rsidR="009D0FE7" w:rsidRDefault="00D44251" w:rsidP="009D0FE7">
          <w:pPr>
            <w:ind w:left="270"/>
          </w:pPr>
          <w:r>
            <w:t xml:space="preserve">As part of the course ‘Agent Based Modelling of Complex Adaptive Systems – Advanced’ (SPM9555), we chose to work on a project together with the CPB, or the Netherlands Bureau for Economic Policy Analysis, where we aimed to increase understanding of the emergence of the Zipf’s law in city growth by using the method of agent based modelling. </w:t>
          </w:r>
          <w:proofErr w:type="spellStart"/>
          <w:r>
            <w:t>NetLogo</w:t>
          </w:r>
          <w:proofErr w:type="spellEnd"/>
          <w:r>
            <w:t xml:space="preserve"> has been chosen as the modelling environment for this specific project as it is required by the course for whic</w:t>
          </w:r>
          <w:r w:rsidR="00DE6EC6">
            <w:t>h this project has been conducted</w:t>
          </w:r>
          <w:r>
            <w:t xml:space="preserve">. The focus of this research is decision making on household level, in order to see how these decisions influence moving behaviour between cities and therefore city growth. </w:t>
          </w:r>
        </w:p>
        <w:p w:rsidR="00B47295" w:rsidRPr="00B47295" w:rsidRDefault="00B47295" w:rsidP="00B47295">
          <w:pPr>
            <w:ind w:left="270"/>
          </w:pPr>
          <w:r>
            <w:t xml:space="preserve">For more information on the model files and other documentation we would like to refer to </w:t>
          </w:r>
          <w:r w:rsidRPr="00B47295">
            <w:t>https://github.com/MBrouns/Zipfs-Law-and-city-development</w:t>
          </w:r>
          <w:r>
            <w:t>.</w:t>
          </w:r>
        </w:p>
        <w:p w:rsidR="00B47295" w:rsidRDefault="00B47295" w:rsidP="009D0FE7">
          <w:pPr>
            <w:ind w:left="270"/>
          </w:pPr>
        </w:p>
        <w:p w:rsidR="009D0FE7" w:rsidRDefault="009D0FE7">
          <w:pPr>
            <w:spacing w:after="200" w:line="276" w:lineRule="auto"/>
            <w:jc w:val="left"/>
          </w:pPr>
          <w:r>
            <w:br w:type="page"/>
          </w:r>
        </w:p>
        <w:p w:rsidR="009D0FE7" w:rsidRDefault="009D0FE7" w:rsidP="009D0FE7">
          <w:pPr>
            <w:ind w:left="270"/>
            <w:jc w:val="center"/>
            <w:rPr>
              <w:rStyle w:val="Nadruk"/>
              <w:sz w:val="24"/>
            </w:rPr>
          </w:pPr>
          <w:r w:rsidRPr="009D0FE7">
            <w:rPr>
              <w:rStyle w:val="Nadruk"/>
              <w:sz w:val="24"/>
            </w:rPr>
            <w:lastRenderedPageBreak/>
            <w:t>Executive Summary</w:t>
          </w:r>
        </w:p>
      </w:sdtContent>
    </w:sdt>
    <w:p w:rsidR="00972985" w:rsidRDefault="00500507" w:rsidP="00500507">
      <w:pPr>
        <w:ind w:left="270" w:right="270"/>
      </w:pPr>
      <w:bookmarkStart w:id="3" w:name="_Toc410383845"/>
      <w:r>
        <w:t xml:space="preserve">Empirical research has shown that throughout history, the distribution of the sizes of the largest cities in a nation often follows a </w:t>
      </w:r>
      <w:proofErr w:type="spellStart"/>
      <w:r>
        <w:t>Zipfian</w:t>
      </w:r>
      <w:proofErr w:type="spellEnd"/>
      <w:r>
        <w:t xml:space="preserve"> distribution, which is a specific power law distribution. The main driver behind the emergence of this specific distribution however is still unknown. Gaining more insight in the emergence of </w:t>
      </w:r>
      <w:proofErr w:type="spellStart"/>
      <w:r>
        <w:t>Zipf’s</w:t>
      </w:r>
      <w:proofErr w:type="spellEnd"/>
      <w:r>
        <w:t xml:space="preserve"> law can help policy makers in various domains such as special planning. </w:t>
      </w:r>
    </w:p>
    <w:p w:rsidR="00972985" w:rsidRDefault="00500507" w:rsidP="00500507">
      <w:pPr>
        <w:ind w:left="270" w:right="270"/>
      </w:pPr>
      <w:r w:rsidRPr="00500507">
        <w:t xml:space="preserve">The main goal of this research was to determine to what extent decisions made at household level influence moving </w:t>
      </w:r>
      <w:proofErr w:type="spellStart"/>
      <w:r w:rsidRPr="00500507">
        <w:t>behaviour</w:t>
      </w:r>
      <w:proofErr w:type="spellEnd"/>
      <w:r w:rsidRPr="00500507">
        <w:t xml:space="preserve"> between cities to cause the emergence of the </w:t>
      </w:r>
      <w:proofErr w:type="spellStart"/>
      <w:r w:rsidRPr="00500507">
        <w:t>Zipf's</w:t>
      </w:r>
      <w:proofErr w:type="spellEnd"/>
      <w:r w:rsidRPr="00500507">
        <w:t xml:space="preserve"> law?</w:t>
      </w:r>
      <w:r>
        <w:t xml:space="preserve"> </w:t>
      </w:r>
    </w:p>
    <w:p w:rsidR="00500507" w:rsidRDefault="00500507" w:rsidP="00500507">
      <w:pPr>
        <w:ind w:left="270" w:right="270"/>
      </w:pPr>
      <w:r>
        <w:t xml:space="preserve">An agent-based model of city migrations based on household decision making was created and validated. Exploratory Model Analysis on this model shows that two </w:t>
      </w:r>
      <w:r w:rsidR="00972985">
        <w:t xml:space="preserve">factors - the distance people are willing to move and the increase in city attractiveness as its size increases - are important factors in the emergence of a </w:t>
      </w:r>
      <w:proofErr w:type="spellStart"/>
      <w:r w:rsidR="00972985">
        <w:t>Zipf’s</w:t>
      </w:r>
      <w:proofErr w:type="spellEnd"/>
      <w:r w:rsidR="00972985">
        <w:t xml:space="preserve"> law. However, the sensitivity of the model in producing a </w:t>
      </w:r>
      <w:proofErr w:type="spellStart"/>
      <w:r w:rsidR="00972985">
        <w:t>Zipf’s</w:t>
      </w:r>
      <w:proofErr w:type="spellEnd"/>
      <w:r w:rsidR="00972985">
        <w:t xml:space="preserve"> law indicates that this model cannot be used to fully explain the emergence of a </w:t>
      </w:r>
      <w:proofErr w:type="spellStart"/>
      <w:r w:rsidR="00972985">
        <w:t>Zipf’s</w:t>
      </w:r>
      <w:proofErr w:type="spellEnd"/>
      <w:r w:rsidR="00972985">
        <w:t xml:space="preserve"> law as history shows that the behavior should be rather robust. </w:t>
      </w:r>
    </w:p>
    <w:p w:rsidR="00972985" w:rsidRPr="00500507" w:rsidRDefault="00972985" w:rsidP="00500507">
      <w:pPr>
        <w:ind w:left="270" w:right="270"/>
        <w:rPr>
          <w:rFonts w:eastAsia="Times New Roman"/>
          <w:shd w:val="clear" w:color="auto" w:fill="FFFFFF"/>
        </w:rPr>
      </w:pPr>
      <w:r>
        <w:t>The model can be improved in several areas, most notably further improvements with regards to the migration rules of households, as well as various speed improvements.</w:t>
      </w:r>
    </w:p>
    <w:p w:rsidR="0051198D" w:rsidRPr="0051198D" w:rsidRDefault="0051198D" w:rsidP="0051198D">
      <w:pPr>
        <w:pStyle w:val="Ondertitel"/>
        <w:rPr>
          <w:rStyle w:val="Subtielebenadrukking"/>
        </w:rPr>
      </w:pPr>
      <w:r>
        <w:br w:type="page"/>
      </w:r>
    </w:p>
    <w:p w:rsidR="008557EF" w:rsidRDefault="00A762B7" w:rsidP="006F0FFC">
      <w:pPr>
        <w:pStyle w:val="Kop1"/>
        <w:spacing w:before="120"/>
        <w:ind w:left="274"/>
        <w:rPr>
          <w:noProof/>
        </w:rPr>
      </w:pPr>
      <w:bookmarkStart w:id="4" w:name="_Toc410482161"/>
      <w:bookmarkStart w:id="5" w:name="_Toc410482479"/>
      <w:bookmarkStart w:id="6" w:name="_Toc410482607"/>
      <w:r>
        <w:lastRenderedPageBreak/>
        <w:t>Table of contents</w:t>
      </w:r>
      <w:bookmarkEnd w:id="3"/>
      <w:bookmarkEnd w:id="4"/>
      <w:bookmarkEnd w:id="5"/>
      <w:bookmarkEnd w:id="6"/>
      <w:r w:rsidR="00363C0D">
        <w:fldChar w:fldCharType="begin"/>
      </w:r>
      <w:r w:rsidR="00363C0D">
        <w:instrText xml:space="preserve"> TOC \o "1-2" \u </w:instrText>
      </w:r>
      <w:r w:rsidR="00363C0D">
        <w:fldChar w:fldCharType="separate"/>
      </w:r>
    </w:p>
    <w:p w:rsidR="008557EF" w:rsidRDefault="008557EF" w:rsidP="008557EF">
      <w:pPr>
        <w:pStyle w:val="Inhopg1"/>
        <w:spacing w:before="200" w:after="0"/>
        <w:rPr>
          <w:rFonts w:asciiTheme="minorHAnsi" w:hAnsiTheme="minorHAnsi"/>
          <w:noProof/>
          <w:sz w:val="22"/>
        </w:rPr>
      </w:pPr>
      <w:r>
        <w:rPr>
          <w:noProof/>
        </w:rPr>
        <w:t>1. Introduction</w:t>
      </w:r>
      <w:r>
        <w:rPr>
          <w:noProof/>
        </w:rPr>
        <w:tab/>
      </w:r>
      <w:r>
        <w:rPr>
          <w:noProof/>
        </w:rPr>
        <w:fldChar w:fldCharType="begin"/>
      </w:r>
      <w:r>
        <w:rPr>
          <w:noProof/>
        </w:rPr>
        <w:instrText xml:space="preserve"> PAGEREF _Toc410482608 \h </w:instrText>
      </w:r>
      <w:r>
        <w:rPr>
          <w:noProof/>
        </w:rPr>
      </w:r>
      <w:r>
        <w:rPr>
          <w:noProof/>
        </w:rPr>
        <w:fldChar w:fldCharType="separate"/>
      </w:r>
      <w:r>
        <w:rPr>
          <w:noProof/>
        </w:rPr>
        <w:t>4</w:t>
      </w:r>
      <w:r>
        <w:rPr>
          <w:noProof/>
        </w:rPr>
        <w:fldChar w:fldCharType="end"/>
      </w:r>
    </w:p>
    <w:p w:rsidR="008557EF" w:rsidRDefault="008557EF" w:rsidP="008557EF">
      <w:pPr>
        <w:pStyle w:val="Inhopg1"/>
        <w:spacing w:before="200" w:after="0"/>
        <w:rPr>
          <w:rFonts w:asciiTheme="minorHAnsi" w:hAnsiTheme="minorHAnsi"/>
          <w:noProof/>
          <w:sz w:val="22"/>
        </w:rPr>
      </w:pPr>
      <w:r>
        <w:rPr>
          <w:noProof/>
        </w:rPr>
        <w:t>2. System analysis</w:t>
      </w:r>
      <w:r>
        <w:rPr>
          <w:noProof/>
        </w:rPr>
        <w:tab/>
      </w:r>
      <w:r>
        <w:rPr>
          <w:noProof/>
        </w:rPr>
        <w:fldChar w:fldCharType="begin"/>
      </w:r>
      <w:r>
        <w:rPr>
          <w:noProof/>
        </w:rPr>
        <w:instrText xml:space="preserve"> PAGEREF _Toc410482609 \h </w:instrText>
      </w:r>
      <w:r>
        <w:rPr>
          <w:noProof/>
        </w:rPr>
      </w:r>
      <w:r>
        <w:rPr>
          <w:noProof/>
        </w:rPr>
        <w:fldChar w:fldCharType="separate"/>
      </w:r>
      <w:r>
        <w:rPr>
          <w:noProof/>
        </w:rPr>
        <w:t>5</w:t>
      </w:r>
      <w:r>
        <w:rPr>
          <w:noProof/>
        </w:rPr>
        <w:fldChar w:fldCharType="end"/>
      </w:r>
    </w:p>
    <w:p w:rsidR="008557EF" w:rsidRDefault="008557EF" w:rsidP="008557EF">
      <w:pPr>
        <w:pStyle w:val="Inhopg2"/>
        <w:spacing w:before="200" w:after="0"/>
        <w:rPr>
          <w:rFonts w:asciiTheme="minorHAnsi" w:hAnsiTheme="minorHAnsi"/>
          <w:noProof/>
          <w:sz w:val="22"/>
        </w:rPr>
      </w:pPr>
      <w:r>
        <w:rPr>
          <w:noProof/>
        </w:rPr>
        <w:t>2.1 Life stage</w:t>
      </w:r>
      <w:r>
        <w:rPr>
          <w:noProof/>
        </w:rPr>
        <w:tab/>
      </w:r>
      <w:r>
        <w:rPr>
          <w:noProof/>
        </w:rPr>
        <w:fldChar w:fldCharType="begin"/>
      </w:r>
      <w:r>
        <w:rPr>
          <w:noProof/>
        </w:rPr>
        <w:instrText xml:space="preserve"> PAGEREF _Toc410482610 \h </w:instrText>
      </w:r>
      <w:r>
        <w:rPr>
          <w:noProof/>
        </w:rPr>
      </w:r>
      <w:r>
        <w:rPr>
          <w:noProof/>
        </w:rPr>
        <w:fldChar w:fldCharType="separate"/>
      </w:r>
      <w:r>
        <w:rPr>
          <w:noProof/>
        </w:rPr>
        <w:t>5</w:t>
      </w:r>
      <w:r>
        <w:rPr>
          <w:noProof/>
        </w:rPr>
        <w:fldChar w:fldCharType="end"/>
      </w:r>
    </w:p>
    <w:p w:rsidR="008557EF" w:rsidRDefault="008557EF" w:rsidP="008557EF">
      <w:pPr>
        <w:pStyle w:val="Inhopg2"/>
        <w:spacing w:before="200" w:after="0"/>
        <w:rPr>
          <w:rFonts w:asciiTheme="minorHAnsi" w:hAnsiTheme="minorHAnsi"/>
          <w:noProof/>
          <w:sz w:val="22"/>
        </w:rPr>
      </w:pPr>
      <w:r w:rsidRPr="00AE27D7">
        <w:rPr>
          <w:rFonts w:eastAsia="Times New Roman"/>
          <w:noProof/>
          <w:shd w:val="clear" w:color="auto" w:fill="FFFFFF"/>
        </w:rPr>
        <w:t>2.2 Family</w:t>
      </w:r>
      <w:r>
        <w:rPr>
          <w:noProof/>
        </w:rPr>
        <w:tab/>
      </w:r>
      <w:r>
        <w:rPr>
          <w:noProof/>
        </w:rPr>
        <w:fldChar w:fldCharType="begin"/>
      </w:r>
      <w:r>
        <w:rPr>
          <w:noProof/>
        </w:rPr>
        <w:instrText xml:space="preserve"> PAGEREF _Toc410482611 \h </w:instrText>
      </w:r>
      <w:r>
        <w:rPr>
          <w:noProof/>
        </w:rPr>
      </w:r>
      <w:r>
        <w:rPr>
          <w:noProof/>
        </w:rPr>
        <w:fldChar w:fldCharType="separate"/>
      </w:r>
      <w:r>
        <w:rPr>
          <w:noProof/>
        </w:rPr>
        <w:t>5</w:t>
      </w:r>
      <w:r>
        <w:rPr>
          <w:noProof/>
        </w:rPr>
        <w:fldChar w:fldCharType="end"/>
      </w:r>
    </w:p>
    <w:p w:rsidR="008557EF" w:rsidRDefault="008557EF" w:rsidP="008557EF">
      <w:pPr>
        <w:pStyle w:val="Inhopg2"/>
        <w:spacing w:before="200" w:after="0"/>
        <w:rPr>
          <w:rFonts w:asciiTheme="minorHAnsi" w:hAnsiTheme="minorHAnsi"/>
          <w:noProof/>
          <w:sz w:val="22"/>
        </w:rPr>
      </w:pPr>
      <w:r>
        <w:rPr>
          <w:noProof/>
        </w:rPr>
        <w:t>2.3 Jobs</w:t>
      </w:r>
      <w:r>
        <w:rPr>
          <w:noProof/>
        </w:rPr>
        <w:tab/>
      </w:r>
      <w:r>
        <w:rPr>
          <w:noProof/>
        </w:rPr>
        <w:fldChar w:fldCharType="begin"/>
      </w:r>
      <w:r>
        <w:rPr>
          <w:noProof/>
        </w:rPr>
        <w:instrText xml:space="preserve"> PAGEREF _Toc410482612 \h </w:instrText>
      </w:r>
      <w:r>
        <w:rPr>
          <w:noProof/>
        </w:rPr>
      </w:r>
      <w:r>
        <w:rPr>
          <w:noProof/>
        </w:rPr>
        <w:fldChar w:fldCharType="separate"/>
      </w:r>
      <w:r>
        <w:rPr>
          <w:noProof/>
        </w:rPr>
        <w:t>6</w:t>
      </w:r>
      <w:r>
        <w:rPr>
          <w:noProof/>
        </w:rPr>
        <w:fldChar w:fldCharType="end"/>
      </w:r>
    </w:p>
    <w:p w:rsidR="008557EF" w:rsidRDefault="008557EF" w:rsidP="008557EF">
      <w:pPr>
        <w:pStyle w:val="Inhopg2"/>
        <w:spacing w:before="200" w:after="0"/>
        <w:rPr>
          <w:rFonts w:asciiTheme="minorHAnsi" w:hAnsiTheme="minorHAnsi"/>
          <w:noProof/>
          <w:sz w:val="22"/>
        </w:rPr>
      </w:pPr>
      <w:r>
        <w:rPr>
          <w:noProof/>
        </w:rPr>
        <w:t>2.4 Housing</w:t>
      </w:r>
      <w:r>
        <w:rPr>
          <w:noProof/>
        </w:rPr>
        <w:tab/>
      </w:r>
      <w:r>
        <w:rPr>
          <w:noProof/>
        </w:rPr>
        <w:fldChar w:fldCharType="begin"/>
      </w:r>
      <w:r>
        <w:rPr>
          <w:noProof/>
        </w:rPr>
        <w:instrText xml:space="preserve"> PAGEREF _Toc410482613 \h </w:instrText>
      </w:r>
      <w:r>
        <w:rPr>
          <w:noProof/>
        </w:rPr>
      </w:r>
      <w:r>
        <w:rPr>
          <w:noProof/>
        </w:rPr>
        <w:fldChar w:fldCharType="separate"/>
      </w:r>
      <w:r>
        <w:rPr>
          <w:noProof/>
        </w:rPr>
        <w:t>6</w:t>
      </w:r>
      <w:r>
        <w:rPr>
          <w:noProof/>
        </w:rPr>
        <w:fldChar w:fldCharType="end"/>
      </w:r>
    </w:p>
    <w:p w:rsidR="008557EF" w:rsidRDefault="008557EF" w:rsidP="008557EF">
      <w:pPr>
        <w:pStyle w:val="Inhopg2"/>
        <w:spacing w:before="200" w:after="0"/>
        <w:rPr>
          <w:rFonts w:asciiTheme="minorHAnsi" w:hAnsiTheme="minorHAnsi"/>
          <w:noProof/>
          <w:sz w:val="22"/>
        </w:rPr>
      </w:pPr>
      <w:r w:rsidRPr="00AE27D7">
        <w:rPr>
          <w:rFonts w:eastAsia="Times New Roman"/>
          <w:noProof/>
          <w:shd w:val="clear" w:color="auto" w:fill="FFFFFF"/>
        </w:rPr>
        <w:t>2.5 Other concepts</w:t>
      </w:r>
      <w:r>
        <w:rPr>
          <w:noProof/>
        </w:rPr>
        <w:tab/>
      </w:r>
      <w:r>
        <w:rPr>
          <w:noProof/>
        </w:rPr>
        <w:fldChar w:fldCharType="begin"/>
      </w:r>
      <w:r>
        <w:rPr>
          <w:noProof/>
        </w:rPr>
        <w:instrText xml:space="preserve"> PAGEREF _Toc410482614 \h </w:instrText>
      </w:r>
      <w:r>
        <w:rPr>
          <w:noProof/>
        </w:rPr>
      </w:r>
      <w:r>
        <w:rPr>
          <w:noProof/>
        </w:rPr>
        <w:fldChar w:fldCharType="separate"/>
      </w:r>
      <w:r>
        <w:rPr>
          <w:noProof/>
        </w:rPr>
        <w:t>6</w:t>
      </w:r>
      <w:r>
        <w:rPr>
          <w:noProof/>
        </w:rPr>
        <w:fldChar w:fldCharType="end"/>
      </w:r>
    </w:p>
    <w:p w:rsidR="008557EF" w:rsidRDefault="008557EF" w:rsidP="008557EF">
      <w:pPr>
        <w:pStyle w:val="Inhopg1"/>
        <w:spacing w:before="200" w:after="0"/>
        <w:rPr>
          <w:rFonts w:asciiTheme="minorHAnsi" w:hAnsiTheme="minorHAnsi"/>
          <w:noProof/>
          <w:sz w:val="22"/>
        </w:rPr>
      </w:pPr>
      <w:r>
        <w:rPr>
          <w:noProof/>
        </w:rPr>
        <w:t>3. Narrative</w:t>
      </w:r>
      <w:r>
        <w:rPr>
          <w:noProof/>
        </w:rPr>
        <w:tab/>
      </w:r>
      <w:r>
        <w:rPr>
          <w:noProof/>
        </w:rPr>
        <w:fldChar w:fldCharType="begin"/>
      </w:r>
      <w:r>
        <w:rPr>
          <w:noProof/>
        </w:rPr>
        <w:instrText xml:space="preserve"> PAGEREF _Toc410482615 \h </w:instrText>
      </w:r>
      <w:r>
        <w:rPr>
          <w:noProof/>
        </w:rPr>
      </w:r>
      <w:r>
        <w:rPr>
          <w:noProof/>
        </w:rPr>
        <w:fldChar w:fldCharType="separate"/>
      </w:r>
      <w:r>
        <w:rPr>
          <w:noProof/>
        </w:rPr>
        <w:t>7</w:t>
      </w:r>
      <w:r>
        <w:rPr>
          <w:noProof/>
        </w:rPr>
        <w:fldChar w:fldCharType="end"/>
      </w:r>
    </w:p>
    <w:p w:rsidR="008557EF" w:rsidRDefault="008557EF" w:rsidP="008557EF">
      <w:pPr>
        <w:pStyle w:val="Inhopg1"/>
        <w:spacing w:before="200" w:after="0"/>
        <w:rPr>
          <w:rFonts w:asciiTheme="minorHAnsi" w:hAnsiTheme="minorHAnsi"/>
          <w:noProof/>
          <w:sz w:val="22"/>
        </w:rPr>
      </w:pPr>
      <w:r>
        <w:rPr>
          <w:noProof/>
        </w:rPr>
        <w:t>4. Model logic</w:t>
      </w:r>
      <w:r>
        <w:rPr>
          <w:noProof/>
        </w:rPr>
        <w:tab/>
      </w:r>
      <w:r>
        <w:rPr>
          <w:noProof/>
        </w:rPr>
        <w:fldChar w:fldCharType="begin"/>
      </w:r>
      <w:r>
        <w:rPr>
          <w:noProof/>
        </w:rPr>
        <w:instrText xml:space="preserve"> PAGEREF _Toc410482616 \h </w:instrText>
      </w:r>
      <w:r>
        <w:rPr>
          <w:noProof/>
        </w:rPr>
      </w:r>
      <w:r>
        <w:rPr>
          <w:noProof/>
        </w:rPr>
        <w:fldChar w:fldCharType="separate"/>
      </w:r>
      <w:r>
        <w:rPr>
          <w:noProof/>
        </w:rPr>
        <w:t>8</w:t>
      </w:r>
      <w:r>
        <w:rPr>
          <w:noProof/>
        </w:rPr>
        <w:fldChar w:fldCharType="end"/>
      </w:r>
    </w:p>
    <w:p w:rsidR="008557EF" w:rsidRDefault="008557EF" w:rsidP="008557EF">
      <w:pPr>
        <w:pStyle w:val="Inhopg2"/>
        <w:spacing w:before="200" w:after="0"/>
        <w:rPr>
          <w:rFonts w:asciiTheme="minorHAnsi" w:hAnsiTheme="minorHAnsi"/>
          <w:noProof/>
          <w:sz w:val="22"/>
        </w:rPr>
      </w:pPr>
      <w:r>
        <w:rPr>
          <w:noProof/>
        </w:rPr>
        <w:t>4.1 Household agent</w:t>
      </w:r>
      <w:r>
        <w:rPr>
          <w:noProof/>
        </w:rPr>
        <w:tab/>
      </w:r>
      <w:r>
        <w:rPr>
          <w:noProof/>
        </w:rPr>
        <w:fldChar w:fldCharType="begin"/>
      </w:r>
      <w:r>
        <w:rPr>
          <w:noProof/>
        </w:rPr>
        <w:instrText xml:space="preserve"> PAGEREF _Toc410482617 \h </w:instrText>
      </w:r>
      <w:r>
        <w:rPr>
          <w:noProof/>
        </w:rPr>
      </w:r>
      <w:r>
        <w:rPr>
          <w:noProof/>
        </w:rPr>
        <w:fldChar w:fldCharType="separate"/>
      </w:r>
      <w:r>
        <w:rPr>
          <w:noProof/>
        </w:rPr>
        <w:t>8</w:t>
      </w:r>
      <w:r>
        <w:rPr>
          <w:noProof/>
        </w:rPr>
        <w:fldChar w:fldCharType="end"/>
      </w:r>
    </w:p>
    <w:p w:rsidR="008557EF" w:rsidRDefault="008557EF" w:rsidP="008557EF">
      <w:pPr>
        <w:pStyle w:val="Inhopg2"/>
        <w:spacing w:before="200" w:after="0"/>
        <w:rPr>
          <w:rFonts w:asciiTheme="minorHAnsi" w:hAnsiTheme="minorHAnsi"/>
          <w:noProof/>
          <w:sz w:val="22"/>
        </w:rPr>
      </w:pPr>
      <w:r>
        <w:rPr>
          <w:noProof/>
        </w:rPr>
        <w:t>4.2 Model setup</w:t>
      </w:r>
      <w:r>
        <w:rPr>
          <w:noProof/>
        </w:rPr>
        <w:tab/>
      </w:r>
      <w:r>
        <w:rPr>
          <w:noProof/>
        </w:rPr>
        <w:fldChar w:fldCharType="begin"/>
      </w:r>
      <w:r>
        <w:rPr>
          <w:noProof/>
        </w:rPr>
        <w:instrText xml:space="preserve"> PAGEREF _Toc410482618 \h </w:instrText>
      </w:r>
      <w:r>
        <w:rPr>
          <w:noProof/>
        </w:rPr>
      </w:r>
      <w:r>
        <w:rPr>
          <w:noProof/>
        </w:rPr>
        <w:fldChar w:fldCharType="separate"/>
      </w:r>
      <w:r>
        <w:rPr>
          <w:noProof/>
        </w:rPr>
        <w:t>8</w:t>
      </w:r>
      <w:r>
        <w:rPr>
          <w:noProof/>
        </w:rPr>
        <w:fldChar w:fldCharType="end"/>
      </w:r>
    </w:p>
    <w:p w:rsidR="008557EF" w:rsidRDefault="008557EF" w:rsidP="008557EF">
      <w:pPr>
        <w:pStyle w:val="Inhopg2"/>
        <w:spacing w:before="200" w:after="0"/>
        <w:rPr>
          <w:rFonts w:asciiTheme="minorHAnsi" w:hAnsiTheme="minorHAnsi"/>
          <w:noProof/>
          <w:sz w:val="22"/>
        </w:rPr>
      </w:pPr>
      <w:r>
        <w:rPr>
          <w:noProof/>
        </w:rPr>
        <w:t>4.3 Part 1: Life stage transitions</w:t>
      </w:r>
      <w:r>
        <w:rPr>
          <w:noProof/>
        </w:rPr>
        <w:tab/>
      </w:r>
      <w:r>
        <w:rPr>
          <w:noProof/>
        </w:rPr>
        <w:fldChar w:fldCharType="begin"/>
      </w:r>
      <w:r>
        <w:rPr>
          <w:noProof/>
        </w:rPr>
        <w:instrText xml:space="preserve"> PAGEREF _Toc410482619 \h </w:instrText>
      </w:r>
      <w:r>
        <w:rPr>
          <w:noProof/>
        </w:rPr>
      </w:r>
      <w:r>
        <w:rPr>
          <w:noProof/>
        </w:rPr>
        <w:fldChar w:fldCharType="separate"/>
      </w:r>
      <w:r>
        <w:rPr>
          <w:noProof/>
        </w:rPr>
        <w:t>8</w:t>
      </w:r>
      <w:r>
        <w:rPr>
          <w:noProof/>
        </w:rPr>
        <w:fldChar w:fldCharType="end"/>
      </w:r>
    </w:p>
    <w:p w:rsidR="008557EF" w:rsidRDefault="008557EF" w:rsidP="008557EF">
      <w:pPr>
        <w:pStyle w:val="Inhopg2"/>
        <w:spacing w:before="200" w:after="0"/>
        <w:rPr>
          <w:rFonts w:asciiTheme="minorHAnsi" w:hAnsiTheme="minorHAnsi"/>
          <w:noProof/>
          <w:sz w:val="22"/>
        </w:rPr>
      </w:pPr>
      <w:r>
        <w:rPr>
          <w:noProof/>
        </w:rPr>
        <w:t>4.4 Part 2: Moving behaviour</w:t>
      </w:r>
      <w:r>
        <w:rPr>
          <w:noProof/>
        </w:rPr>
        <w:tab/>
      </w:r>
      <w:r>
        <w:rPr>
          <w:noProof/>
        </w:rPr>
        <w:fldChar w:fldCharType="begin"/>
      </w:r>
      <w:r>
        <w:rPr>
          <w:noProof/>
        </w:rPr>
        <w:instrText xml:space="preserve"> PAGEREF _Toc410482620 \h </w:instrText>
      </w:r>
      <w:r>
        <w:rPr>
          <w:noProof/>
        </w:rPr>
      </w:r>
      <w:r>
        <w:rPr>
          <w:noProof/>
        </w:rPr>
        <w:fldChar w:fldCharType="separate"/>
      </w:r>
      <w:r>
        <w:rPr>
          <w:noProof/>
        </w:rPr>
        <w:t>9</w:t>
      </w:r>
      <w:r>
        <w:rPr>
          <w:noProof/>
        </w:rPr>
        <w:fldChar w:fldCharType="end"/>
      </w:r>
    </w:p>
    <w:p w:rsidR="008557EF" w:rsidRDefault="008557EF" w:rsidP="008557EF">
      <w:pPr>
        <w:pStyle w:val="Inhopg1"/>
        <w:spacing w:before="200" w:after="0"/>
        <w:rPr>
          <w:rFonts w:asciiTheme="minorHAnsi" w:hAnsiTheme="minorHAnsi"/>
          <w:noProof/>
          <w:sz w:val="22"/>
        </w:rPr>
      </w:pPr>
      <w:r>
        <w:rPr>
          <w:noProof/>
        </w:rPr>
        <w:t>5. Verification</w:t>
      </w:r>
      <w:r>
        <w:rPr>
          <w:noProof/>
        </w:rPr>
        <w:tab/>
      </w:r>
      <w:r>
        <w:rPr>
          <w:noProof/>
        </w:rPr>
        <w:fldChar w:fldCharType="begin"/>
      </w:r>
      <w:r>
        <w:rPr>
          <w:noProof/>
        </w:rPr>
        <w:instrText xml:space="preserve"> PAGEREF _Toc410482621 \h </w:instrText>
      </w:r>
      <w:r>
        <w:rPr>
          <w:noProof/>
        </w:rPr>
      </w:r>
      <w:r>
        <w:rPr>
          <w:noProof/>
        </w:rPr>
        <w:fldChar w:fldCharType="separate"/>
      </w:r>
      <w:r>
        <w:rPr>
          <w:noProof/>
        </w:rPr>
        <w:t>12</w:t>
      </w:r>
      <w:r>
        <w:rPr>
          <w:noProof/>
        </w:rPr>
        <w:fldChar w:fldCharType="end"/>
      </w:r>
    </w:p>
    <w:p w:rsidR="008557EF" w:rsidRDefault="008557EF" w:rsidP="008557EF">
      <w:pPr>
        <w:pStyle w:val="Inhopg2"/>
        <w:spacing w:before="200" w:after="0"/>
        <w:rPr>
          <w:rFonts w:asciiTheme="minorHAnsi" w:hAnsiTheme="minorHAnsi"/>
          <w:noProof/>
          <w:sz w:val="22"/>
        </w:rPr>
      </w:pPr>
      <w:r>
        <w:rPr>
          <w:noProof/>
        </w:rPr>
        <w:t>5.1 Single-agent verification</w:t>
      </w:r>
      <w:r>
        <w:rPr>
          <w:noProof/>
        </w:rPr>
        <w:tab/>
      </w:r>
      <w:r>
        <w:rPr>
          <w:noProof/>
        </w:rPr>
        <w:fldChar w:fldCharType="begin"/>
      </w:r>
      <w:r>
        <w:rPr>
          <w:noProof/>
        </w:rPr>
        <w:instrText xml:space="preserve"> PAGEREF _Toc410482622 \h </w:instrText>
      </w:r>
      <w:r>
        <w:rPr>
          <w:noProof/>
        </w:rPr>
      </w:r>
      <w:r>
        <w:rPr>
          <w:noProof/>
        </w:rPr>
        <w:fldChar w:fldCharType="separate"/>
      </w:r>
      <w:r>
        <w:rPr>
          <w:noProof/>
        </w:rPr>
        <w:t>12</w:t>
      </w:r>
      <w:r>
        <w:rPr>
          <w:noProof/>
        </w:rPr>
        <w:fldChar w:fldCharType="end"/>
      </w:r>
    </w:p>
    <w:p w:rsidR="008557EF" w:rsidRDefault="008557EF" w:rsidP="008557EF">
      <w:pPr>
        <w:pStyle w:val="Inhopg2"/>
        <w:spacing w:before="200" w:after="0"/>
        <w:rPr>
          <w:rFonts w:asciiTheme="minorHAnsi" w:hAnsiTheme="minorHAnsi"/>
          <w:noProof/>
          <w:sz w:val="22"/>
        </w:rPr>
      </w:pPr>
      <w:r>
        <w:rPr>
          <w:noProof/>
        </w:rPr>
        <w:t>5.2 Minimal interaction level</w:t>
      </w:r>
      <w:r>
        <w:rPr>
          <w:noProof/>
        </w:rPr>
        <w:tab/>
      </w:r>
      <w:r>
        <w:rPr>
          <w:noProof/>
        </w:rPr>
        <w:fldChar w:fldCharType="begin"/>
      </w:r>
      <w:r>
        <w:rPr>
          <w:noProof/>
        </w:rPr>
        <w:instrText xml:space="preserve"> PAGEREF _Toc410482623 \h </w:instrText>
      </w:r>
      <w:r>
        <w:rPr>
          <w:noProof/>
        </w:rPr>
      </w:r>
      <w:r>
        <w:rPr>
          <w:noProof/>
        </w:rPr>
        <w:fldChar w:fldCharType="separate"/>
      </w:r>
      <w:r>
        <w:rPr>
          <w:noProof/>
        </w:rPr>
        <w:t>13</w:t>
      </w:r>
      <w:r>
        <w:rPr>
          <w:noProof/>
        </w:rPr>
        <w:fldChar w:fldCharType="end"/>
      </w:r>
    </w:p>
    <w:p w:rsidR="008557EF" w:rsidRDefault="008557EF" w:rsidP="008557EF">
      <w:pPr>
        <w:pStyle w:val="Inhopg2"/>
        <w:spacing w:before="200" w:after="0"/>
        <w:rPr>
          <w:rFonts w:asciiTheme="minorHAnsi" w:hAnsiTheme="minorHAnsi"/>
          <w:noProof/>
          <w:sz w:val="22"/>
        </w:rPr>
      </w:pPr>
      <w:r>
        <w:rPr>
          <w:noProof/>
        </w:rPr>
        <w:t>5.3 Multi-agent level</w:t>
      </w:r>
      <w:r>
        <w:rPr>
          <w:noProof/>
        </w:rPr>
        <w:tab/>
      </w:r>
      <w:r>
        <w:rPr>
          <w:noProof/>
        </w:rPr>
        <w:fldChar w:fldCharType="begin"/>
      </w:r>
      <w:r>
        <w:rPr>
          <w:noProof/>
        </w:rPr>
        <w:instrText xml:space="preserve"> PAGEREF _Toc410482624 \h </w:instrText>
      </w:r>
      <w:r>
        <w:rPr>
          <w:noProof/>
        </w:rPr>
      </w:r>
      <w:r>
        <w:rPr>
          <w:noProof/>
        </w:rPr>
        <w:fldChar w:fldCharType="separate"/>
      </w:r>
      <w:r>
        <w:rPr>
          <w:noProof/>
        </w:rPr>
        <w:t>14</w:t>
      </w:r>
      <w:r>
        <w:rPr>
          <w:noProof/>
        </w:rPr>
        <w:fldChar w:fldCharType="end"/>
      </w:r>
    </w:p>
    <w:p w:rsidR="008557EF" w:rsidRDefault="008557EF" w:rsidP="008557EF">
      <w:pPr>
        <w:pStyle w:val="Inhopg2"/>
        <w:spacing w:before="200" w:after="0"/>
        <w:rPr>
          <w:rFonts w:asciiTheme="minorHAnsi" w:hAnsiTheme="minorHAnsi"/>
          <w:noProof/>
          <w:sz w:val="22"/>
        </w:rPr>
      </w:pPr>
      <w:r>
        <w:rPr>
          <w:noProof/>
        </w:rPr>
        <w:t>5.4 Conclusion</w:t>
      </w:r>
      <w:r>
        <w:rPr>
          <w:noProof/>
        </w:rPr>
        <w:tab/>
      </w:r>
      <w:r>
        <w:rPr>
          <w:noProof/>
        </w:rPr>
        <w:fldChar w:fldCharType="begin"/>
      </w:r>
      <w:r>
        <w:rPr>
          <w:noProof/>
        </w:rPr>
        <w:instrText xml:space="preserve"> PAGEREF _Toc410482625 \h </w:instrText>
      </w:r>
      <w:r>
        <w:rPr>
          <w:noProof/>
        </w:rPr>
      </w:r>
      <w:r>
        <w:rPr>
          <w:noProof/>
        </w:rPr>
        <w:fldChar w:fldCharType="separate"/>
      </w:r>
      <w:r>
        <w:rPr>
          <w:noProof/>
        </w:rPr>
        <w:t>16</w:t>
      </w:r>
      <w:r>
        <w:rPr>
          <w:noProof/>
        </w:rPr>
        <w:fldChar w:fldCharType="end"/>
      </w:r>
    </w:p>
    <w:p w:rsidR="008557EF" w:rsidRDefault="008557EF" w:rsidP="008557EF">
      <w:pPr>
        <w:pStyle w:val="Inhopg1"/>
        <w:spacing w:before="200" w:after="0"/>
        <w:rPr>
          <w:rFonts w:asciiTheme="minorHAnsi" w:hAnsiTheme="minorHAnsi"/>
          <w:noProof/>
          <w:sz w:val="22"/>
        </w:rPr>
      </w:pPr>
      <w:r>
        <w:rPr>
          <w:noProof/>
        </w:rPr>
        <w:t>6. Validation</w:t>
      </w:r>
      <w:r>
        <w:rPr>
          <w:noProof/>
        </w:rPr>
        <w:tab/>
      </w:r>
      <w:r>
        <w:rPr>
          <w:noProof/>
        </w:rPr>
        <w:fldChar w:fldCharType="begin"/>
      </w:r>
      <w:r>
        <w:rPr>
          <w:noProof/>
        </w:rPr>
        <w:instrText xml:space="preserve"> PAGEREF _Toc410482626 \h </w:instrText>
      </w:r>
      <w:r>
        <w:rPr>
          <w:noProof/>
        </w:rPr>
      </w:r>
      <w:r>
        <w:rPr>
          <w:noProof/>
        </w:rPr>
        <w:fldChar w:fldCharType="separate"/>
      </w:r>
      <w:r>
        <w:rPr>
          <w:noProof/>
        </w:rPr>
        <w:t>17</w:t>
      </w:r>
      <w:r>
        <w:rPr>
          <w:noProof/>
        </w:rPr>
        <w:fldChar w:fldCharType="end"/>
      </w:r>
    </w:p>
    <w:p w:rsidR="008557EF" w:rsidRDefault="008557EF" w:rsidP="008557EF">
      <w:pPr>
        <w:pStyle w:val="Inhopg2"/>
        <w:spacing w:before="200" w:after="0"/>
        <w:rPr>
          <w:rFonts w:asciiTheme="minorHAnsi" w:hAnsiTheme="minorHAnsi"/>
          <w:noProof/>
          <w:sz w:val="22"/>
        </w:rPr>
      </w:pPr>
      <w:r>
        <w:rPr>
          <w:noProof/>
        </w:rPr>
        <w:t>6.1 Literature validation</w:t>
      </w:r>
      <w:r>
        <w:rPr>
          <w:noProof/>
        </w:rPr>
        <w:tab/>
      </w:r>
      <w:r>
        <w:rPr>
          <w:noProof/>
        </w:rPr>
        <w:fldChar w:fldCharType="begin"/>
      </w:r>
      <w:r>
        <w:rPr>
          <w:noProof/>
        </w:rPr>
        <w:instrText xml:space="preserve"> PAGEREF _Toc410482627 \h </w:instrText>
      </w:r>
      <w:r>
        <w:rPr>
          <w:noProof/>
        </w:rPr>
      </w:r>
      <w:r>
        <w:rPr>
          <w:noProof/>
        </w:rPr>
        <w:fldChar w:fldCharType="separate"/>
      </w:r>
      <w:r>
        <w:rPr>
          <w:noProof/>
        </w:rPr>
        <w:t>17</w:t>
      </w:r>
      <w:r>
        <w:rPr>
          <w:noProof/>
        </w:rPr>
        <w:fldChar w:fldCharType="end"/>
      </w:r>
    </w:p>
    <w:p w:rsidR="008557EF" w:rsidRDefault="008557EF" w:rsidP="008557EF">
      <w:pPr>
        <w:pStyle w:val="Inhopg2"/>
        <w:spacing w:before="200" w:after="0"/>
        <w:rPr>
          <w:rFonts w:asciiTheme="minorHAnsi" w:hAnsiTheme="minorHAnsi"/>
          <w:noProof/>
          <w:sz w:val="22"/>
        </w:rPr>
      </w:pPr>
      <w:r>
        <w:rPr>
          <w:noProof/>
        </w:rPr>
        <w:t>6.2 Face validation through expert consultation</w:t>
      </w:r>
      <w:r>
        <w:rPr>
          <w:noProof/>
        </w:rPr>
        <w:tab/>
      </w:r>
      <w:r>
        <w:rPr>
          <w:noProof/>
        </w:rPr>
        <w:fldChar w:fldCharType="begin"/>
      </w:r>
      <w:r>
        <w:rPr>
          <w:noProof/>
        </w:rPr>
        <w:instrText xml:space="preserve"> PAGEREF _Toc410482628 \h </w:instrText>
      </w:r>
      <w:r>
        <w:rPr>
          <w:noProof/>
        </w:rPr>
      </w:r>
      <w:r>
        <w:rPr>
          <w:noProof/>
        </w:rPr>
        <w:fldChar w:fldCharType="separate"/>
      </w:r>
      <w:r>
        <w:rPr>
          <w:noProof/>
        </w:rPr>
        <w:t>17</w:t>
      </w:r>
      <w:r>
        <w:rPr>
          <w:noProof/>
        </w:rPr>
        <w:fldChar w:fldCharType="end"/>
      </w:r>
    </w:p>
    <w:p w:rsidR="008557EF" w:rsidRDefault="008557EF" w:rsidP="008557EF">
      <w:pPr>
        <w:pStyle w:val="Inhopg1"/>
        <w:spacing w:before="200" w:after="0"/>
        <w:rPr>
          <w:rFonts w:asciiTheme="minorHAnsi" w:hAnsiTheme="minorHAnsi"/>
          <w:noProof/>
          <w:sz w:val="22"/>
        </w:rPr>
      </w:pPr>
      <w:r>
        <w:rPr>
          <w:noProof/>
        </w:rPr>
        <w:t>7. Model experimentation</w:t>
      </w:r>
      <w:r>
        <w:rPr>
          <w:noProof/>
        </w:rPr>
        <w:tab/>
      </w:r>
      <w:r>
        <w:rPr>
          <w:noProof/>
        </w:rPr>
        <w:fldChar w:fldCharType="begin"/>
      </w:r>
      <w:r>
        <w:rPr>
          <w:noProof/>
        </w:rPr>
        <w:instrText xml:space="preserve"> PAGEREF _Toc410482629 \h </w:instrText>
      </w:r>
      <w:r>
        <w:rPr>
          <w:noProof/>
        </w:rPr>
      </w:r>
      <w:r>
        <w:rPr>
          <w:noProof/>
        </w:rPr>
        <w:fldChar w:fldCharType="separate"/>
      </w:r>
      <w:r>
        <w:rPr>
          <w:noProof/>
        </w:rPr>
        <w:t>17</w:t>
      </w:r>
      <w:r>
        <w:rPr>
          <w:noProof/>
        </w:rPr>
        <w:fldChar w:fldCharType="end"/>
      </w:r>
    </w:p>
    <w:p w:rsidR="008557EF" w:rsidRDefault="008557EF" w:rsidP="008557EF">
      <w:pPr>
        <w:pStyle w:val="Inhopg1"/>
        <w:spacing w:before="200" w:after="0"/>
        <w:rPr>
          <w:rFonts w:asciiTheme="minorHAnsi" w:hAnsiTheme="minorHAnsi"/>
          <w:noProof/>
          <w:sz w:val="22"/>
        </w:rPr>
      </w:pPr>
      <w:r>
        <w:rPr>
          <w:noProof/>
        </w:rPr>
        <w:t>8. Conclusions</w:t>
      </w:r>
      <w:r>
        <w:rPr>
          <w:noProof/>
        </w:rPr>
        <w:tab/>
      </w:r>
      <w:r>
        <w:rPr>
          <w:noProof/>
        </w:rPr>
        <w:fldChar w:fldCharType="begin"/>
      </w:r>
      <w:r>
        <w:rPr>
          <w:noProof/>
        </w:rPr>
        <w:instrText xml:space="preserve"> PAGEREF _Toc410482630 \h </w:instrText>
      </w:r>
      <w:r>
        <w:rPr>
          <w:noProof/>
        </w:rPr>
      </w:r>
      <w:r>
        <w:rPr>
          <w:noProof/>
        </w:rPr>
        <w:fldChar w:fldCharType="separate"/>
      </w:r>
      <w:r>
        <w:rPr>
          <w:noProof/>
        </w:rPr>
        <w:t>19</w:t>
      </w:r>
      <w:r>
        <w:rPr>
          <w:noProof/>
        </w:rPr>
        <w:fldChar w:fldCharType="end"/>
      </w:r>
    </w:p>
    <w:p w:rsidR="008557EF" w:rsidRDefault="008557EF" w:rsidP="008557EF">
      <w:pPr>
        <w:pStyle w:val="Inhopg1"/>
        <w:spacing w:before="200" w:after="0"/>
        <w:rPr>
          <w:rFonts w:asciiTheme="minorHAnsi" w:hAnsiTheme="minorHAnsi"/>
          <w:noProof/>
          <w:sz w:val="22"/>
        </w:rPr>
      </w:pPr>
      <w:r>
        <w:rPr>
          <w:noProof/>
        </w:rPr>
        <w:t>9. References</w:t>
      </w:r>
      <w:r>
        <w:rPr>
          <w:noProof/>
        </w:rPr>
        <w:tab/>
      </w:r>
      <w:r>
        <w:rPr>
          <w:noProof/>
        </w:rPr>
        <w:fldChar w:fldCharType="begin"/>
      </w:r>
      <w:r>
        <w:rPr>
          <w:noProof/>
        </w:rPr>
        <w:instrText xml:space="preserve"> PAGEREF _Toc410482631 \h </w:instrText>
      </w:r>
      <w:r>
        <w:rPr>
          <w:noProof/>
        </w:rPr>
      </w:r>
      <w:r>
        <w:rPr>
          <w:noProof/>
        </w:rPr>
        <w:fldChar w:fldCharType="separate"/>
      </w:r>
      <w:r>
        <w:rPr>
          <w:noProof/>
        </w:rPr>
        <w:t>20</w:t>
      </w:r>
      <w:r>
        <w:rPr>
          <w:noProof/>
        </w:rPr>
        <w:fldChar w:fldCharType="end"/>
      </w:r>
    </w:p>
    <w:p w:rsidR="008557EF" w:rsidRDefault="008557EF" w:rsidP="008557EF">
      <w:pPr>
        <w:pStyle w:val="Inhopg1"/>
        <w:spacing w:before="200" w:after="0"/>
        <w:rPr>
          <w:rFonts w:asciiTheme="minorHAnsi" w:hAnsiTheme="minorHAnsi"/>
          <w:noProof/>
          <w:sz w:val="22"/>
        </w:rPr>
      </w:pPr>
      <w:r>
        <w:rPr>
          <w:noProof/>
        </w:rPr>
        <w:t>Appendix A: Job attractiveness graphs</w:t>
      </w:r>
      <w:r>
        <w:rPr>
          <w:noProof/>
        </w:rPr>
        <w:tab/>
      </w:r>
      <w:r>
        <w:rPr>
          <w:noProof/>
        </w:rPr>
        <w:fldChar w:fldCharType="begin"/>
      </w:r>
      <w:r>
        <w:rPr>
          <w:noProof/>
        </w:rPr>
        <w:instrText xml:space="preserve"> PAGEREF _Toc410482632 \h </w:instrText>
      </w:r>
      <w:r>
        <w:rPr>
          <w:noProof/>
        </w:rPr>
      </w:r>
      <w:r>
        <w:rPr>
          <w:noProof/>
        </w:rPr>
        <w:fldChar w:fldCharType="separate"/>
      </w:r>
      <w:r>
        <w:rPr>
          <w:noProof/>
        </w:rPr>
        <w:t>21</w:t>
      </w:r>
      <w:r>
        <w:rPr>
          <w:noProof/>
        </w:rPr>
        <w:fldChar w:fldCharType="end"/>
      </w:r>
    </w:p>
    <w:p w:rsidR="008557EF" w:rsidRDefault="008557EF" w:rsidP="008557EF">
      <w:pPr>
        <w:pStyle w:val="Inhopg1"/>
        <w:spacing w:before="200" w:after="0"/>
        <w:rPr>
          <w:rFonts w:asciiTheme="minorHAnsi" w:hAnsiTheme="minorHAnsi"/>
          <w:noProof/>
          <w:sz w:val="22"/>
        </w:rPr>
      </w:pPr>
      <w:r>
        <w:rPr>
          <w:noProof/>
        </w:rPr>
        <w:t>Appendix B: Model experimentation</w:t>
      </w:r>
      <w:r>
        <w:rPr>
          <w:noProof/>
        </w:rPr>
        <w:tab/>
      </w:r>
      <w:r>
        <w:rPr>
          <w:noProof/>
        </w:rPr>
        <w:fldChar w:fldCharType="begin"/>
      </w:r>
      <w:r>
        <w:rPr>
          <w:noProof/>
        </w:rPr>
        <w:instrText xml:space="preserve"> PAGEREF _Toc410482633 \h </w:instrText>
      </w:r>
      <w:r>
        <w:rPr>
          <w:noProof/>
        </w:rPr>
      </w:r>
      <w:r>
        <w:rPr>
          <w:noProof/>
        </w:rPr>
        <w:fldChar w:fldCharType="separate"/>
      </w:r>
      <w:r>
        <w:rPr>
          <w:noProof/>
        </w:rPr>
        <w:t>24</w:t>
      </w:r>
      <w:r>
        <w:rPr>
          <w:noProof/>
        </w:rPr>
        <w:fldChar w:fldCharType="end"/>
      </w:r>
    </w:p>
    <w:p w:rsidR="00F70F90" w:rsidRDefault="00363C0D" w:rsidP="008557EF">
      <w:pPr>
        <w:pStyle w:val="Kop1"/>
        <w:spacing w:before="240"/>
        <w:ind w:left="274"/>
      </w:pPr>
      <w:r>
        <w:lastRenderedPageBreak/>
        <w:fldChar w:fldCharType="end"/>
      </w:r>
      <w:bookmarkStart w:id="7" w:name="_Toc410482608"/>
      <w:r w:rsidR="00DE6EC6">
        <w:t xml:space="preserve">1. </w:t>
      </w:r>
      <w:r w:rsidR="005D5F49">
        <w:t>Introduction</w:t>
      </w:r>
      <w:bookmarkEnd w:id="7"/>
    </w:p>
    <w:p w:rsidR="00982279" w:rsidRPr="00982279" w:rsidRDefault="00982279" w:rsidP="007C4A89">
      <w:pPr>
        <w:ind w:left="270" w:right="270"/>
      </w:pPr>
      <w:r>
        <w:t xml:space="preserve">Competition between countries is becoming more and more about competition between their cities. This can be attributed to the fact that economic activity is very concentrated in large cities. Most countries around the world have a city which is by far the biggest and economically the most dominant city while the next biggest city is quite a bit smaller (BRON). It turns out that the distribution of city sizes within a country often follows the </w:t>
      </w:r>
      <w:proofErr w:type="spellStart"/>
      <w:r>
        <w:t>Zipfian</w:t>
      </w:r>
      <w:proofErr w:type="spellEnd"/>
      <w:r>
        <w:t xml:space="preserve"> distribution, </w:t>
      </w:r>
      <w:r w:rsidRPr="00BC0A77">
        <w:rPr>
          <w:rFonts w:eastAsia="Times New Roman"/>
          <w:szCs w:val="20"/>
          <w:shd w:val="clear" w:color="auto" w:fill="FFFFFF"/>
        </w:rPr>
        <w:t>that is, the size of any city is inversely proportional to its ranking in the list of city ranked by size (</w:t>
      </w:r>
      <w:proofErr w:type="spellStart"/>
      <w:r w:rsidRPr="00BC0A77">
        <w:rPr>
          <w:rFonts w:eastAsia="Times New Roman"/>
          <w:szCs w:val="20"/>
          <w:shd w:val="clear" w:color="auto" w:fill="FFFFFF"/>
        </w:rPr>
        <w:t>Gaujal</w:t>
      </w:r>
      <w:proofErr w:type="spellEnd"/>
      <w:r w:rsidRPr="00BC0A77">
        <w:rPr>
          <w:rFonts w:eastAsia="Times New Roman"/>
          <w:szCs w:val="20"/>
          <w:shd w:val="clear" w:color="auto" w:fill="FFFFFF"/>
        </w:rPr>
        <w:t xml:space="preserve"> et al.</w:t>
      </w:r>
      <w:r>
        <w:rPr>
          <w:rFonts w:eastAsia="Times New Roman"/>
          <w:szCs w:val="20"/>
          <w:shd w:val="clear" w:color="auto" w:fill="FFFFFF"/>
        </w:rPr>
        <w:t>,</w:t>
      </w:r>
      <w:r w:rsidRPr="00BC0A77">
        <w:rPr>
          <w:rFonts w:eastAsia="Times New Roman"/>
          <w:szCs w:val="20"/>
          <w:shd w:val="clear" w:color="auto" w:fill="FFFFFF"/>
        </w:rPr>
        <w:t xml:space="preserve"> 2014)</w:t>
      </w:r>
      <w:r>
        <w:rPr>
          <w:rFonts w:eastAsia="Times New Roman"/>
          <w:szCs w:val="20"/>
          <w:shd w:val="clear" w:color="auto" w:fill="FFFFFF"/>
        </w:rPr>
        <w:t xml:space="preserve">. </w:t>
      </w:r>
    </w:p>
    <w:p w:rsidR="00982279" w:rsidRDefault="002725DD" w:rsidP="00982279">
      <w:pPr>
        <w:ind w:left="270" w:right="270"/>
        <w:rPr>
          <w:rFonts w:eastAsia="Times New Roman"/>
          <w:szCs w:val="20"/>
          <w:shd w:val="clear" w:color="auto" w:fill="FFFFFF"/>
        </w:rPr>
      </w:pPr>
      <w:r w:rsidRPr="00BC0A77">
        <w:rPr>
          <w:rFonts w:eastAsia="Times New Roman"/>
          <w:szCs w:val="20"/>
          <w:shd w:val="clear" w:color="auto" w:fill="FFFFFF"/>
        </w:rPr>
        <w:t xml:space="preserve">How this </w:t>
      </w:r>
      <w:proofErr w:type="spellStart"/>
      <w:r w:rsidRPr="00BC0A77">
        <w:rPr>
          <w:rFonts w:eastAsia="Times New Roman"/>
          <w:szCs w:val="20"/>
          <w:shd w:val="clear" w:color="auto" w:fill="FFFFFF"/>
        </w:rPr>
        <w:t>Zipfian</w:t>
      </w:r>
      <w:proofErr w:type="spellEnd"/>
      <w:r w:rsidRPr="00BC0A77">
        <w:rPr>
          <w:rFonts w:eastAsia="Times New Roman"/>
          <w:szCs w:val="20"/>
          <w:shd w:val="clear" w:color="auto" w:fill="FFFFFF"/>
        </w:rPr>
        <w:t xml:space="preserve"> distribution emerges however has not yet been </w:t>
      </w:r>
      <w:r w:rsidR="009D3D92" w:rsidRPr="00BC0A77">
        <w:rPr>
          <w:rFonts w:eastAsia="Times New Roman"/>
          <w:szCs w:val="20"/>
          <w:shd w:val="clear" w:color="auto" w:fill="FFFFFF"/>
        </w:rPr>
        <w:t>agreed on</w:t>
      </w:r>
      <w:r w:rsidRPr="00BC0A77">
        <w:rPr>
          <w:rFonts w:eastAsia="Times New Roman"/>
          <w:szCs w:val="20"/>
          <w:shd w:val="clear" w:color="auto" w:fill="FFFFFF"/>
        </w:rPr>
        <w:t xml:space="preserve">. There are many ideas on how cities form such a distribution, many of which rely on economic </w:t>
      </w:r>
      <w:r w:rsidR="009D3D92" w:rsidRPr="00BC0A77">
        <w:rPr>
          <w:rFonts w:eastAsia="Times New Roman"/>
          <w:szCs w:val="20"/>
          <w:shd w:val="clear" w:color="auto" w:fill="FFFFFF"/>
        </w:rPr>
        <w:t xml:space="preserve">theories. There are of course other ways to approach this phenomenon. The Netherlands Bureau for Economic Policy Analysis </w:t>
      </w:r>
      <w:r w:rsidR="00312BAE" w:rsidRPr="00BC0A77">
        <w:rPr>
          <w:rFonts w:eastAsia="Times New Roman"/>
          <w:szCs w:val="20"/>
          <w:shd w:val="clear" w:color="auto" w:fill="FFFFFF"/>
        </w:rPr>
        <w:t xml:space="preserve">(CPB) </w:t>
      </w:r>
      <w:r w:rsidR="00982279">
        <w:rPr>
          <w:rFonts w:eastAsia="Times New Roman"/>
          <w:szCs w:val="20"/>
          <w:shd w:val="clear" w:color="auto" w:fill="FFFFFF"/>
        </w:rPr>
        <w:t xml:space="preserve">for example is interested in how the emergence of the Zipf’s law could be influenced by policy making and inversely, how policy making is being influenced by this emerging behaviour. To be able to answer these questions they want to gain more understanding about the emergence of the Zipf’s law. More specifically, they want to </w:t>
      </w:r>
      <w:r w:rsidR="009D3D92" w:rsidRPr="00BC0A77">
        <w:rPr>
          <w:rFonts w:eastAsia="Times New Roman"/>
          <w:szCs w:val="20"/>
          <w:shd w:val="clear" w:color="auto" w:fill="FFFFFF"/>
        </w:rPr>
        <w:t>find out if decisions made at household level can explain the emergence of the Zipf’s law.</w:t>
      </w:r>
      <w:r w:rsidR="002C4CB1" w:rsidRPr="00BC0A77">
        <w:rPr>
          <w:rFonts w:eastAsia="Times New Roman"/>
          <w:szCs w:val="20"/>
          <w:shd w:val="clear" w:color="auto" w:fill="FFFFFF"/>
        </w:rPr>
        <w:t xml:space="preserve"> </w:t>
      </w:r>
    </w:p>
    <w:p w:rsidR="00312BAE" w:rsidRPr="00982279" w:rsidRDefault="00312BAE" w:rsidP="00982279">
      <w:pPr>
        <w:ind w:left="270" w:right="270"/>
        <w:rPr>
          <w:rFonts w:eastAsia="Times New Roman"/>
          <w:szCs w:val="20"/>
          <w:shd w:val="clear" w:color="auto" w:fill="FFFFFF"/>
        </w:rPr>
      </w:pPr>
      <w:r>
        <w:rPr>
          <w:rFonts w:eastAsia="Times New Roman"/>
          <w:shd w:val="clear" w:color="auto" w:fill="FFFFFF"/>
        </w:rPr>
        <w:t xml:space="preserve">This research has been conducted in order to </w:t>
      </w:r>
      <w:r w:rsidR="002C4CB1">
        <w:rPr>
          <w:rFonts w:eastAsia="Times New Roman"/>
          <w:shd w:val="clear" w:color="auto" w:fill="FFFFFF"/>
        </w:rPr>
        <w:t>bring light to these matters</w:t>
      </w:r>
      <w:r>
        <w:rPr>
          <w:rFonts w:eastAsia="Times New Roman"/>
          <w:shd w:val="clear" w:color="auto" w:fill="FFFFFF"/>
        </w:rPr>
        <w:t>.</w:t>
      </w:r>
      <w:r w:rsidR="002C4CB1">
        <w:rPr>
          <w:rFonts w:eastAsia="Times New Roman"/>
          <w:shd w:val="clear" w:color="auto" w:fill="FFFFFF"/>
        </w:rPr>
        <w:t xml:space="preserve"> Another interesting phenomenon concerning the Zipf’s law is that for some countries the </w:t>
      </w:r>
      <w:proofErr w:type="spellStart"/>
      <w:r w:rsidR="002C4CB1" w:rsidRPr="00F70F90">
        <w:rPr>
          <w:rFonts w:eastAsia="Times New Roman"/>
          <w:shd w:val="clear" w:color="auto" w:fill="FFFFFF"/>
        </w:rPr>
        <w:t>Zipfian</w:t>
      </w:r>
      <w:proofErr w:type="spellEnd"/>
      <w:r w:rsidR="002C4CB1" w:rsidRPr="00F70F90">
        <w:rPr>
          <w:rFonts w:eastAsia="Times New Roman"/>
          <w:shd w:val="clear" w:color="auto" w:fill="FFFFFF"/>
        </w:rPr>
        <w:t xml:space="preserve"> dis</w:t>
      </w:r>
      <w:r w:rsidR="002C4CB1">
        <w:rPr>
          <w:rFonts w:eastAsia="Times New Roman"/>
          <w:shd w:val="clear" w:color="auto" w:fill="FFFFFF"/>
        </w:rPr>
        <w:t>tribution does not hold strictly</w:t>
      </w:r>
      <w:r w:rsidR="002C4CB1" w:rsidRPr="00F70F90">
        <w:rPr>
          <w:rFonts w:eastAsia="Times New Roman"/>
          <w:shd w:val="clear" w:color="auto" w:fill="FFFFFF"/>
        </w:rPr>
        <w:t xml:space="preserve">, i.e. with a power coefficient of one. The Netherlands is one of those countries, with many cities of more equal size than the </w:t>
      </w:r>
      <w:proofErr w:type="spellStart"/>
      <w:r w:rsidR="002C4CB1" w:rsidRPr="00F70F90">
        <w:rPr>
          <w:rFonts w:eastAsia="Times New Roman"/>
          <w:shd w:val="clear" w:color="auto" w:fill="FFFFFF"/>
        </w:rPr>
        <w:t>Zipfian</w:t>
      </w:r>
      <w:proofErr w:type="spellEnd"/>
      <w:r w:rsidR="002C4CB1" w:rsidRPr="00F70F90">
        <w:rPr>
          <w:rFonts w:eastAsia="Times New Roman"/>
          <w:shd w:val="clear" w:color="auto" w:fill="FFFFFF"/>
        </w:rPr>
        <w:t xml:space="preserve"> distribution would predict. </w:t>
      </w:r>
      <w:r w:rsidR="002C4CB1">
        <w:rPr>
          <w:rFonts w:eastAsia="Times New Roman"/>
          <w:shd w:val="clear" w:color="auto" w:fill="FFFFFF"/>
        </w:rPr>
        <w:t xml:space="preserve">The CPB wonders if </w:t>
      </w:r>
      <w:r w:rsidR="002C4CB1" w:rsidRPr="00F70F90">
        <w:rPr>
          <w:rFonts w:eastAsia="Times New Roman"/>
          <w:shd w:val="clear" w:color="auto" w:fill="FFFFFF"/>
        </w:rPr>
        <w:t>that</w:t>
      </w:r>
      <w:r w:rsidR="002C4CB1">
        <w:rPr>
          <w:rFonts w:eastAsia="Times New Roman"/>
          <w:shd w:val="clear" w:color="auto" w:fill="FFFFFF"/>
        </w:rPr>
        <w:t xml:space="preserve"> is</w:t>
      </w:r>
      <w:r w:rsidR="002C4CB1" w:rsidRPr="00F70F90">
        <w:rPr>
          <w:rFonts w:eastAsia="Times New Roman"/>
          <w:shd w:val="clear" w:color="auto" w:fill="FFFFFF"/>
        </w:rPr>
        <w:t xml:space="preserve"> a problem or an asset? What can be the reason for this? </w:t>
      </w:r>
      <w:r w:rsidR="002C4CB1">
        <w:rPr>
          <w:rFonts w:eastAsia="Times New Roman"/>
          <w:shd w:val="clear" w:color="auto" w:fill="FFFFFF"/>
        </w:rPr>
        <w:t xml:space="preserve">Their first approach is focused </w:t>
      </w:r>
      <w:r w:rsidR="007C4A89">
        <w:rPr>
          <w:rFonts w:eastAsia="Times New Roman"/>
          <w:shd w:val="clear" w:color="auto" w:fill="FFFFFF"/>
        </w:rPr>
        <w:t>on the decisions made at household level</w:t>
      </w:r>
      <w:r w:rsidR="002C4CB1">
        <w:rPr>
          <w:rFonts w:eastAsia="Times New Roman"/>
          <w:shd w:val="clear" w:color="auto" w:fill="FFFFFF"/>
        </w:rPr>
        <w:t>, which leads to the following resear</w:t>
      </w:r>
      <w:r w:rsidR="007C4A89">
        <w:rPr>
          <w:rFonts w:eastAsia="Times New Roman"/>
          <w:shd w:val="clear" w:color="auto" w:fill="FFFFFF"/>
        </w:rPr>
        <w:t>ch question posed in this research</w:t>
      </w:r>
      <w:r w:rsidR="002C4CB1">
        <w:rPr>
          <w:rFonts w:eastAsia="Times New Roman"/>
          <w:shd w:val="clear" w:color="auto" w:fill="FFFFFF"/>
        </w:rPr>
        <w:t>:</w:t>
      </w:r>
      <w:r>
        <w:rPr>
          <w:rFonts w:eastAsia="Times New Roman"/>
          <w:shd w:val="clear" w:color="auto" w:fill="FFFFFF"/>
        </w:rPr>
        <w:t xml:space="preserve"> </w:t>
      </w:r>
    </w:p>
    <w:p w:rsidR="00312BAE" w:rsidRPr="00312BAE" w:rsidRDefault="00495C2E" w:rsidP="00B0182A">
      <w:pPr>
        <w:ind w:left="270" w:right="270"/>
        <w:jc w:val="center"/>
        <w:rPr>
          <w:rFonts w:eastAsia="Times New Roman"/>
          <w:i/>
          <w:shd w:val="clear" w:color="auto" w:fill="FFFFFF"/>
        </w:rPr>
      </w:pPr>
      <w:r>
        <w:rPr>
          <w:i/>
        </w:rPr>
        <w:t xml:space="preserve">To what extent do </w:t>
      </w:r>
      <w:r w:rsidR="00312BAE" w:rsidRPr="00312BAE">
        <w:rPr>
          <w:i/>
        </w:rPr>
        <w:t>decisions</w:t>
      </w:r>
      <w:r>
        <w:rPr>
          <w:i/>
        </w:rPr>
        <w:t xml:space="preserve"> made</w:t>
      </w:r>
      <w:r w:rsidR="00312BAE" w:rsidRPr="00312BAE">
        <w:rPr>
          <w:i/>
        </w:rPr>
        <w:t xml:space="preserve"> at household lev</w:t>
      </w:r>
      <w:r w:rsidR="007C4A89">
        <w:rPr>
          <w:i/>
        </w:rPr>
        <w:t>el influence moving behaviour between</w:t>
      </w:r>
      <w:r w:rsidR="00312BAE" w:rsidRPr="00312BAE">
        <w:rPr>
          <w:i/>
        </w:rPr>
        <w:t xml:space="preserve"> cities to cause the emergence of the Zipf's law?</w:t>
      </w:r>
    </w:p>
    <w:p w:rsidR="002C4CB1" w:rsidRDefault="007C4A89" w:rsidP="00B0182A">
      <w:pPr>
        <w:ind w:left="270" w:right="270"/>
        <w:rPr>
          <w:rFonts w:eastAsia="Times New Roman"/>
          <w:shd w:val="clear" w:color="auto" w:fill="FFFFFF"/>
        </w:rPr>
      </w:pPr>
      <w:r>
        <w:rPr>
          <w:rFonts w:eastAsia="Times New Roman"/>
          <w:shd w:val="clear" w:color="auto" w:fill="FFFFFF"/>
        </w:rPr>
        <w:t xml:space="preserve">Studies conducted by </w:t>
      </w:r>
      <w:proofErr w:type="spellStart"/>
      <w:r w:rsidR="00982279">
        <w:rPr>
          <w:rFonts w:eastAsia="Times New Roman"/>
          <w:shd w:val="clear" w:color="auto" w:fill="FFFFFF"/>
        </w:rPr>
        <w:t>Mansury</w:t>
      </w:r>
      <w:proofErr w:type="spellEnd"/>
      <w:r w:rsidR="00982279">
        <w:rPr>
          <w:rFonts w:eastAsia="Times New Roman"/>
          <w:shd w:val="clear" w:color="auto" w:fill="FFFFFF"/>
        </w:rPr>
        <w:t xml:space="preserve"> and Gulyas</w:t>
      </w:r>
      <w:r>
        <w:rPr>
          <w:rFonts w:eastAsia="Times New Roman"/>
          <w:shd w:val="clear" w:color="auto" w:fill="FFFFFF"/>
        </w:rPr>
        <w:t xml:space="preserve"> (2007) and </w:t>
      </w:r>
      <w:proofErr w:type="spellStart"/>
      <w:r>
        <w:rPr>
          <w:rFonts w:eastAsia="Times New Roman"/>
          <w:shd w:val="clear" w:color="auto" w:fill="FFFFFF"/>
        </w:rPr>
        <w:t>Gaujal</w:t>
      </w:r>
      <w:proofErr w:type="spellEnd"/>
      <w:r>
        <w:rPr>
          <w:rFonts w:eastAsia="Times New Roman"/>
          <w:shd w:val="clear" w:color="auto" w:fill="FFFFFF"/>
        </w:rPr>
        <w:t xml:space="preserve"> et al. (2014) show</w:t>
      </w:r>
      <w:r w:rsidR="00495C2E" w:rsidRPr="00F70F90">
        <w:rPr>
          <w:rFonts w:eastAsia="Times New Roman"/>
          <w:shd w:val="clear" w:color="auto" w:fill="FFFFFF"/>
        </w:rPr>
        <w:t xml:space="preserve"> that a </w:t>
      </w:r>
      <w:proofErr w:type="spellStart"/>
      <w:r w:rsidR="00495C2E" w:rsidRPr="00F70F90">
        <w:rPr>
          <w:rFonts w:eastAsia="Times New Roman"/>
          <w:shd w:val="clear" w:color="auto" w:fill="FFFFFF"/>
        </w:rPr>
        <w:t>Zipfian</w:t>
      </w:r>
      <w:proofErr w:type="spellEnd"/>
      <w:r w:rsidR="00495C2E">
        <w:rPr>
          <w:rFonts w:eastAsia="Times New Roman"/>
          <w:shd w:val="clear" w:color="auto" w:fill="FFFFFF"/>
        </w:rPr>
        <w:t xml:space="preserve"> distribution of cities can</w:t>
      </w:r>
      <w:r w:rsidR="00495C2E" w:rsidRPr="00F70F90">
        <w:rPr>
          <w:rFonts w:eastAsia="Times New Roman"/>
          <w:shd w:val="clear" w:color="auto" w:fill="FFFFFF"/>
        </w:rPr>
        <w:t xml:space="preserve"> be generated with an agent based model. </w:t>
      </w:r>
      <w:r>
        <w:rPr>
          <w:rFonts w:eastAsia="Times New Roman"/>
          <w:shd w:val="clear" w:color="auto" w:fill="FFFFFF"/>
        </w:rPr>
        <w:t>Such a model</w:t>
      </w:r>
      <w:r w:rsidR="00495C2E" w:rsidRPr="00F70F90">
        <w:rPr>
          <w:rFonts w:eastAsia="Times New Roman"/>
          <w:shd w:val="clear" w:color="auto" w:fill="FFFFFF"/>
        </w:rPr>
        <w:t xml:space="preserve"> tries to explain complex macro patterns, like city size, on the basis of individual decision making. These individuals</w:t>
      </w:r>
      <w:r>
        <w:rPr>
          <w:rFonts w:eastAsia="Times New Roman"/>
          <w:shd w:val="clear" w:color="auto" w:fill="FFFFFF"/>
        </w:rPr>
        <w:t>, or agents,</w:t>
      </w:r>
      <w:r w:rsidR="00495C2E" w:rsidRPr="00F70F90">
        <w:rPr>
          <w:rFonts w:eastAsia="Times New Roman"/>
          <w:shd w:val="clear" w:color="auto" w:fill="FFFFFF"/>
        </w:rPr>
        <w:t xml:space="preserve"> take account of their preferences and their perceived environment and</w:t>
      </w:r>
      <w:r>
        <w:rPr>
          <w:rFonts w:eastAsia="Times New Roman"/>
          <w:shd w:val="clear" w:color="auto" w:fill="FFFFFF"/>
        </w:rPr>
        <w:t xml:space="preserve"> base their decision making on these factors</w:t>
      </w:r>
      <w:r w:rsidR="00495C2E" w:rsidRPr="00F70F90">
        <w:rPr>
          <w:rFonts w:eastAsia="Times New Roman"/>
          <w:shd w:val="clear" w:color="auto" w:fill="FFFFFF"/>
        </w:rPr>
        <w:t xml:space="preserve">. </w:t>
      </w:r>
      <w:r>
        <w:rPr>
          <w:rFonts w:eastAsia="Times New Roman"/>
          <w:shd w:val="clear" w:color="auto" w:fill="FFFFFF"/>
        </w:rPr>
        <w:t xml:space="preserve">Since CPB is interested in </w:t>
      </w:r>
      <w:r w:rsidR="00495C2E">
        <w:rPr>
          <w:rFonts w:eastAsia="Times New Roman"/>
          <w:shd w:val="clear" w:color="auto" w:fill="FFFFFF"/>
        </w:rPr>
        <w:t>how individual decision making influences city growth,</w:t>
      </w:r>
      <w:r>
        <w:rPr>
          <w:rFonts w:eastAsia="Times New Roman"/>
          <w:shd w:val="clear" w:color="auto" w:fill="FFFFFF"/>
        </w:rPr>
        <w:t xml:space="preserve"> an agent based model is a very suitable research method</w:t>
      </w:r>
      <w:r w:rsidR="00495C2E">
        <w:rPr>
          <w:rFonts w:eastAsia="Times New Roman"/>
          <w:shd w:val="clear" w:color="auto" w:fill="FFFFFF"/>
        </w:rPr>
        <w:t xml:space="preserve">. </w:t>
      </w:r>
      <w:r w:rsidR="002C4CB1">
        <w:rPr>
          <w:rFonts w:eastAsia="Times New Roman"/>
          <w:shd w:val="clear" w:color="auto" w:fill="FFFFFF"/>
        </w:rPr>
        <w:t xml:space="preserve">The CPB is also interested to see what </w:t>
      </w:r>
      <w:r w:rsidR="00D44251">
        <w:rPr>
          <w:rFonts w:eastAsia="Times New Roman"/>
          <w:shd w:val="clear" w:color="auto" w:fill="FFFFFF"/>
        </w:rPr>
        <w:t xml:space="preserve">it is like to work with this modelling method </w:t>
      </w:r>
      <w:r w:rsidR="002C4CB1">
        <w:rPr>
          <w:rFonts w:eastAsia="Times New Roman"/>
          <w:shd w:val="clear" w:color="auto" w:fill="FFFFFF"/>
        </w:rPr>
        <w:t xml:space="preserve">and how it might be of help to them in future </w:t>
      </w:r>
      <w:r w:rsidR="00D44251">
        <w:rPr>
          <w:rFonts w:eastAsia="Times New Roman"/>
          <w:shd w:val="clear" w:color="auto" w:fill="FFFFFF"/>
        </w:rPr>
        <w:t>projects</w:t>
      </w:r>
      <w:r w:rsidR="002C4CB1">
        <w:rPr>
          <w:rFonts w:eastAsia="Times New Roman"/>
          <w:shd w:val="clear" w:color="auto" w:fill="FFFFFF"/>
        </w:rPr>
        <w:t xml:space="preserve">. </w:t>
      </w:r>
    </w:p>
    <w:p w:rsidR="007C4A89" w:rsidRDefault="007C4A89" w:rsidP="00B0182A">
      <w:pPr>
        <w:ind w:left="270" w:right="270"/>
        <w:rPr>
          <w:rFonts w:eastAsia="Times New Roman"/>
          <w:shd w:val="clear" w:color="auto" w:fill="FFFFFF"/>
        </w:rPr>
      </w:pPr>
      <w:r>
        <w:rPr>
          <w:rFonts w:eastAsia="Times New Roman"/>
          <w:shd w:val="clear" w:color="auto" w:fill="FFFFFF"/>
        </w:rPr>
        <w:t xml:space="preserve">This report will describe the conceptualization, modelling and analysis phases of this research. In chapter 2 a system analysis is conducted where the most important concepts which influence a household’s moving behaviour are identified. Chapter 3 explains the narrative of the model, where the concepts identified in chapter 2 are translated into a </w:t>
      </w:r>
      <w:r w:rsidR="00B47295">
        <w:rPr>
          <w:rFonts w:eastAsia="Times New Roman"/>
          <w:shd w:val="clear" w:color="auto" w:fill="FFFFFF"/>
        </w:rPr>
        <w:t>sequence of events the households in the model will experience. Chapter 4 explains how the narrative is translated into model code by explaining the implementation of the concepts, assumptions and model relations. Next the model is verified and validated in chapter 5 and 6 after which the model experimentation is explained in chapter 7. The report finalizes with conclusions in chapter 8.</w:t>
      </w:r>
    </w:p>
    <w:p w:rsidR="00B47295" w:rsidRDefault="00B47295" w:rsidP="00B0182A">
      <w:pPr>
        <w:ind w:left="270" w:right="270"/>
        <w:rPr>
          <w:rFonts w:eastAsia="Times New Roman"/>
          <w:shd w:val="clear" w:color="auto" w:fill="FFFFFF"/>
        </w:rPr>
      </w:pPr>
    </w:p>
    <w:p w:rsidR="005D5F49" w:rsidRDefault="00DE6EC6" w:rsidP="00B0182A">
      <w:pPr>
        <w:pStyle w:val="Kop1"/>
        <w:ind w:left="270" w:right="270"/>
      </w:pPr>
      <w:bookmarkStart w:id="8" w:name="_Toc410482609"/>
      <w:r>
        <w:lastRenderedPageBreak/>
        <w:t xml:space="preserve">2. </w:t>
      </w:r>
      <w:r w:rsidR="00495C2E">
        <w:t>System analysis</w:t>
      </w:r>
      <w:bookmarkEnd w:id="8"/>
    </w:p>
    <w:p w:rsidR="0025638D" w:rsidRDefault="0025638D" w:rsidP="00B0182A">
      <w:pPr>
        <w:ind w:left="270" w:right="270"/>
      </w:pPr>
      <w:r>
        <w:t xml:space="preserve">This chapter will discuss the basic concepts that will be taken into account when conceptualizing the agent based model. The concepts have been identified using a literature research and by expert consultation. </w:t>
      </w:r>
    </w:p>
    <w:p w:rsidR="005B20F1" w:rsidRDefault="005B20F1" w:rsidP="00B0182A">
      <w:pPr>
        <w:ind w:left="270" w:right="270"/>
      </w:pPr>
      <w:r>
        <w:t xml:space="preserve">There are of course many reasons for a family to move to another city. The most important reasons for moving can be categorized by reasons based on </w:t>
      </w:r>
      <w:r w:rsidR="00DE6EC6">
        <w:t xml:space="preserve">a </w:t>
      </w:r>
      <w:r w:rsidR="00BF16F5">
        <w:t>household’s</w:t>
      </w:r>
      <w:r w:rsidR="00DE6EC6">
        <w:t xml:space="preserve"> life stage</w:t>
      </w:r>
      <w:r w:rsidR="00897616">
        <w:t>, job opportunities or housing</w:t>
      </w:r>
      <w:r w:rsidR="00205F61">
        <w:t xml:space="preserve"> (</w:t>
      </w:r>
      <w:proofErr w:type="spellStart"/>
      <w:r w:rsidR="00205F61">
        <w:t>Ihrke</w:t>
      </w:r>
      <w:proofErr w:type="spellEnd"/>
      <w:r w:rsidR="00205F61">
        <w:t>, 2014)</w:t>
      </w:r>
      <w:r w:rsidR="00E91FF5">
        <w:t>.</w:t>
      </w:r>
      <w:r w:rsidR="008C17F3">
        <w:t xml:space="preserve"> Next to reasons for moving, there are other concepts in play which influence people’s decision-making. Together with CPB we have decided on sever</w:t>
      </w:r>
      <w:r w:rsidR="00DE6EC6">
        <w:t xml:space="preserve">al concepts that will be added </w:t>
      </w:r>
      <w:r w:rsidR="008C17F3">
        <w:t xml:space="preserve">to </w:t>
      </w:r>
      <w:r w:rsidR="00DE6EC6">
        <w:t>the model conceptualization</w:t>
      </w:r>
      <w:r w:rsidR="008C17F3">
        <w:t>.</w:t>
      </w:r>
    </w:p>
    <w:p w:rsidR="005B20F1" w:rsidRDefault="00DE6EC6" w:rsidP="00B0182A">
      <w:pPr>
        <w:pStyle w:val="Kop2"/>
        <w:ind w:left="270" w:right="270"/>
      </w:pPr>
      <w:bookmarkStart w:id="9" w:name="_Toc410482610"/>
      <w:r>
        <w:t xml:space="preserve">2.1 </w:t>
      </w:r>
      <w:r w:rsidR="005B20F1">
        <w:t>Life stage</w:t>
      </w:r>
      <w:bookmarkEnd w:id="9"/>
      <w:r w:rsidR="00D6075C">
        <w:t xml:space="preserve">s </w:t>
      </w:r>
    </w:p>
    <w:p w:rsidR="005B20F1" w:rsidRDefault="00205F61" w:rsidP="00B0182A">
      <w:pPr>
        <w:ind w:left="270" w:right="270"/>
      </w:pPr>
      <w:r>
        <w:t>Research done by Bernard et al. (2014)</w:t>
      </w:r>
      <w:r w:rsidR="005B20F1">
        <w:t xml:space="preserve"> shows that the amount of times someone moves as well as the distance between their current location and future home changes quite a bit for different life </w:t>
      </w:r>
      <w:r w:rsidR="005A4CAC">
        <w:t>stages. This is shown in table 1</w:t>
      </w:r>
      <w:r w:rsidR="005B20F1">
        <w:t>.</w:t>
      </w:r>
    </w:p>
    <w:p w:rsidR="005A4CAC" w:rsidRPr="005A4CAC" w:rsidRDefault="005A4CAC" w:rsidP="005A4CAC">
      <w:pPr>
        <w:pStyle w:val="Bijschrift"/>
        <w:keepNext/>
        <w:ind w:left="270"/>
        <w:jc w:val="both"/>
        <w:rPr>
          <w:color w:val="auto"/>
        </w:rPr>
      </w:pPr>
      <w:r w:rsidRPr="005A4CAC">
        <w:rPr>
          <w:color w:val="auto"/>
        </w:rPr>
        <w:t xml:space="preserve">Table </w:t>
      </w:r>
      <w:r w:rsidRPr="005A4CAC">
        <w:rPr>
          <w:color w:val="auto"/>
        </w:rPr>
        <w:fldChar w:fldCharType="begin"/>
      </w:r>
      <w:r w:rsidRPr="005A4CAC">
        <w:rPr>
          <w:color w:val="auto"/>
        </w:rPr>
        <w:instrText xml:space="preserve"> SEQ Table \* ARABIC </w:instrText>
      </w:r>
      <w:r w:rsidRPr="005A4CAC">
        <w:rPr>
          <w:color w:val="auto"/>
        </w:rPr>
        <w:fldChar w:fldCharType="separate"/>
      </w:r>
      <w:r w:rsidR="00D32274">
        <w:rPr>
          <w:noProof/>
          <w:color w:val="auto"/>
        </w:rPr>
        <w:t>1</w:t>
      </w:r>
      <w:r w:rsidRPr="005A4CAC">
        <w:rPr>
          <w:color w:val="auto"/>
        </w:rPr>
        <w:fldChar w:fldCharType="end"/>
      </w:r>
      <w:r w:rsidRPr="005A4CAC">
        <w:rPr>
          <w:color w:val="auto"/>
        </w:rPr>
        <w:t>: Life-course t</w:t>
      </w:r>
      <w:r w:rsidR="00205F61">
        <w:rPr>
          <w:color w:val="auto"/>
        </w:rPr>
        <w:t>ransitions linked to migration (Bernard et al., 2014)</w:t>
      </w:r>
    </w:p>
    <w:p w:rsidR="005B20F1" w:rsidRPr="005B20F1" w:rsidRDefault="005B20F1" w:rsidP="00B0182A">
      <w:pPr>
        <w:ind w:left="270" w:right="270"/>
      </w:pPr>
      <w:r>
        <w:rPr>
          <w:noProof/>
          <w:lang w:val="nl-NL" w:eastAsia="nl-NL"/>
        </w:rPr>
        <w:drawing>
          <wp:inline distT="0" distB="0" distL="0" distR="0" wp14:anchorId="0EF3CF3C" wp14:editId="3A61D85C">
            <wp:extent cx="5939828" cy="177165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b.png"/>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t="33016" b="7936"/>
                    <a:stretch/>
                  </pic:blipFill>
                  <pic:spPr bwMode="auto">
                    <a:xfrm>
                      <a:off x="0" y="0"/>
                      <a:ext cx="5943600" cy="1772775"/>
                    </a:xfrm>
                    <a:prstGeom prst="rect">
                      <a:avLst/>
                    </a:prstGeom>
                    <a:ln>
                      <a:noFill/>
                    </a:ln>
                    <a:extLst>
                      <a:ext uri="{53640926-AAD7-44D8-BBD7-CCE9431645EC}">
                        <a14:shadowObscured xmlns:a14="http://schemas.microsoft.com/office/drawing/2010/main"/>
                      </a:ext>
                    </a:extLst>
                  </pic:spPr>
                </pic:pic>
              </a:graphicData>
            </a:graphic>
          </wp:inline>
        </w:drawing>
      </w:r>
    </w:p>
    <w:p w:rsidR="00CA51B4" w:rsidRDefault="00897616" w:rsidP="00B0182A">
      <w:pPr>
        <w:ind w:left="270" w:right="270"/>
      </w:pPr>
      <w:r>
        <w:t xml:space="preserve">Not all life-course transitions </w:t>
      </w:r>
      <w:r w:rsidR="00CA51B4">
        <w:t>need to be taken</w:t>
      </w:r>
      <w:r>
        <w:t xml:space="preserve"> </w:t>
      </w:r>
      <w:r w:rsidR="00CA51B4">
        <w:t xml:space="preserve">into account. For example, life </w:t>
      </w:r>
      <w:r>
        <w:t xml:space="preserve">stage transitions where the moving distance </w:t>
      </w:r>
      <w:r w:rsidR="00351891">
        <w:t>is short (within the same city)</w:t>
      </w:r>
      <w:r>
        <w:t xml:space="preserve"> will not be taken into</w:t>
      </w:r>
      <w:r w:rsidR="00CA51B4">
        <w:t xml:space="preserve"> account because the model </w:t>
      </w:r>
      <w:r>
        <w:t>focus</w:t>
      </w:r>
      <w:r w:rsidR="00CA51B4">
        <w:t>ses</w:t>
      </w:r>
      <w:r>
        <w:t xml:space="preserve"> on moving behaviour between cities. Furthermore, </w:t>
      </w:r>
      <w:r w:rsidR="00CA51B4">
        <w:t xml:space="preserve">the level of detail in table 1 is not needed to produce a realistic, stable number of households during a model run, therefore only the most influential life stage transitions will be taken into account. </w:t>
      </w:r>
    </w:p>
    <w:p w:rsidR="00CA51B4" w:rsidRDefault="00CA51B4" w:rsidP="00B0182A">
      <w:pPr>
        <w:ind w:left="270" w:right="270"/>
      </w:pPr>
      <w:r>
        <w:t xml:space="preserve">Examples of the most important transitions are leaving parent’s home, the sexual union, the first child and retirement. Job related life stage transitions are kept out of scope for now since they will overlap with the next concept that will be discussed, namely jobs.  </w:t>
      </w:r>
    </w:p>
    <w:p w:rsidR="0025638D" w:rsidRPr="0025638D" w:rsidRDefault="00CA51B4" w:rsidP="00B0182A">
      <w:pPr>
        <w:ind w:left="270" w:right="270"/>
      </w:pPr>
      <w:r>
        <w:t xml:space="preserve">There are some interesting conclusions to be drawn from this graph, such as that </w:t>
      </w:r>
      <w:r w:rsidR="00897616">
        <w:t xml:space="preserve">young adults and adults up until the age of 55 move relatively often with medium up till long moving distances. After the age of 70 </w:t>
      </w:r>
      <w:r w:rsidR="005A4CAC">
        <w:t>households do not move over long distances anymore</w:t>
      </w:r>
      <w:r w:rsidR="00897616">
        <w:t xml:space="preserve">. Between the age of 16 and 22 people move very often as well as all types of moving distances. </w:t>
      </w:r>
    </w:p>
    <w:p w:rsidR="001673C2" w:rsidRDefault="001673C2">
      <w:pPr>
        <w:spacing w:after="200" w:line="276" w:lineRule="auto"/>
        <w:jc w:val="left"/>
        <w:rPr>
          <w:rFonts w:asciiTheme="majorHAnsi" w:eastAsiaTheme="majorEastAsia" w:hAnsiTheme="majorHAnsi" w:cstheme="majorBidi"/>
          <w:b/>
          <w:bCs/>
          <w:sz w:val="26"/>
          <w:szCs w:val="26"/>
        </w:rPr>
      </w:pPr>
      <w:r>
        <w:br w:type="page"/>
      </w:r>
    </w:p>
    <w:p w:rsidR="00897616" w:rsidRDefault="00DE6EC6" w:rsidP="00B0182A">
      <w:pPr>
        <w:pStyle w:val="Kop2"/>
        <w:ind w:left="270" w:right="270"/>
      </w:pPr>
      <w:bookmarkStart w:id="10" w:name="_Toc410482612"/>
      <w:r>
        <w:lastRenderedPageBreak/>
        <w:t xml:space="preserve">2.3 </w:t>
      </w:r>
      <w:r w:rsidR="00897616">
        <w:t>Job</w:t>
      </w:r>
      <w:r w:rsidR="008C17F3">
        <w:t>s</w:t>
      </w:r>
      <w:bookmarkEnd w:id="10"/>
    </w:p>
    <w:p w:rsidR="00897616" w:rsidRDefault="00E91FF5" w:rsidP="00B0182A">
      <w:pPr>
        <w:ind w:left="270" w:right="270"/>
      </w:pPr>
      <w:r>
        <w:t xml:space="preserve">Research done by </w:t>
      </w:r>
      <w:r w:rsidR="00C56A34">
        <w:t>Bernard et al. (2014)</w:t>
      </w:r>
      <w:r w:rsidR="00273465">
        <w:t xml:space="preserve"> shows</w:t>
      </w:r>
      <w:r>
        <w:t xml:space="preserve"> </w:t>
      </w:r>
      <w:r w:rsidR="00840BE7">
        <w:t xml:space="preserve">that </w:t>
      </w:r>
      <w:r>
        <w:t>people who move for job-related reasons</w:t>
      </w:r>
      <w:r w:rsidR="00DE6EC6">
        <w:t xml:space="preserve"> are willing to travel relatively far</w:t>
      </w:r>
      <w:r>
        <w:t>. This makes this category very interesting. Furthermore, as many researchers indicate that a Zipf’s law is probably related to economic factors</w:t>
      </w:r>
      <w:r w:rsidR="00205F61">
        <w:t xml:space="preserve"> such as research done by Robert Axtell and Richard Florida (2006)</w:t>
      </w:r>
      <w:r>
        <w:t xml:space="preserve">, </w:t>
      </w:r>
      <w:r w:rsidR="00DE6EC6">
        <w:t>this category is a large factor in the model</w:t>
      </w:r>
      <w:r>
        <w:t xml:space="preserve">. There are three types of jobs that are often </w:t>
      </w:r>
      <w:r w:rsidR="00DE6EC6">
        <w:t xml:space="preserve">distinguished in moving models as stated by the CPB, </w:t>
      </w:r>
      <w:r>
        <w:t>namely primary sector jobs (agriculture, manufacturing), secondary and quaternary sector jobs (service and non-profit jobs) and finally tertiary sector jobs (for example, IT and finance jobs). These types of jobs all have different effects on city growth as for example primary sector jobs are mostly found in small cities where-as tertiary sector jobs are found in large, growing cities. These concepts are very interesting and because they might have a large influence on how cities grow, they will be taken into account in the model.</w:t>
      </w:r>
    </w:p>
    <w:p w:rsidR="00897616" w:rsidRDefault="00DE6EC6" w:rsidP="00B0182A">
      <w:pPr>
        <w:pStyle w:val="Kop2"/>
        <w:ind w:left="270" w:right="270"/>
      </w:pPr>
      <w:bookmarkStart w:id="11" w:name="_Toc410482613"/>
      <w:r>
        <w:t xml:space="preserve">2.4 </w:t>
      </w:r>
      <w:r w:rsidR="00897616">
        <w:t>Housing</w:t>
      </w:r>
      <w:bookmarkEnd w:id="11"/>
    </w:p>
    <w:p w:rsidR="00897616" w:rsidRPr="00897616" w:rsidRDefault="008C17F3" w:rsidP="00B0182A">
      <w:pPr>
        <w:ind w:left="270" w:right="270"/>
      </w:pPr>
      <w:r>
        <w:t xml:space="preserve">The housing category focusses on people moving to either a smaller or a larger house. This is tied to the housing market. In order to implement this category the housing market would have to be modelled as well. Because of the time available for this project this cannot be modelled and will therefore not be taken into account in the rest of the </w:t>
      </w:r>
      <w:r w:rsidR="00C56A34">
        <w:t>modelling</w:t>
      </w:r>
      <w:r>
        <w:t xml:space="preserve"> or analysis. </w:t>
      </w:r>
    </w:p>
    <w:p w:rsidR="00897616" w:rsidRDefault="00DE6EC6" w:rsidP="00B0182A">
      <w:pPr>
        <w:pStyle w:val="Kop2"/>
        <w:ind w:left="270" w:right="270"/>
        <w:rPr>
          <w:rFonts w:eastAsia="Times New Roman"/>
          <w:shd w:val="clear" w:color="auto" w:fill="FFFFFF"/>
        </w:rPr>
      </w:pPr>
      <w:bookmarkStart w:id="12" w:name="_Toc410482614"/>
      <w:r>
        <w:rPr>
          <w:rFonts w:eastAsia="Times New Roman"/>
          <w:shd w:val="clear" w:color="auto" w:fill="FFFFFF"/>
        </w:rPr>
        <w:t xml:space="preserve">2.5 </w:t>
      </w:r>
      <w:r w:rsidR="008C17F3">
        <w:rPr>
          <w:rFonts w:eastAsia="Times New Roman"/>
          <w:shd w:val="clear" w:color="auto" w:fill="FFFFFF"/>
        </w:rPr>
        <w:t>Other concepts</w:t>
      </w:r>
      <w:bookmarkEnd w:id="12"/>
    </w:p>
    <w:p w:rsidR="0033796A" w:rsidRDefault="0033796A" w:rsidP="005A4CAC">
      <w:pPr>
        <w:ind w:left="270" w:right="270"/>
      </w:pPr>
      <w:r>
        <w:t>There are various other reasons for people to move or for certain cities to be more attractive than others. Together with the CPB, the most important concepts that are within the scope of this pro</w:t>
      </w:r>
      <w:r w:rsidR="005A4CAC">
        <w:t xml:space="preserve">ject have been identified. </w:t>
      </w:r>
      <w:r>
        <w:t>The decision to move is</w:t>
      </w:r>
      <w:r w:rsidR="005A4CAC">
        <w:t xml:space="preserve"> then</w:t>
      </w:r>
      <w:r>
        <w:t xml:space="preserve"> further influenced by the following concepts:</w:t>
      </w:r>
    </w:p>
    <w:p w:rsidR="0033796A" w:rsidRDefault="0033796A" w:rsidP="00D87DC8">
      <w:pPr>
        <w:pStyle w:val="Lijstalinea"/>
        <w:numPr>
          <w:ilvl w:val="0"/>
          <w:numId w:val="6"/>
        </w:numPr>
        <w:ind w:left="720" w:right="270"/>
        <w:jc w:val="left"/>
      </w:pPr>
      <w:r>
        <w:t>Having children</w:t>
      </w:r>
    </w:p>
    <w:p w:rsidR="0033796A" w:rsidRDefault="0033796A" w:rsidP="00D87DC8">
      <w:pPr>
        <w:pStyle w:val="Lijstalinea"/>
        <w:numPr>
          <w:ilvl w:val="0"/>
          <w:numId w:val="6"/>
        </w:numPr>
        <w:ind w:left="720" w:right="270"/>
        <w:jc w:val="left"/>
      </w:pPr>
      <w:r>
        <w:t>Aging</w:t>
      </w:r>
    </w:p>
    <w:p w:rsidR="0033796A" w:rsidRDefault="0033796A" w:rsidP="00D87DC8">
      <w:pPr>
        <w:pStyle w:val="Lijstalinea"/>
        <w:numPr>
          <w:ilvl w:val="0"/>
          <w:numId w:val="6"/>
        </w:numPr>
        <w:ind w:left="720" w:right="270"/>
        <w:jc w:val="left"/>
      </w:pPr>
      <w:r>
        <w:t>Time since moving</w:t>
      </w:r>
    </w:p>
    <w:p w:rsidR="0033796A" w:rsidRDefault="0033796A" w:rsidP="00D87DC8">
      <w:pPr>
        <w:pStyle w:val="Lijstalinea"/>
        <w:numPr>
          <w:ilvl w:val="0"/>
          <w:numId w:val="6"/>
        </w:numPr>
        <w:ind w:left="720" w:right="270"/>
        <w:jc w:val="left"/>
      </w:pPr>
      <w:r>
        <w:t>Distance from current location</w:t>
      </w:r>
    </w:p>
    <w:p w:rsidR="0033796A" w:rsidRDefault="0033796A" w:rsidP="00D87DC8">
      <w:pPr>
        <w:pStyle w:val="Lijstalinea"/>
        <w:numPr>
          <w:ilvl w:val="0"/>
          <w:numId w:val="6"/>
        </w:numPr>
        <w:ind w:left="720" w:right="270"/>
        <w:jc w:val="left"/>
      </w:pPr>
      <w:r>
        <w:t>City size (facilities)</w:t>
      </w:r>
    </w:p>
    <w:p w:rsidR="0033796A" w:rsidRDefault="0033796A" w:rsidP="00D87DC8">
      <w:pPr>
        <w:pStyle w:val="Lijstalinea"/>
        <w:numPr>
          <w:ilvl w:val="0"/>
          <w:numId w:val="6"/>
        </w:numPr>
        <w:ind w:left="720" w:right="270"/>
        <w:jc w:val="left"/>
      </w:pPr>
      <w:r>
        <w:t>B</w:t>
      </w:r>
      <w:r w:rsidRPr="0033796A">
        <w:t>orrowed utility</w:t>
      </w:r>
    </w:p>
    <w:p w:rsidR="0033796A" w:rsidRDefault="0033796A" w:rsidP="00B0182A">
      <w:pPr>
        <w:ind w:left="270" w:right="270"/>
        <w:jc w:val="left"/>
      </w:pPr>
      <w:r>
        <w:t>These concepts will now be described in more detail. Since moving in this project means moving between cities and families with young children often only move within their current city, the concept of having children is implemented so that when a family has young children they will move less often.</w:t>
      </w:r>
      <w:r w:rsidR="005A4CAC">
        <w:br/>
      </w:r>
      <w:r w:rsidR="005A4CAC">
        <w:br/>
      </w:r>
      <w:r>
        <w:t>The next concept, aging, influences how often someone will move. Since literature indicates that young adults move more often than older adults, the aging of a household can be used to determine how often they move.</w:t>
      </w:r>
      <w:r w:rsidR="005A4CAC">
        <w:br/>
      </w:r>
      <w:r w:rsidR="005A4CAC">
        <w:br/>
      </w:r>
      <w:r>
        <w:t>The time since moving also influences how often a family moves. Since people will not move right away after they have just moved or after they have been living somewhere for over 30 years, the time since moving can be used to incorporate these effects.</w:t>
      </w:r>
      <w:r w:rsidR="005A4CAC">
        <w:br/>
      </w:r>
      <w:r w:rsidR="005A4CAC">
        <w:br/>
      </w:r>
      <w:r>
        <w:t xml:space="preserve">The distance from the current location can be used to mimic the disadvantage of moving to a city which is very nearby as well as moving to a city which is very far away from your current location. Moving to a city nearby (within </w:t>
      </w:r>
      <w:r w:rsidR="007E3447">
        <w:t>commuting</w:t>
      </w:r>
      <w:r>
        <w:t xml:space="preserve"> distance) is not needed for many families. </w:t>
      </w:r>
      <w:r w:rsidR="005A4CAC">
        <w:t>M</w:t>
      </w:r>
      <w:r>
        <w:t>oving to a city very far away is in reality not advantages either because a household will have connections, friends and family nearby at their current location.</w:t>
      </w:r>
    </w:p>
    <w:p w:rsidR="004632CC" w:rsidRPr="0033796A" w:rsidRDefault="004632CC" w:rsidP="005A4CAC">
      <w:pPr>
        <w:ind w:left="270" w:right="270"/>
        <w:jc w:val="left"/>
      </w:pPr>
      <w:r>
        <w:lastRenderedPageBreak/>
        <w:t>Lastly, the concepts of ‘city size’ and ‘borrowed utility’</w:t>
      </w:r>
      <w:r w:rsidR="007E3447">
        <w:t xml:space="preserve"> will be explained</w:t>
      </w:r>
      <w:r>
        <w:t xml:space="preserve">. Studies of Gulyas (2007) and </w:t>
      </w:r>
      <w:proofErr w:type="spellStart"/>
      <w:r>
        <w:t>Gaujal</w:t>
      </w:r>
      <w:proofErr w:type="spellEnd"/>
      <w:r>
        <w:t xml:space="preserve"> et al. (2014) emphasize the well-known phenomenon in urban economic literature; individuals are attracted by large cities. This is because large cities have many facilities, making it more attractive to live in such a city. The concept of ‘borrowed utility’ is closely linked to this concept as people in one city can use facilities of a large city when it is located nearby, thereby increasing the attractiveness of the smaller city.</w:t>
      </w:r>
    </w:p>
    <w:p w:rsidR="005D5F49" w:rsidRDefault="00DE6EC6" w:rsidP="00B0182A">
      <w:pPr>
        <w:pStyle w:val="Kop1"/>
        <w:ind w:left="270" w:right="270"/>
      </w:pPr>
      <w:bookmarkStart w:id="13" w:name="_Toc410482615"/>
      <w:r>
        <w:t xml:space="preserve">3. </w:t>
      </w:r>
      <w:r w:rsidR="005D5F49">
        <w:t>Narrative</w:t>
      </w:r>
      <w:bookmarkEnd w:id="13"/>
    </w:p>
    <w:p w:rsidR="004632CC" w:rsidRDefault="005A4CAC" w:rsidP="00B0182A">
      <w:pPr>
        <w:ind w:left="270" w:right="270"/>
      </w:pPr>
      <w:r>
        <w:rPr>
          <w:noProof/>
          <w:lang w:val="nl-NL" w:eastAsia="nl-NL"/>
        </w:rPr>
        <w:drawing>
          <wp:anchor distT="0" distB="0" distL="114300" distR="114300" simplePos="0" relativeHeight="251712512" behindDoc="0" locked="0" layoutInCell="1" allowOverlap="1" wp14:anchorId="74C4D832" wp14:editId="3EA6E462">
            <wp:simplePos x="0" y="0"/>
            <wp:positionH relativeFrom="column">
              <wp:posOffset>4093845</wp:posOffset>
            </wp:positionH>
            <wp:positionV relativeFrom="paragraph">
              <wp:posOffset>360680</wp:posOffset>
            </wp:positionV>
            <wp:extent cx="1676400" cy="21907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 cyc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6400" cy="2190750"/>
                    </a:xfrm>
                    <a:prstGeom prst="rect">
                      <a:avLst/>
                    </a:prstGeom>
                  </pic:spPr>
                </pic:pic>
              </a:graphicData>
            </a:graphic>
            <wp14:sizeRelH relativeFrom="page">
              <wp14:pctWidth>0</wp14:pctWidth>
            </wp14:sizeRelH>
            <wp14:sizeRelV relativeFrom="page">
              <wp14:pctHeight>0</wp14:pctHeight>
            </wp14:sizeRelV>
          </wp:anchor>
        </w:drawing>
      </w:r>
      <w:r w:rsidR="004632CC">
        <w:t xml:space="preserve">In this chapter the concepts discussed in chapter </w:t>
      </w:r>
      <w:r w:rsidR="007E3447">
        <w:t>2</w:t>
      </w:r>
      <w:r w:rsidR="004632CC">
        <w:t xml:space="preserve"> will be translated into the model narrative. The agents in the model are households. This narrativ</w:t>
      </w:r>
      <w:r w:rsidR="00A621AC">
        <w:t>e will therefore focus on what events a</w:t>
      </w:r>
      <w:r w:rsidR="004632CC">
        <w:t xml:space="preserve"> household </w:t>
      </w:r>
      <w:r w:rsidR="00A621AC">
        <w:t xml:space="preserve">experiences </w:t>
      </w:r>
      <w:r w:rsidR="004632CC">
        <w:t>during a typical model run.</w:t>
      </w:r>
    </w:p>
    <w:p w:rsidR="00A621AC" w:rsidRDefault="005A4CAC" w:rsidP="00A06CFC">
      <w:pPr>
        <w:ind w:left="270" w:right="270"/>
      </w:pPr>
      <w:r>
        <w:rPr>
          <w:noProof/>
          <w:lang w:val="nl-NL" w:eastAsia="nl-NL"/>
        </w:rPr>
        <mc:AlternateContent>
          <mc:Choice Requires="wps">
            <w:drawing>
              <wp:anchor distT="0" distB="0" distL="114300" distR="114300" simplePos="0" relativeHeight="251721728" behindDoc="0" locked="0" layoutInCell="1" allowOverlap="1" wp14:anchorId="239464EF" wp14:editId="0EF0FCCB">
                <wp:simplePos x="0" y="0"/>
                <wp:positionH relativeFrom="column">
                  <wp:posOffset>4112895</wp:posOffset>
                </wp:positionH>
                <wp:positionV relativeFrom="paragraph">
                  <wp:posOffset>1855470</wp:posOffset>
                </wp:positionV>
                <wp:extent cx="16764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a:effectLst/>
                      </wps:spPr>
                      <wps:txbx>
                        <w:txbxContent>
                          <w:p w:rsidR="00667064" w:rsidRPr="00324BA3" w:rsidRDefault="00667064" w:rsidP="005A4CAC">
                            <w:pPr>
                              <w:pStyle w:val="Bijschrift"/>
                              <w:rPr>
                                <w:noProof/>
                                <w:sz w:val="20"/>
                              </w:rPr>
                            </w:pPr>
                            <w:r>
                              <w:t xml:space="preserve">Figure </w:t>
                            </w:r>
                            <w:fldSimple w:instr=" SEQ Figure \* ARABIC ">
                              <w:r>
                                <w:rPr>
                                  <w:noProof/>
                                </w:rPr>
                                <w:t>1</w:t>
                              </w:r>
                            </w:fldSimple>
                            <w:r>
                              <w:t>: Household life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29" type="#_x0000_t202" style="position:absolute;left:0;text-align:left;margin-left:323.85pt;margin-top:146.1pt;width:132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9oNAIAAHQEAAAOAAAAZHJzL2Uyb0RvYy54bWysVFGP2jAMfp+0/xDlfRS4jd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NNPnFnR&#10;kEY71QX2GTpGLuKndT6ntK2jxNCRn3Qe/J6cse2uwib+UkOM4sT0+cpuRJPx0ezj7P2YQpJis5sP&#10;ESN7eerQhy8KGhaNgiNJlxgVp40PfeqQEit5MLpca2PiJQZWBtlJkMxtrYO6gP+WZWzMtRBf9YC9&#10;R6U5uVSJ3fZdRSt0+y6xczN0vIfyTEQg9KPknVxrqr4RPjwJpNmhBmkfwiMdlYG24HCxOKsBf/zN&#10;H/NJUopy1tIsFtx/PwpUnJmvlsSOgzsYOBj7wbDHZgXU94Q2zclk0gMMZjArhOaZ1mQZq1BIWEm1&#10;Ch4GcxX6jaA1k2q5TEk0nk6Ejd06GaEHlnfds0B30SiQtA8wTKnIX0nV5yax3PIYiPekY+S1Z5H0&#10;jxca7TQJlzWMu/PrPWW9/FksfgIAAP//AwBQSwMEFAAGAAgAAAAhAOILRKThAAAACwEAAA8AAABk&#10;cnMvZG93bnJldi54bWxMj7FOwzAQhnck3sE6JBZEnaRR2oY4VVXBAEtF6NLNja9xID5HsdOGt8d0&#10;gfH++/Tfd8V6Mh074+BaSwLiWQQMqbaqpUbA/uPlcQnMeUlKdpZQwDc6WJe3N4XMlb3QO54r37BQ&#10;Qi6XArT3fc65qzUa6Wa2Rwq7kx2M9GEcGq4GeQnlpuNJFGXcyJbCBS173Gqsv6rRCNilh51+GE/P&#10;b5t0Przux2322VRC3N9NmydgHif/B8OvflCHMjgd7UjKsU5Ali4WARWQrJIEWCBWcRyS4zWZAy8L&#10;/v+H8gcAAP//AwBQSwECLQAUAAYACAAAACEAtoM4kv4AAADhAQAAEwAAAAAAAAAAAAAAAAAAAAAA&#10;W0NvbnRlbnRfVHlwZXNdLnhtbFBLAQItABQABgAIAAAAIQA4/SH/1gAAAJQBAAALAAAAAAAAAAAA&#10;AAAAAC8BAABfcmVscy8ucmVsc1BLAQItABQABgAIAAAAIQAmJ39oNAIAAHQEAAAOAAAAAAAAAAAA&#10;AAAAAC4CAABkcnMvZTJvRG9jLnhtbFBLAQItABQABgAIAAAAIQDiC0Sk4QAAAAsBAAAPAAAAAAAA&#10;AAAAAAAAAI4EAABkcnMvZG93bnJldi54bWxQSwUGAAAAAAQABADzAAAAnAUAAAAA&#10;" stroked="f">
                <v:textbox style="mso-fit-shape-to-text:t" inset="0,0,0,0">
                  <w:txbxContent>
                    <w:p w:rsidR="00667064" w:rsidRPr="00324BA3" w:rsidRDefault="00667064" w:rsidP="005A4CAC">
                      <w:pPr>
                        <w:pStyle w:val="Bijschrift"/>
                        <w:rPr>
                          <w:noProof/>
                          <w:sz w:val="20"/>
                        </w:rPr>
                      </w:pPr>
                      <w:r>
                        <w:t xml:space="preserve">Figure </w:t>
                      </w:r>
                      <w:fldSimple w:instr=" SEQ Figure \* ARABIC ">
                        <w:r>
                          <w:rPr>
                            <w:noProof/>
                          </w:rPr>
                          <w:t>1</w:t>
                        </w:r>
                      </w:fldSimple>
                      <w:r>
                        <w:t>: Household life cycle</w:t>
                      </w:r>
                    </w:p>
                  </w:txbxContent>
                </v:textbox>
                <w10:wrap type="square"/>
              </v:shape>
            </w:pict>
          </mc:Fallback>
        </mc:AlternateContent>
      </w:r>
      <w:r>
        <w:t>Figure 1</w:t>
      </w:r>
      <w:r w:rsidR="004632CC">
        <w:t xml:space="preserve"> visualizes the</w:t>
      </w:r>
      <w:r w:rsidR="002E423A">
        <w:t xml:space="preserve"> life stage transition</w:t>
      </w:r>
      <w:r w:rsidR="007E3447">
        <w:t xml:space="preserve">s a household will go through. The narrative </w:t>
      </w:r>
      <w:r w:rsidR="00A621AC">
        <w:t xml:space="preserve">will </w:t>
      </w:r>
      <w:r w:rsidR="007E3447">
        <w:t>starts off</w:t>
      </w:r>
      <w:r w:rsidR="002E423A">
        <w:t xml:space="preserve"> with a household of two parents with a </w:t>
      </w:r>
      <w:r w:rsidR="007E3447">
        <w:t>child</w:t>
      </w:r>
      <w:r w:rsidR="002E423A">
        <w:t>, shown i</w:t>
      </w:r>
      <w:r w:rsidR="007E3447">
        <w:t xml:space="preserve">n the left of the figure. </w:t>
      </w:r>
    </w:p>
    <w:p w:rsidR="00A621AC" w:rsidRDefault="00A621AC" w:rsidP="00A06CFC">
      <w:pPr>
        <w:ind w:left="270" w:right="270"/>
      </w:pPr>
      <w:r>
        <w:t xml:space="preserve">After the child ages it will </w:t>
      </w:r>
      <w:r w:rsidR="002E423A">
        <w:t xml:space="preserve">decide to leave </w:t>
      </w:r>
      <w:r>
        <w:t>its</w:t>
      </w:r>
      <w:r w:rsidR="002E423A">
        <w:t xml:space="preserve"> parent’s home</w:t>
      </w:r>
      <w:r>
        <w:t xml:space="preserve"> after which he or she will</w:t>
      </w:r>
      <w:r w:rsidR="002E423A">
        <w:t xml:space="preserve"> move to the city which is most attractive </w:t>
      </w:r>
      <w:r>
        <w:t>to that person</w:t>
      </w:r>
      <w:r w:rsidR="002E423A">
        <w:t xml:space="preserve">. </w:t>
      </w:r>
      <w:r>
        <w:t>The young adult will then form a couple with a partner living in the same city</w:t>
      </w:r>
      <w:r w:rsidR="002E423A">
        <w:t>.</w:t>
      </w:r>
      <w:r>
        <w:t xml:space="preserve"> </w:t>
      </w:r>
      <w:r w:rsidR="002E423A">
        <w:t xml:space="preserve">During these years the couple is relatively young and will move quite often due to finding new jobs or being promoted to </w:t>
      </w:r>
      <w:r w:rsidR="00581594">
        <w:t>a higher</w:t>
      </w:r>
      <w:r w:rsidR="002E423A">
        <w:t xml:space="preserve"> function. </w:t>
      </w:r>
    </w:p>
    <w:p w:rsidR="00A621AC" w:rsidRDefault="002E423A" w:rsidP="00A06CFC">
      <w:pPr>
        <w:ind w:left="270" w:right="270"/>
      </w:pPr>
      <w:r>
        <w:t>Then the</w:t>
      </w:r>
      <w:r w:rsidR="00A621AC">
        <w:t xml:space="preserve"> family expands by getting children. This will slow down how often the family moves to another city. A</w:t>
      </w:r>
      <w:r>
        <w:t>fter the child grows up and leaves the house the parents grow older until t</w:t>
      </w:r>
      <w:r w:rsidR="00A621AC">
        <w:t>hey retire at the age of 65. They then prefer to live on t</w:t>
      </w:r>
      <w:r>
        <w:t xml:space="preserve">he countryside, thereby mimicking the </w:t>
      </w:r>
      <w:r w:rsidR="00581594">
        <w:t xml:space="preserve">moving </w:t>
      </w:r>
      <w:r>
        <w:t xml:space="preserve">behaviour of retired adults in reality. This cycle will go on and on during the model run. </w:t>
      </w:r>
    </w:p>
    <w:p w:rsidR="000A2B98" w:rsidRDefault="002E423A" w:rsidP="00A06CFC">
      <w:pPr>
        <w:ind w:left="270" w:right="270"/>
      </w:pPr>
      <w:r>
        <w:t>During a households lifespan it will move on several occasions</w:t>
      </w:r>
      <w:r w:rsidR="00581594">
        <w:t>. Whether</w:t>
      </w:r>
      <w:r>
        <w:t xml:space="preserve"> a household moves is dependent on many factors</w:t>
      </w:r>
      <w:r w:rsidR="00581594">
        <w:t xml:space="preserve"> next to the life-stage transitions, as de</w:t>
      </w:r>
      <w:r w:rsidR="008F5C66">
        <w:t>scribed in the previous section.</w:t>
      </w:r>
      <w:r w:rsidR="005A4CAC">
        <w:t xml:space="preserve"> These concepts and how they influence a household are described shortly in table 2.</w:t>
      </w:r>
    </w:p>
    <w:p w:rsidR="005A4CAC" w:rsidRDefault="005A4CAC" w:rsidP="005A4CAC">
      <w:pPr>
        <w:pStyle w:val="Bijschrift"/>
        <w:keepNext/>
        <w:ind w:left="270"/>
      </w:pPr>
      <w:r>
        <w:t xml:space="preserve">Table </w:t>
      </w:r>
      <w:fldSimple w:instr=" SEQ Table \* ARABIC ">
        <w:r w:rsidR="00D32274">
          <w:rPr>
            <w:noProof/>
          </w:rPr>
          <w:t>2</w:t>
        </w:r>
      </w:fldSimple>
      <w:r>
        <w:t>: Moving concepts and their influence on a household</w:t>
      </w:r>
      <w:r w:rsidR="00AF086B">
        <w:t>’</w:t>
      </w:r>
      <w:r>
        <w:t>s decision making</w:t>
      </w:r>
    </w:p>
    <w:tbl>
      <w:tblPr>
        <w:tblStyle w:val="Lichtearcering"/>
        <w:tblW w:w="0" w:type="auto"/>
        <w:tblInd w:w="378" w:type="dxa"/>
        <w:tblLook w:val="04A0" w:firstRow="1" w:lastRow="0" w:firstColumn="1" w:lastColumn="0" w:noHBand="0" w:noVBand="1"/>
      </w:tblPr>
      <w:tblGrid>
        <w:gridCol w:w="1980"/>
        <w:gridCol w:w="6858"/>
      </w:tblGrid>
      <w:tr w:rsidR="005A4CAC" w:rsidTr="005A4CA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80" w:type="dxa"/>
            <w:tcBorders>
              <w:bottom w:val="nil"/>
            </w:tcBorders>
          </w:tcPr>
          <w:p w:rsidR="00A06CFC" w:rsidRDefault="00A06CFC" w:rsidP="00A06CFC">
            <w:pPr>
              <w:pStyle w:val="Geenafstand"/>
              <w:jc w:val="left"/>
            </w:pPr>
            <w:r>
              <w:t>Having children</w:t>
            </w:r>
          </w:p>
        </w:tc>
        <w:tc>
          <w:tcPr>
            <w:tcW w:w="6858" w:type="dxa"/>
            <w:tcBorders>
              <w:bottom w:val="nil"/>
            </w:tcBorders>
          </w:tcPr>
          <w:p w:rsidR="00A06CFC" w:rsidRPr="008F5C66" w:rsidRDefault="00A06CFC" w:rsidP="00A06CFC">
            <w:pPr>
              <w:pStyle w:val="Geenafstand"/>
              <w:cnfStyle w:val="100000000000" w:firstRow="1" w:lastRow="0" w:firstColumn="0" w:lastColumn="0" w:oddVBand="0" w:evenVBand="0" w:oddHBand="0" w:evenHBand="0" w:firstRowFirstColumn="0" w:firstRowLastColumn="0" w:lastRowFirstColumn="0" w:lastRowLastColumn="0"/>
              <w:rPr>
                <w:b w:val="0"/>
              </w:rPr>
            </w:pPr>
            <w:r w:rsidRPr="008F5C66">
              <w:rPr>
                <w:b w:val="0"/>
              </w:rPr>
              <w:t xml:space="preserve">Households are less inclined to move to another city when there are children. </w:t>
            </w:r>
          </w:p>
        </w:tc>
      </w:tr>
      <w:tr w:rsidR="008F5C66" w:rsidTr="005A4C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rsidR="00A06CFC" w:rsidRDefault="00A06CFC" w:rsidP="00A06CFC">
            <w:pPr>
              <w:pStyle w:val="Geenafstand"/>
              <w:jc w:val="left"/>
            </w:pPr>
            <w:r>
              <w:t>Aging</w:t>
            </w:r>
          </w:p>
        </w:tc>
        <w:tc>
          <w:tcPr>
            <w:tcW w:w="6858" w:type="dxa"/>
            <w:tcBorders>
              <w:top w:val="nil"/>
            </w:tcBorders>
          </w:tcPr>
          <w:p w:rsidR="00A06CFC" w:rsidRDefault="00A06CFC" w:rsidP="00A06CFC">
            <w:pPr>
              <w:pStyle w:val="Geenafstand"/>
              <w:cnfStyle w:val="000000100000" w:firstRow="0" w:lastRow="0" w:firstColumn="0" w:lastColumn="0" w:oddVBand="0" w:evenVBand="0" w:oddHBand="1" w:evenHBand="0" w:firstRowFirstColumn="0" w:firstRowLastColumn="0" w:lastRowFirstColumn="0" w:lastRowLastColumn="0"/>
            </w:pPr>
            <w:r>
              <w:t>A young household moves more often than an older one.</w:t>
            </w:r>
          </w:p>
        </w:tc>
      </w:tr>
      <w:tr w:rsidR="005A4CAC" w:rsidTr="005A4CAC">
        <w:trPr>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Geenafstand"/>
              <w:jc w:val="left"/>
            </w:pPr>
            <w:r>
              <w:t>Time since moving</w:t>
            </w:r>
          </w:p>
        </w:tc>
        <w:tc>
          <w:tcPr>
            <w:tcW w:w="6858" w:type="dxa"/>
          </w:tcPr>
          <w:p w:rsidR="00A06CFC" w:rsidRDefault="00A06CFC" w:rsidP="00A06CFC">
            <w:pPr>
              <w:pStyle w:val="Geenafstand"/>
              <w:cnfStyle w:val="000000000000" w:firstRow="0" w:lastRow="0" w:firstColumn="0" w:lastColumn="0" w:oddVBand="0" w:evenVBand="0" w:oddHBand="0" w:evenHBand="0" w:firstRowFirstColumn="0" w:firstRowLastColumn="0" w:lastRowFirstColumn="0" w:lastRowLastColumn="0"/>
            </w:pPr>
            <w:r>
              <w:t>This determines when the household will be more inclined to move again. When they have just moved, they will not move immediately again, but when they have not moved for a long time, they are more inclined to stay.</w:t>
            </w:r>
          </w:p>
        </w:tc>
      </w:tr>
      <w:tr w:rsidR="005A4CAC" w:rsidTr="005A4C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Geenafstand"/>
              <w:jc w:val="left"/>
            </w:pPr>
            <w:r>
              <w:t>Distance from current location</w:t>
            </w:r>
          </w:p>
        </w:tc>
        <w:tc>
          <w:tcPr>
            <w:tcW w:w="6858" w:type="dxa"/>
          </w:tcPr>
          <w:p w:rsidR="00A06CFC" w:rsidRDefault="00A06CFC" w:rsidP="00A06CFC">
            <w:pPr>
              <w:pStyle w:val="Geenafstand"/>
              <w:cnfStyle w:val="000000100000" w:firstRow="0" w:lastRow="0" w:firstColumn="0" w:lastColumn="0" w:oddVBand="0" w:evenVBand="0" w:oddHBand="1" w:evenHBand="0" w:firstRowFirstColumn="0" w:firstRowLastColumn="0" w:lastRowFirstColumn="0" w:lastRowLastColumn="0"/>
            </w:pPr>
            <w:r>
              <w:t xml:space="preserve">This distance determines whether moving to the city in question becomes less attractive because it is either very close and therefore </w:t>
            </w:r>
            <w:r w:rsidR="008F5C66">
              <w:t xml:space="preserve">moving is </w:t>
            </w:r>
            <w:r>
              <w:t>not needed, or it is too far away from their connections.</w:t>
            </w:r>
          </w:p>
        </w:tc>
      </w:tr>
      <w:tr w:rsidR="005A4CAC" w:rsidTr="005A4CAC">
        <w:trPr>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Geenafstand"/>
              <w:jc w:val="left"/>
            </w:pPr>
            <w:r>
              <w:t>City size</w:t>
            </w:r>
          </w:p>
        </w:tc>
        <w:tc>
          <w:tcPr>
            <w:tcW w:w="6858" w:type="dxa"/>
          </w:tcPr>
          <w:p w:rsidR="00A06CFC" w:rsidRDefault="00A06CFC" w:rsidP="00A06CFC">
            <w:pPr>
              <w:pStyle w:val="Geenafstand"/>
              <w:cnfStyle w:val="000000000000" w:firstRow="0" w:lastRow="0" w:firstColumn="0" w:lastColumn="0" w:oddVBand="0" w:evenVBand="0" w:oddHBand="0" w:evenHBand="0" w:firstRowFirstColumn="0" w:firstRowLastColumn="0" w:lastRowFirstColumn="0" w:lastRowLastColumn="0"/>
            </w:pPr>
            <w:r>
              <w:t>The larger a city, the more attractive it is because of its increased number of facilities.</w:t>
            </w:r>
          </w:p>
        </w:tc>
      </w:tr>
      <w:tr w:rsidR="005A4CAC" w:rsidTr="005A4C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Geenafstand"/>
              <w:jc w:val="left"/>
            </w:pPr>
            <w:r>
              <w:t>Borrowed utility</w:t>
            </w:r>
          </w:p>
        </w:tc>
        <w:tc>
          <w:tcPr>
            <w:tcW w:w="6858" w:type="dxa"/>
          </w:tcPr>
          <w:p w:rsidR="00A06CFC" w:rsidRDefault="00A06CFC" w:rsidP="00A06CFC">
            <w:pPr>
              <w:pStyle w:val="Geenafstand"/>
              <w:cnfStyle w:val="000000100000" w:firstRow="0" w:lastRow="0" w:firstColumn="0" w:lastColumn="0" w:oddVBand="0" w:evenVBand="0" w:oddHBand="1" w:evenHBand="0" w:firstRowFirstColumn="0" w:firstRowLastColumn="0" w:lastRowFirstColumn="0" w:lastRowLastColumn="0"/>
            </w:pPr>
            <w:r>
              <w:t>Utility gained from nearby cities will increase the attractiveness of the city in question.</w:t>
            </w:r>
          </w:p>
        </w:tc>
      </w:tr>
      <w:tr w:rsidR="005A4CAC" w:rsidTr="005A4CAC">
        <w:trPr>
          <w:trHeight w:val="20"/>
        </w:trPr>
        <w:tc>
          <w:tcPr>
            <w:cnfStyle w:val="001000000000" w:firstRow="0" w:lastRow="0" w:firstColumn="1" w:lastColumn="0" w:oddVBand="0" w:evenVBand="0" w:oddHBand="0" w:evenHBand="0" w:firstRowFirstColumn="0" w:firstRowLastColumn="0" w:lastRowFirstColumn="0" w:lastRowLastColumn="0"/>
            <w:tcW w:w="1980" w:type="dxa"/>
          </w:tcPr>
          <w:p w:rsidR="00A06CFC" w:rsidRDefault="00A06CFC" w:rsidP="00A06CFC">
            <w:pPr>
              <w:pStyle w:val="Geenafstand"/>
              <w:jc w:val="left"/>
            </w:pPr>
            <w:r>
              <w:t>Job attractiveness</w:t>
            </w:r>
          </w:p>
        </w:tc>
        <w:tc>
          <w:tcPr>
            <w:tcW w:w="6858" w:type="dxa"/>
          </w:tcPr>
          <w:p w:rsidR="00A06CFC" w:rsidRDefault="00A06CFC" w:rsidP="00A06CFC">
            <w:pPr>
              <w:pStyle w:val="Geenafstand"/>
              <w:cnfStyle w:val="000000000000" w:firstRow="0" w:lastRow="0" w:firstColumn="0" w:lastColumn="0" w:oddVBand="0" w:evenVBand="0" w:oddHBand="0" w:evenHBand="0" w:firstRowFirstColumn="0" w:firstRowLastColumn="0" w:lastRowFirstColumn="0" w:lastRowLastColumn="0"/>
            </w:pPr>
            <w:r>
              <w:t>Cities are more attractive based on the attractiveness of a certain job in that city.</w:t>
            </w:r>
          </w:p>
        </w:tc>
      </w:tr>
    </w:tbl>
    <w:p w:rsidR="005D5F49" w:rsidRDefault="00DE6EC6" w:rsidP="00B0182A">
      <w:pPr>
        <w:pStyle w:val="Kop1"/>
        <w:ind w:left="270" w:right="270"/>
      </w:pPr>
      <w:bookmarkStart w:id="14" w:name="_Toc410482616"/>
      <w:r>
        <w:lastRenderedPageBreak/>
        <w:t xml:space="preserve">4. </w:t>
      </w:r>
      <w:r w:rsidR="005D5F49">
        <w:t>Model logic</w:t>
      </w:r>
      <w:bookmarkEnd w:id="14"/>
    </w:p>
    <w:p w:rsidR="000A2B98" w:rsidRDefault="000A2B98" w:rsidP="00B0182A">
      <w:pPr>
        <w:ind w:left="270" w:right="270"/>
      </w:pPr>
      <w:r>
        <w:t xml:space="preserve">This chapter will discuss how the narrative has been translated into the actual model code. </w:t>
      </w:r>
      <w:r w:rsidR="00AF086B">
        <w:t>All the values for the parameters in the model can be changed before starting the model. Appendix B shows which parameters can be altered and between what values changes can be implemented. All values described in the coming paragraphs are examples of the default model setup.</w:t>
      </w:r>
    </w:p>
    <w:p w:rsidR="006F577D" w:rsidRPr="000A2B98" w:rsidRDefault="006F577D" w:rsidP="00B0182A">
      <w:pPr>
        <w:ind w:left="270" w:right="270"/>
      </w:pPr>
      <w:r>
        <w:t xml:space="preserve">The model consists of two parts. The first part is the population model, in which the life stage transitions of households are modelled. This part is used as input for the second part of the model, which models the moving behaviour of the households between cities. </w:t>
      </w:r>
    </w:p>
    <w:p w:rsidR="00363C0D" w:rsidRDefault="00DE6EC6" w:rsidP="00B0182A">
      <w:pPr>
        <w:pStyle w:val="Kop2"/>
        <w:ind w:left="270" w:right="270"/>
      </w:pPr>
      <w:bookmarkStart w:id="15" w:name="_Toc410482617"/>
      <w:r>
        <w:t xml:space="preserve">4.1 </w:t>
      </w:r>
      <w:r w:rsidR="00363C0D">
        <w:t>Household agent</w:t>
      </w:r>
      <w:bookmarkEnd w:id="15"/>
    </w:p>
    <w:p w:rsidR="00363C0D" w:rsidRDefault="006F577D" w:rsidP="00B0182A">
      <w:pPr>
        <w:ind w:left="270" w:right="270"/>
      </w:pPr>
      <w:r>
        <w:rPr>
          <w:noProof/>
          <w:lang w:val="nl-NL" w:eastAsia="nl-NL"/>
        </w:rPr>
        <mc:AlternateContent>
          <mc:Choice Requires="wpg">
            <w:drawing>
              <wp:anchor distT="0" distB="0" distL="114300" distR="114300" simplePos="0" relativeHeight="251724800" behindDoc="0" locked="0" layoutInCell="1" allowOverlap="1" wp14:anchorId="28FE048C" wp14:editId="34012C4D">
                <wp:simplePos x="0" y="0"/>
                <wp:positionH relativeFrom="column">
                  <wp:posOffset>4018915</wp:posOffset>
                </wp:positionH>
                <wp:positionV relativeFrom="paragraph">
                  <wp:posOffset>561340</wp:posOffset>
                </wp:positionV>
                <wp:extent cx="1955800" cy="5601970"/>
                <wp:effectExtent l="0" t="0" r="6350" b="17780"/>
                <wp:wrapTight wrapText="bothSides">
                  <wp:wrapPolygon edited="0">
                    <wp:start x="3156" y="0"/>
                    <wp:lineTo x="3156" y="19906"/>
                    <wp:lineTo x="0" y="20126"/>
                    <wp:lineTo x="0" y="21595"/>
                    <wp:lineTo x="21249" y="21595"/>
                    <wp:lineTo x="21460" y="19979"/>
                    <wp:lineTo x="21460" y="0"/>
                    <wp:lineTo x="3156" y="0"/>
                  </wp:wrapPolygon>
                </wp:wrapTight>
                <wp:docPr id="2" name="Group 2"/>
                <wp:cNvGraphicFramePr/>
                <a:graphic xmlns:a="http://schemas.openxmlformats.org/drawingml/2006/main">
                  <a:graphicData uri="http://schemas.microsoft.com/office/word/2010/wordprocessingGroup">
                    <wpg:wgp>
                      <wpg:cNvGrpSpPr/>
                      <wpg:grpSpPr>
                        <a:xfrm>
                          <a:off x="0" y="0"/>
                          <a:ext cx="1955800" cy="5601970"/>
                          <a:chOff x="0" y="212643"/>
                          <a:chExt cx="1956391" cy="5603012"/>
                        </a:xfrm>
                      </wpg:grpSpPr>
                      <pic:pic xmlns:pic="http://schemas.openxmlformats.org/drawingml/2006/picture">
                        <pic:nvPicPr>
                          <pic:cNvPr id="32" name="Picture 3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29609" y="212643"/>
                            <a:ext cx="1626782" cy="5188688"/>
                          </a:xfrm>
                          <a:prstGeom prst="rect">
                            <a:avLst/>
                          </a:prstGeom>
                        </pic:spPr>
                      </pic:pic>
                      <wps:wsp>
                        <wps:cNvPr id="56" name="Text Box 56"/>
                        <wps:cNvSpPr txBox="1"/>
                        <wps:spPr>
                          <a:xfrm>
                            <a:off x="0" y="5465135"/>
                            <a:ext cx="1905000" cy="350520"/>
                          </a:xfrm>
                          <a:prstGeom prst="rect">
                            <a:avLst/>
                          </a:prstGeom>
                          <a:noFill/>
                          <a:ln>
                            <a:noFill/>
                          </a:ln>
                          <a:effectLst/>
                        </wps:spPr>
                        <wps:txbx>
                          <w:txbxContent>
                            <w:p w:rsidR="00667064" w:rsidRPr="009C5103" w:rsidRDefault="00667064" w:rsidP="0033660B">
                              <w:pPr>
                                <w:pStyle w:val="Bijschrift"/>
                                <w:jc w:val="right"/>
                                <w:rPr>
                                  <w:noProof/>
                                  <w:color w:val="auto"/>
                                </w:rPr>
                              </w:pPr>
                              <w:r>
                                <w:t xml:space="preserve">Figure </w:t>
                              </w:r>
                              <w:fldSimple w:instr=" SEQ Figure \* ARABIC ">
                                <w:r>
                                  <w:rPr>
                                    <w:noProof/>
                                  </w:rPr>
                                  <w:t>2</w:t>
                                </w:r>
                              </w:fldSimple>
                              <w:r>
                                <w:t>: Life stage transitions as implemented in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 o:spid="_x0000_s1030" style="position:absolute;left:0;text-align:left;margin-left:316.45pt;margin-top:44.2pt;width:154pt;height:441.1pt;z-index:251724800;mso-height-relative:margin" coordorigin=",2126" coordsize="19563,56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nyI8zwMAAJgIAAAOAAAAZHJzL2Uyb0RvYy54bWycVttu2zgQfV9g/4Hg&#10;u6OLLdkW4hSuc0GBoDU2WfSZpilLqERySfqSXey/7wwpya2Tot0+RB4Oh8MzZy7M9btT25CDMLZW&#10;ckGTq5gSIbna1nK3oH8+349mlFjH5JY1SooFfRGWvrv5/bfroy5EqirVbIUh4ETa4qgXtHJOF1Fk&#10;eSVaZq+UFhI2S2Va5mBpdtHWsCN4b5sojeM8Oiqz1UZxYS1ob8MmvfH+y1Jw96ksrXCkWVDA5vzX&#10;+O8Gv9HNNSt2humq5h0M9gsoWlZLuHRwdcscI3tTv3LV1twoq0p3xVUbqbKsufAxQDRJfBHNg1F7&#10;7WPZFcedHmgCai94+mW3/ONhbUi9XdCUEslaSJG/laRIzVHvCrB4MPpJr02n2IUVRnsqTYu/EAc5&#10;eVJfBlLFyREOymSeZbMYuOewl+VxMp92tPMKcnM+lyZpPhmHjPDq7nw8H8+T4fg4Tjy0qL89QpAD&#10;Jl3zAv46qkB6RdWPSwpOub0RtHPS/pSPlpkvez2CrGrm6k3d1O7FVyjkD0HJw7rmaxMWZ9bHA+2w&#10;jbcS0ADReAStwhmGMT0q/sUSqVYVkzuxtBqKG+hF6+hbc7/85sJNU+v7umkwWSh3oUEjXBTSG+yE&#10;Ir1VfN8K6ULXGdFAlEraqtaWElOIdiOgiMyHbeL7ALL/aB1eh3XgO+GfdLaM43n6frTK4tVoEk/v&#10;Rsv5ZDqaxnfTSTyZJatk9S+eTibF3gqIlzW3uu6wgvYV2jfLvhsQoaF8Y5ID8+2PTHlA/a+HCCqk&#10;BLFaZ4TjFYolsPUHMBzODBue2jObyLuF1sATF80wTud5PKcEqv7ryh7aIk/z6Qyy79simc3y2cyn&#10;8uxIG+sehGoJCsAtoPHcsgPgDrh6k64EAhSPEZBh/8JUtX22YfVzDOJMfWsePVVMC4CAbs8lnOX9&#10;5HjG4N6rEwEV4OvMcHQQdwJ9V62o/w5pMCZwSkzyLBln6CPUT5gjcRb3c2ScxVnqx8gwB6BH/g9f&#10;rJAKO8Lf0Ui8aVCAz6AR/gXp2D7DRsmdNic/Nyd9qBu1fYFIjYJcQRxW8/saED0y69bMwKsCSngp&#10;3Sf4lI06LqjqJEoqZf5+S4/2kDPYpeQIr9SC2r/2DGdT80FCNsGl6wXTC5tekPt2paDyYXoCGi/C&#10;AeOaXiyNaj9Dspd4C2wxyeGuBXW9uHLhrYQHmIvl0huFEfconzQMxtDtyPzz6TMzuqtVB5XwUfX1&#10;woqLkg22gfPl3qmy9vWMvAYWoZ5xAbXrJf/8+abtnmp8X79ee6vzPxQ3/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LmZRgrhAAAACgEAAA8AAABkcnMvZG93bnJldi54bWxMj01L&#10;w0AQhu+C/2EZwZvdTVtjGrMppainItgK4m2bTJPQ7GzIbpP03zue9DYfD+88k60n24oBe9840hDN&#10;FAikwpUNVRo+D68PCQgfDJWmdYQaruhhnd/eZCYt3UgfOOxDJTiEfGo01CF0qZS+qNEaP3MdEu9O&#10;rrcmcNtXsuzNyOG2lXOlYmlNQ3yhNh1uayzO+4vV8DaacbOIXobd+bS9fh8e3792EWp9fzdtnkEE&#10;nMIfDL/6rA45Ox3dhUovWg3xYr5iVEOSLEEwsFoqHhy5eFIxyDyT/1/IfwAAAP//AwBQSwMECgAA&#10;AAAAAAAhAFFEBp+iOgAAojoAABQAAABkcnMvbWVkaWEvaW1hZ2UxLnBuZ4lQTkcNChoKAAAADUlI&#10;RFIAAACrAAACIQgCAAAAvj7d2QAAAAFzUkdCAK7OHOkAAAAEZ0FNQQAAsY8L/GEFAAAACXBIWXMA&#10;AA7DAAAOwwHHb6hkAAA6N0lEQVR4Xu2dv45cN/K25050Eb4BJ3akSFDg2BA22GidKJIhwJGgwJGh&#10;VICAjYQNFNmAsNFgg0280QILKHLyc6TkczSRv+ech/OK4unu+T/dfcg3IKqKxSJZ9ZJ9TsuePvnz&#10;6vjfwPGg1Gw7BgNWjlKz7RgMWDn+34yzs7NSvAUGA1aO/5sBCUrxFhgMWDlWyIBffvnlu+++e/Pm&#10;TdE34auvvsKnKP/73+np6RdffMHAf/zjHw8ePCjWGXiCovzvf99+++3jx4+L8jmWY48CK2QAFTo5&#10;OaGiRd8EemsGANRff/11WUU861CvXr36/vvvi/I5BgM+ocTeEygDJ5WWk11MM7gVLCdnnRaieL5R&#10;6VVIFZHtdcgcYALl9w6AMQbRDhzL1NhDL92I452E/8uXL7EYX7kOcv9YGwNItCWkbQ4rFgtg3lEp&#10;Dy2VsJcShgE4ADxREeYAE6yobrQ4lI6ZAdw9TAEJEFiJ8bk2MCYsAg7cN0bWZ9u9cg9YGwOmY/vV&#10;VxSDtq5cSitMPYJHFoFefOJG66mlVwchA7hdcGAKqls6Pp8CQU/i2wUnaGPRBwsCRhezF6yNAaQ1&#10;IOne8KAuD0jSrRMCvfjEjXYHAxAgAbVcTsHhRkbYxoAU2xkRauP9Y1UM8NK2BgA5Bw6gekVbG5Ou&#10;bC/1AAioXiE4o+og9KfqdDldwwB6vfOhCM4IDgH40DovoIshjfH+sSoGcGrrD1TkWqVUJBpQG+we&#10;8QzBDnUAAqr1o6t5+K/9Qf0pwFj9azsWPaM6L8DIkMZ4/1gVAwaugcGA3jEY0DsGA3rHYEDvGAzY&#10;AN4aeBssyqXhKFC/IBw+BgM2gHd9Cll/43sZ8FrPOyQveArFevAYDNgASsiBplWFCsgAWlDaf8xf&#10;OQOIogPQqOyXRcqHj8GAFm/evHk8/2MdJfcoP5i/JeRwW+PY60rDgHztM38DtLfv+K6K3hkwH+bP&#10;LnzK//3331NRBAuJg98MIqBCiHnQ9LUxxnnQxIBcCYyK/fDROwOW8Jt8QY2xUGwqmqJ6JTSoPzXw&#10;hxDKh49rMuD333//+PFjURYosY8QXAZ+BAiKSmlz6D3lMMPrAZVePQHOWECocBS4JgPA27dvf/zx&#10;x99++63oFUrsIwQf9qAo878PgVSU6nq4KTxCXX6BUYcjwvUZwDXw5Yy//vWvP//8c/0fnJfYq4AM&#10;mD8TvuMaKNYV4foMAF9//bUkAA8fPsyVUGKvCBtP/DpwKQY8efKk1PkS4Er417/+VcIPHDwuxQDq&#10;qtLgm2++serBixcv+HQosQeOATdiQP0pYO21l9hdonmWPHxcnwF5EqxrL0rsAwOvcDzK1S97dwGf&#10;GYtyDLg+A16/fr2svSixDwkU3q907vptrRcGUPiNtRcl9iEhDAjm73gmIKdsvPHnP9rk4b94zN8K&#10;0/JaSEsXobxRsPiOALGQRULpoIrsl0UIL1++tAv73nFNBuxGiX1gIOnAAlMM/y2A0vq5QD2aLwQp&#10;6oPz//Y8H+24YaeoesqM2BGw05t/XrLLLxWkIHa7WENDyr1gnQzwkFmbGhSGonJqqQfAgdZ6MMQu&#10;PYHHuijnZxofGQAwxgf77FWuE6GFgbpJEewR4rNHrJMBO+DJo5a57QUWqFCXJNUF9Ppf/ljIFC8+&#10;DQOYgom04CDnBgP2CasLLBjlR9DC6U/BrNY84jMGMBwHnLfdAfTqA1foynfJWnBAHQzYM8i7qRcU&#10;KZZUHWP9Nt98KKDmsSBuNWOMlq5YQNzSO8f4NNe+0BEDBjZiMKB3DAb0jsGA3nHcDLiVZ2me0YhT&#10;P/TdHW79KyC/17oJjoMBvlAtkbfwm4D3NN717+GxnFdQ3zkBnFsu/sJy5psu4HAE3l/svR6OjwG8&#10;X2XPZiFvXIEOtR2LUK276krgkMtA53guu5pro1nGclWPHz/WSCHBkgH5zkAQv5kigEzmhDg3vFeO&#10;iQGkw69ZUL3/SSIyBwv77FiA6vcz2kmrnhhJmcONieXk5ASZoiIDRtEaBDst827sMr5sQEDFiHMz&#10;RYBPkWY0DJAT+CCgGpDpmiACu99psrUm7FVxTAxg2341C0wfrbc3yaqPQmOXAXaRr2aIXRQyqUSQ&#10;bRZjY5crocwAN6LpAOjdtqoizWhUwMBcEgnojMqiXg/YSJHL4+AYwH6AqQ/cZBKkTJskWgll0Njr&#10;g0KXUwCPkc6ypHR89RUlzHQ7uowvUMVyCuFEQaOCJqxGqKAxaIjFLEW6Fg6OARvhJrkDZIY1QCCJ&#10;XsLpEtjNmnbkMADBAxpYieZggdRjR5elqo8sWE4hLs8AArLyGN1jUC/GC6ko18KhM4BEsEPz625h&#10;A23+pW46aIv/2oLkxhOVtCLbxcCM8nZNJZglXai01mNHlwxAyHRUazmFiEqBkZmXtiYuoRioZRo8&#10;B6y5BTj9IQeo3y+uh0NnwPWwPF6HAEpb3963AthQf9BcA4MB94r6+N4Kbh5wnQwYuDwGA3rHYEDv&#10;GAzoHXfCAEFQo68Gz58/L9LqMBhwKZCHIq0Od8KAs7Mz4q4J5KFIq8MFvzh5PQasD33mYTDgEwYD&#10;esdgQO8YDOgdgwG9YzCgdwwG9I7BgN4xGNA7BgN6x2BA7xgM6B2DAb1jMKB3DAb0jsGA3jEY0DsG&#10;A3rHYEDvGAzoHYMBvWMwoHcMBvSOwYDeMRjQHf74448izajzsON/slkZumYAZX7y5MmPP/74z3/+&#10;8z//+Q95oH39+jXGDx8+FKe1o/dPgbdv37L9Bs+ePSvdHWA8B2z42eXT09PS1wEGA/6k3hZeQIjS&#10;0QcGAyY8ffrU8oN3794Vax8YDJjAc5/lf/ToUT9vAWIwoODFixfkgReBoneDwYCCjx8/Pnz4kLbo&#10;3eD6DCh/q2pFeP/+fZHWglKqnRgMWDNKqXZiMGDN2P03pMRgwJqx++/IicGANeOgGfDrr7/64w3B&#10;6fmvfX3//ffNH9XHc+PPehw+lnu5T+yTAQ9mNL+fUuMf1c9DCX92A+GL+RfHNAI8T05O8nsgxwX2&#10;2BD9PrE3BsD6mQAPlr+5ASeopS0OnOyUViNCzQAsRFsyAFUop1WoZQVuF28RWm8a2vSK+LASoIW2&#10;cRPTHFVwWwVBL0HYY8Nm28RXEFPE85gRQMJibPxrdYm9MeDxOahlMc2QGRhpWT11RRD0kin9ZYDp&#10;Ew0DcAB2kR1aVbtm82RBRZCFCF4wtCzs22+/1acuT1QEwIxToHPoI1BxoM2lpco6E2EaU1kElnQx&#10;VsGPidgR9PQXiVgtnnXqsJscVJ23YW8MYHGs2EXXJDX7CBjNLy2wwGTK/dAiAxw4lK9evaoZgIAd&#10;gSpaAFR/joliOwQgoOIAYAkRHEVLBpnCldRwXgXgRLSJphtwUyzMmDgbjbkcyHRs34HGFMbR7hAd&#10;tq1cBxaM7B5pszammIJux34YwHLZ/5TCL75AcN0CS9KRQgIEVLpwQNUtqgmlnX0n4E8XrT9J5nCE&#10;DNGIymIUSDeCKr34GwGL/sB5FQA+OgODKAPqoY8OCPbSIu8YiOpSY3csQJhdPlu5p0g3BOeVOiQW&#10;S0ZtxH4Y4CrdFbIbEKgAgco1aULF3/04PMcCoWaAP/aG0fIDhyNkiMGtLoIyUzMQYPQQe54QBDLJ&#10;9RQiE4R5GVhHA6oI9R3AghHcglcOxdPTLoGKUUG7Y7etnF4zRmvhAW4REnAj9sOAbABI4TzI+JkN&#10;zC+CdgRUEpHdJjt0oeow+07FM4ItlrpXO0i+tDDKLNNiJKb2LBUw6TTyPO+uUDfa4lQtwIVhyYLr&#10;LWSsXQLVpcaesTqDrNwgrpDUxYEtmEksQOeN2NtzwJ2CfLltjiBHLfS6dciAoiyQg3jIWCcDchpo&#10;6+N169jNgKPAOhkwcHkMBvSOwYDeMRjQOwYDrg/euPJWdrwYDNgK3ul5jwB+NfTmzRu/J+BFA4E3&#10;Pd/F7/Rd4x4wGLAZfqXDEQcIssHvGBCw+H0L8Oud48VgwGZYZmUEVFAzQEHLUWMwYDPq6g4G9MiA&#10;l/M/u7169YqPfP8Jx8L7b05hAAJdDjlSDAZshf8qCPx3Fx4F+MhHpfB+9vvd83gO2IUyycABYzCg&#10;dwwG9I7BgN4xGNA71s+AfJt7JTx+/Dj/VRlvgPUrX74tLvql4Stl/Z/H1XGwp+s+sX4G+O19US4N&#10;XvMUoIJvgKqUDRVygPo/AmOW3f8tGr0EYRTDZaQkQ877ZCa9T6ycAZxX65drAJmM867vgeN8o1IM&#10;ewWFiaU58RsrDS0gGTG9KiwqERirQw1C1dPJCWWEjUPuFCtnAMUA8gCVqlMnBM8ftfT8ISuIuuSg&#10;VolDhIY0XAbYCY7AdHbJLR1q0Cv5/BTAR97YxUqU7w3rYQDZt1T15ZxTpdAwwAI4qv6k0FKUz1Xc&#10;DFgbAfEtXgRlhYAFhBasE0/5pIWAgwE3AumrM0ipKBj5BRSDXHMuqT2qxaPF6CjrKqbabmFAisoQ&#10;z7rYyIDm+QM7UxelAm5+srgYjfeGNX8KkFDuZGUKTG28olNRjSQdQA49AdcyY5XpQgYIqJGJUw+h&#10;tPWnAA75OBDUmLmITBfIgyGjsOuDsHzIuGusmQHUoP5EQCXptOQ9H9J+GIN8GItUxV6hxTh1+YEV&#10;NQhFRcbNLqFDgEU3kOsnk94nVv4k2ICqywBajnKxbgKe9efCPUAuFuUe0RcDgCevOfFLcHnU98c9&#10;4J6nC7pjwECDwYDeMRjQO/bJAD6Pm5cfHtDu/3XoYEE2rvdwwKjmTWQH9smAB5//1QWe0bDc1vMw&#10;cS6fhSuB14TdNK2nbr4UugwypHnhvBIce5kk7JMBpLLOJrJf1yBjRMYCLeyaXaaNaeFdDmNyxCjU&#10;POFzCFCB+8dNtX4F4GWPIA5kOjwReFG01/guBjCpKhGoEL11KMeyYOLUUwM5jZEhLoN5a38juFkc&#10;miE40+V7qTKCw7O2IEHcWr2SOkgzcM8MII/uilygsjjXx91gMfShNVkKtNaesfSyQzaMyp5pBRaA&#10;MyAaXWy+vnKIT64ZTigEaoxFB+KHZ6zHCKhEIA4yvfVcOssShHnmaWqncCOMYrXKjX+mYyXNEAQW&#10;wAZRaQXBVc2VaIK44Gkd80ociCVCcE8MIF9TbT//Zxv371qtpT7ZAGBXWGjZCap2TwkgAq0Vcv+B&#10;DrUAUgNQz+JKAJHTgpDGiTRiSRCBG2llhTrXMyZUParxj49ohmQNtMoMJD5tlg3qINlaVtIEmZzO&#10;cX93AMsCRZnhBtgJ6ahXnA0AutwDFtmAzG6NBmavCXTVGZkCzc4RAA4ZgpBZMtA8Jps5/YDZlWnr&#10;eU0uljjUMzblRFj618UDyyEKLhKZgah2BXUQuoxcr4ThXA91isSePwVoyQir92rKirHkNpOzOGNU&#10;5ijjTy/XBpcKLaWirbfnIcNuFXEmoHkRSRPIQPOIanwmIt1OYeXs1TiPKCxBZTodMjUyAYmDQJfC&#10;0j/TZe/NEHqRmRSZ1psMsCosog5Ca+R6JQwkskFq7JMBWQ0LVWBL7op0z2T49PUt24gbQKZXC106&#10;y48gDgRZOlCDBMxK8FEwfm0HLsbpsjCAm5ba3+DQDtm5QpqN/sBSbRyCRQE4HCz3CwhSbw1LZPnd&#10;YJ8MGLhPQDguj6JUGAzoBTDAO6bBYEDvGAzoHYMBveNuGSCYgGnWgefPnxdpRRgMuALIQ5FWhDtn&#10;wNnZGXOsA+ShSCvCHf7i5PrQZx4GAz5hMKB3DAb0jsGA3jEY0DsGA3rHYEDvGAzoHYMBvWMwoHcM&#10;BvSOwYDeMRjQOwYDesdgQO8YDOgdgwG9YzCgdwwG9I7BgN4xGNA7BgN6x2BA7xgM6B2DAd2h+f9p&#10;6jz88ccfRVo7umbAx48f//73v//++++q5gFa/Pzzz7/99pvG1aP3T4GffvqJ7YO//e1vtI8ePaJ9&#10;8uRJ6e4AvTOAa+Drr7+eKFDh3bt3pbsDjCfBT9eAgBAX/v+2a8JgQHsN/Pjjj6WjDwwGTKivgQ8f&#10;PhRrHxgMmJBroKtnQDEYUOA10NUzoBgMKOAaePjwYVfPgOI6DCh/qmx1eP/+fZFWhFKz7RgMWDlK&#10;zbZjMGDluPAvig0GrBwX/lXBwYCV4ygZUP9wQvDLL7/kBzoafLXpx7nEy/nHN3DwZzqKdRN2xD9q&#10;HB8DqNnJycnyFzOoDfaNFfriiy9kwLKEdH07/zYb5a9/OWSJHfGvioNi0vExgMP6+PFjklj/SouF&#10;tELU0t/TyG8ryQCMOCDnrCMQBzhEO0OIjFt+lKOJ708W4ZZfgQHLUQi6+dMOCMSnrZcBXBgqYXE7&#10;nX9XEFXK6uDYKegd4PgYQMHIKUkBqF4JJMjMUiELRhcCzggmFB9UCpmzjoCFOAhJOhZlBIYs42PH&#10;yJCaAfUoWlZIizNG14ndrnoZ+iPjg4AbAhM5C546YMmabx1HxgDTZ5kR/E0qskwXxt0MQHAsQpCu&#10;pY8WYLTERwWsBGNQjwIIsISxVFQVh1QxzglOF0a7IAR2hGnuc4e7w5ExgHSQGuHRTI5SoVgQcHMU&#10;MgKqqQ/StfTRAoyW+MgSsSYBqtc4zkAH6ko5HV5PHbkOjtEuqIMKuGPicHc4JgZw4kmQiQYeL7JM&#10;YUy0FSL7WnAGeNJFKhFQuVETAaSr9iFILMv4RKBIuDUMALjh4+lH9YkB6GBYZZeBm710YURwU9gJ&#10;5UeJDneHY2KAZ6Io5z8kiGDGVf1spjbIpFUHVHoRTLqySFeEOoiWJr7BaekKqJ9usSNTRdagxbF2&#10;ZRnA3nprxleNw93hmBhwyKiP+HFhMOB2wJHNET8uDAb0jsGA3nGsDPCLtlvErQc8FuyfAbwX+dx7&#10;JdzwHampNw9xFwa8I4oQlgzwEpgkIKCC5tEy75Z0FdM5COIQ3j604KzlwmXvnwHuqiiXA+9I2er1&#10;4Mt3cBkGNENuC+zl9PSUp0jiI2PhrZLWes8uBahyAqH56XmDIOgjIVAvs689M4CXXcAhcPMsnRUD&#10;NkAKsMw8njC7F1B+/R1LL0NkPYKsJ4+qOKCSoCnK/O83WE5OTpBzPswUFtpwa3afgFwP0QJwVtDi&#10;jMASElPVgPVSM28N7G5KuJ2izOBuAMYppgUMrlssDV0a7JkBro+duyv2HJrTkrsciHrb9OrGVrXj&#10;5pAkThXgQC+eKS1Y3gFYfJ1zScupM8TI9GIh3aCZ0Qi2qIbKUpelBUyd4TjjgEpkLYKBzGgQMlbT&#10;BTjEPTKX+QEYI2/E/THAjYGiz+fS9QHzK3nZqumgBe7NnQtUd4U/QECNYC/t5Donzi7iEMSqpJyi&#10;9s9wUE+dIVYUIy0yC0ZgCA7T9uZ/5aN4UYmAz7zSTys0VICFdRZlhvUuSpUrW+ZtGADwYVXOlV78&#10;GyY1uD8GLMFCWfGcmenZR4rQolon1OU+gVlAcCwCagT3TDu5nrNKmWjERKiTCxyl7PDl1BmCM8vG&#10;wYOLwGrrGUUzxbzSzQyQTEWpQIQUjy1QdQSGY2+CB0zBeuIMtnkG+2QAibDSwNqQC3MKNKKauzpH&#10;Ue1CIC8RzC8tWcCoir+Hw8iGzbd4jmJ2hui/nLoeQlpx1ggQAJGd0S4FWowUEgFgbxjgjPayQsmH&#10;zFiXKrwDdENwrtI3c8ip6WLlOLNCVO04zOOm2ZfYJwPIRZFmmBpTnKubzWBvPEmTWcZZf2WFnJtm&#10;YK0aVlkwnIG1sZm6HoKn02EEGoH+sRjQ9UwLXawQ4OwooD0WHWrU9sbBrkxtkEwEY+pJa+yTAUvA&#10;ALm8Y8UCzyINXASYt+0CAIfFAEDhIW9RBu4eB8eAgXvGYEDvGAz4BJ6iQVE+x47P0bsAH4XMuPtJ&#10;qMbGl8lLol8G8HyUL2F8riTpdaVhQ2pw4Vv17YL1sLa8O/BghIWn4zwg+w4JrD2vkdcmwWExgO3l&#10;fQY0rzdaVJunxeXDYx1HLCOQQWXT2jCgVmXAhZMCQhlNNCrYOIq11faGcHTVC4OaeRnWk+GQY+68&#10;Mg6IAewBars3skZ52DZGN89WkemlBR6CxrPONUZzSlcdIQORtdhVewJCYQSuB+Eyk+LsFgyrDHCm&#10;WjtGgQRH9l+hQmI2Qm8oQoSceIYYihVquSoOiAHsIXsmC7mi3RuttyJ7NhcK8eRkmHcRt6mq5wyo&#10;IwCEyfV8iniKWm3Gbps0yJpV9dk4ii1nGZSZ+xwhAwVTsxJ6sTMWmTXYlW1uXMZlcEAMgMtsgzQh&#10;Z2PKtE02gT60ACNIwYC9CFMZzxkw95Qux2qxK56iVpuxtGA5KUdTo/4IXgO0qBtH1cuAH9ozXQMc&#10;HFvfAR4b7FquigNigPC6I2tuEvqboCQlW8WupwerAW4cFwQCNml1IEjq7cJNT1Grzdhtk8ZNIRNp&#10;3DiquQPcdeI08J988CEUKslpZrwGDogBJIKN0ZIUPzKpIq1Zyw7DAASSawaRQU4GYBR2sGSAAxEc&#10;iGBXXXIAgXAw183YbZOi4k9LL2p8AOq2Uawwdi1NOY0ptOhPmzjIClfFATFgZZDEytQ4N8FdAB7U&#10;3L0SBgPuEJ5aAAOK6W5wk/iDAb1jMKB3DAb0joNgAA9NN3lQ4oO2SHcJXr1AUS7ClZwb+OhQlJ3w&#10;28Alttk3Yv8M8FWHR1menK+09KB5d9oB4l/7oYnXS99LL4M4X7KWgW/8RbkIePKGWZRzYLnSHvfM&#10;AF5jfOGu4Reffp8DknfffakixwvZL1BBGEBXPTDIP53RwjPvG521MyTk00Iem1A46IODvcvsZyKd&#10;mYi1OV1Wa5cyIAhd6aV4oHYAxMx0DsefNplJxjCiaqclUXguE1JjzwzgiDTrY/9wgqzRxc4R8lZt&#10;pdmqXXrGzoax448xqQEMR7UwDMGZCMjOYhDWYCiyjL8tvXUcRjmQCE6RhQlU0s1EQGdUp6MShsXN&#10;6RziRC4PATe2AJr1W0UjEM2YWlgkghs3lIIDDYWQGZe4VwawQ9YHij6vslaB5QTQ2V73A+yaUnv+&#10;7YcWW3ZLHvE3m3P/BGQsynU0wBRxtiXXwMI0Wcu8WSE+WbyrVQZLZ8Jqqd1iBFZxHlcsoA6rM4C1&#10;WlxAgmBHBQ6xF8FR04BNuFcGkNNmNRwINlCUGUlZDmJSYFcdQYstbqTA3mXx6CVgHY2MY2eIFgTZ&#10;gBsqLWvDZ/adMAee5s0KcTbFoI4Mls4AB06kl42IG8BOkNoC6rAsz16gxQXow1JdbYbYi1APWeJe&#10;GbAEpWKhJh1Zyls/qS0P7A0DsHCdOBZL7CETvQrA4M35iJA7wKnrkgO7xJTFz4tKL3GUAarzEmrp&#10;DAiOD71FnzfljAx0rgwMiGBYPz5qBxeAysanvc2LoTWUvQj1kCX2zADAsZjYe/7vwiSoVgHFQ6XV&#10;wmYQ9HGHCLPjlCPtckigYgdRAYLGhAWkzM8LSKNbnTiyLMMcDhhYl5OxjsIYZxevW0hcgykc5Wd/&#10;BgbJj4upHVwA8yLQy1wAizvK8uohS+yfAVcFWzUXtw6Pzt2BMtzFysMezgOyxsvj+Biwm9HXBseF&#10;A1SUuwGH0o+k24WHntpfb/3Hx4CB28VgQO8YDOgdgwG9404YIAhq9NXg+fPnRVod7oQBZ2dnxF0T&#10;yEORVodb/r3BtaLPPAwGfMJgQO8YDOgdgwG9YzCgdwwG9I7BgN4xGNA7BgN6x2BA7xgM6B2DAb1j&#10;MKB3DAb0jsGA3jEY0DsGA3rHYEDvGAzoHYMBvWMwoHcMBvSOwYDeMRjQOwYDesdgQHf4OKMon+fh&#10;w4cPRVo7umbA2dnZo0ePfvjhh9evX7979448IPz0008YBwN6wdu3b9l+g2fPnpXuDjCeA/588uSJ&#10;hQ9OT09LXwcYDPiTelt4ASFKRx8YDJjw9OlTyw94ICjWPjAYMIHnPsvPM+COP7awSgwGFLx48YI8&#10;8C5Q9G4wGFDw8ePHhw8f1l8PdILbYUD5u1VHjvfv3xfpmFFKcmkMBqwNpSSXxmDA2nDhHw9rMBiw&#10;Nlz4BwQbDAasDYMB0y893MXfp9+BX+ZfHSnKvnH0DHg1/3jWgxn+ssJVQTHu+sckGjDj8tdF9oXj&#10;ZsDp6SmpfDz/KBPl90dhAKq/qAIQ/GEenIEWWn+SBtQMwCH2QEvsTXDb2kKQqDhnIDB+GJCu+AOM&#10;UZv1bFzeDXHcDOD2bg4TucPireBvrCB75SIAMkhXgD0MsDDItHVJYkSeQsyyP94T9eTkhOEJnqlV&#10;EVDhqLJGI1tRhCxy7pwW0Kwnw6/x2zE7cNwMMEdFmUF2TBD5oiokjpQlucAi0XIxIMAherHjgOrn&#10;CKpDBHZ/sQVnPfMjUahSAQfDMqlBZCezZCKcXZvOCA5RYMaG0Mj1egAWrgF7bwtrY0CKZzFoY0EA&#10;WDIEYcprxQAEikRLMfQB2K0TnsgzxyZgwRNjuurgCQswqtbO2o2sA8gQgBGViWhdDzJGOXdbOG4G&#10;cMQpsxnhXHJi5tJMtfE8cWJIHw4eRGQyzhCeGKwWQvKOWhc+wG6djEkoZM8iAwEWpkCoGRDnTJS1&#10;4awbLW46sIwMYV8uuF6P87JHx94WjpsBgMySEUF2yF1R5qTjQGZVqRAFMN3ItjpYmDoUcaboM1Bl&#10;AMBTB4cQwVCA2WsGgHSFo6oGwaKgG8uoh7CAZj3yAxjttnD0DLgqmiLdEBTMyh0vBgNuBA7xYMB1&#10;UCYfOAAMBvSOwYDecegM8L2oKJeGr388PNdvU7txJefLgJVf9aEd//od5KrICwsgTlReXHc8rBw6&#10;A3jY9r3r8mDDDmHbFz6mJfhlnK8ECsDiizLjwo3gX1fxSoC+fgOGDJO+nX9GPwtoVlLjoBnAC7Tb&#10;yFehWKgTrWcFOzv3vT+YD/N0mi0qvaoiEZDJF+8FZi3OTTQmAo0deRmzWeSr+R8ttYB6LlAvI8Af&#10;C5Ez18YNBtipNAIXHvRieOILZnRVuDVzBQfNAMpvRgAqMvtkk2yV/LK3pMxECH0QSDEOpolQWBTo&#10;xccqkiPcyGCccUCeI01Y2lVZgGeamMCYLMnC24I5xoR6LvzrZRSP8wvPyNi3bRDQS1fWSTTcsLjx&#10;gBkViFBvqsahMIC8sPpmA2bQRCBkG2Yc1TyCbBUkEThn2zrEjWNtzFjizFi7RGN34DTlrNISQZVV&#10;4UnxkOM/xyjIXMtlCAMiOHbbBpnCJQlqjxtChguMRFDGXg+pcSgMYBtTpj/fGNtmtwCBZLENNqkF&#10;B5wRHNWcJBNhl0YzmDyGVbHE2Vk0gsZOyxCN5jcqMKyzN3FA5louQzRjCbhxg2QGOwVmOCqy5CMs&#10;AmcJo+yZ3ScQEIeifI5DYcASbIz7UJn9uEkENgMwhvvAXAiMOuBPEAQ8TTQtMgJxzEiKgaqFsXVV&#10;lnZas5wCOJ1wnQhMUccBmWu5DIGd4QgYEbZtUNBr7T0bLk+i0NblB9MeqolqHDQDijTvny25MbMD&#10;sCPjBurt4aZKfpF1sEgkSzUJIg4qdpyBPnX6lnY/pxMkMYHMUGZUHQdkrgxpHFAZZZeWjRusUTOD&#10;+ERGcIiQE0Q2A0scLgOWYD/eCmwGWeNGNIdvYEdCjokBEBwuU3svgB3gJHkcBwCp8ENnI46JAQN3&#10;gesw4OHDh5DgJvjLX/5S5h/YN67DgJujTD5wADhoBvCgyzMw4Angwqe/24Jf5+VR48J56d32mL1f&#10;8Nm/4+M/OFwGUHVfcNmGWb6fJ3xmqSt64byN/+GABIKibMfhMoCq5xshYCW4D7C7MVpfDXxfx9kv&#10;DMA8YoIOxqFFrnuFr+lERoZtfrOW01PPW8eJSq/fOhgZWTuo5yICoeIGmvUg+GWAKrvLPYTAdZj9&#10;uv1mGbQuI7MjKGt3g0scLgPyDZogfVgojCXBguz3IagkhR0iYMlXMWybzSOQCBxQjaMg4kOWicCL&#10;kxW1F2ReIjuvaUV1hRgtlREyUQSxzS3rIRorR528ZzhdBFomdYWozTLcPsPzGozFifTHU3uDQ2EA&#10;m2e5nmbhxgL25k5AuigMo1Dpnfc70TyedQS6SLQ+tT1yCmweNYJ63nRBkcSJMZ60RKPSNZMaN4Y3&#10;66lXJeAxEdgjAqNwiL+h6mXYNY8riMWJNC5xKAyAquyKtuhzyth8UTYxgBR7aExuNhzPOqd04U8X&#10;qE9DfHJWjKYRIGdeu2g5fwiOjX88ZXNGicZtuZ56tcJ7gvKTB0fpb5ZQ62VMm9/CAABXmvUEh8KA&#10;Jdgei3bzHoLswT2THY8IKr3ZcDxxkCLYPeLIwPtTxMcDh0U3ewEy8elilPPSEg2LKv4uj9Y7jF66&#10;UKfx58DNyLot12O0Bo6KbMldZ7OMbD/Q4heCTlc6PsfhMgCwdLeBwE7ML8BCy64QMJIX9wmwN57A&#10;Q0Ovqm4BzhhNq2o+SoGR9anj4O8QWqqCJZMC0t3MggXP2q1ZD4L2GtwTQNn9AudtloFqnCAWRzW9&#10;wUEz4HixPHBYIEpRLg1GUfii3A0GA24fXBv1B41orpZLor5X7giDAb1jMKB3DAb0jsGAreARjHdF&#10;n/8D3uUaSw0eyxkSFOthYzBgMygzJVw+wF/yyZzhy9eBw8RgwC4sGQAtqK78kCK+jjfgJX6j/QAx&#10;GLALSwZoAQ+qvxNW+iocywUABgN2YQcDUuMlA3iJzxd5h4/BgF24HgPouusv8m4RgwGbwfX+3fwP&#10;r5zm5gv/3QzwdaAox4DBgK2w0oDnvmKaH/IbAQcF4cNBUY4BgwG9YzCgdwwG9I7BgN4xGNA79sMA&#10;wJTOfbx4/vx5kY4fgwHXwZdfflmk48ceGHB2dsasRw0YUKTjx9V+cXJAwIAi9YTBgE8YDOgdgwG9&#10;YzCgdwwG9I7BgN4xGNA7BgN6x2BA7xgM6B2DAb1jMKB3DAb0jsGA3jEY0DsGA3rHYEDvGAzoHYMB&#10;vWMwoHcMBvSOwYDu8O9///vnn3/Of1gdBvz3v/89PT1VXj26ZgC1f/To0cOHD/82AwbQfvPNNwgf&#10;PnwoTmtH758Cb9++pd4Nnj17Vro7wHgO+PPJkyel8ufo5yMADAb8Sb1L5WdAiNLRBwYDJjx9+rTU&#10;/8sv3717V6x9YDBgAs99lp8Hw8v/P5frwGBAwYsXL2DA69evi94NBgMKPn78yGshbdG7wfUZUP5o&#10;yYrw/v37Iq0FpVQ7MRiwZpRS7cRgwJpxmT8mMhiwZlzmDwoNBqwZgwG9Y/0M+GX+feuiVPhq/vXh&#10;olTA2Px88E1AtG0//XogWD8DHjx4cHJyUv+1eIH9u00/+4vR3xHIr0pfFcyVnxvYxrPDwcoZ8HL+&#10;mW7Q/JazdgR/VcIuBRnAwcUh9cMfe32akUGOeO3AXAkeB1SuIlpk13AgzFg5Aygh9bAkWhAoMHYu&#10;BqtiFwIWi4QD5cEOvAkQsBPHIABVB3rxYYiWV/MP6BOKlstAO/46My/lRyCUo4y2R6yZAeaaolpd&#10;ziICFuz0IlAbLaj60GK0MCmeDOCUIwfWW9lexjokMUHNACMYHx/UuO0Ra2YAlaOoZBkgcObq2iDU&#10;1ULYxgCAgJt2ETdAF2caCwjP7EoQLNgRUJFn3wmz1z6xZgaQfasO/CDwVoAZkoMC0IWAiueSARip&#10;KOA+b45s3EAmwpPPfgQ8+ThApssyY8GOYBx6UZc/WH//WDMD+NClJMp+JNNaOQoGKDxdCFigCP44&#10;yAbslEpPP9qB17iIG2AUY/XxI0YVe2Yx+Oxe2AOYVMsesfInwYELMRjQOwYDesdgQO8YDOgdvTOA&#10;B/W8L1wePMYXaQGi8ajv87+yQOU1Ia8Ph4PeGeBbWVEuB9/xEJa/NUyl6fKLAVVeIFGBDled6x7Q&#10;NQMoT74G0EL9UKmcJeQoq9orrCsCzsAvAERTYDxTe5Gxh4OuGWDt5QEq5UT2izxUyq8doSYBvakr&#10;RCGIPAAP5n9JCmlocUZN1RHqUIeAXhiQj+Siz7DSKTnFy1e59sIAhnhPTANmYG9Otg4YHQhUlWEG&#10;di8VjM0a9o5eGEBdyX6qAjiOHFlKBRCoEIX0BPt1PWXDpxkFagbggJqihgFYcu4Bav1sqPFA0O+n&#10;ANXKxz/VsvYeequlUQZ4ggU+qvQ25QxpEDj6xEH2nxVQcUjww0G/DGiKR2E8/dQM2TpRTtyA9RPe&#10;FkX5HLjpL7eWw5kitDsQdP0k2CD/aOsDQbFuQm77qwIGFOlgMBjwCd7bOcE7cO1zvPwKYe8YDOgd&#10;gwG9Yz0M4IK93h17aI9m94xjZQBPajxVAR7KaH0xA6X70vDNrShd4rjvgLp+gwHXw6oY4Lc6WPI6&#10;Pl8TXyGgxpMHfi3ACI7yLR+Lo/LSrwqQjYkzc6EykV1Y6MKoQNcyjnAiW9acUEB/LH7jZBfvqMg4&#10;20vY2ffWsDYGIPgBgZAuBN706E1m8xUNEUixDxDa00vSqSWt3w5pTEyi0Zvh9CKgIluzJs48aIJu&#10;CtrxhEn1RM6CgwumdWsEzwJuC0fDAFJAXU1E0DAAxGht5mMzfe1PiskjcvIr6gjNKFRKolGH2hme&#10;MV1tYYgCEWzrOHYBe0H8naKeyJjxZKI6msbbwgqfAzRS8mWysOBTn8g6gqOSd0HSU5g6JnGoaz0c&#10;TwUjNHGC2ONPBOKgeuJBE4GJuCGUbx2rZQACOSVxGHNzIDeF0RkHPB2lPy0WSs5Zx45qwZCNqfMO&#10;BjRx7ALbGJCJHIW9XqpdgGjFdEs4bgaAJJfPSKAcI5kFfh4DPwiUA0bhj1vR5+GoCaKaIFPEz50b&#10;Ib1NHFH3NgJT1P71LAC1sdwKjp4BVwLHKzftgOiLAc1xHAB9MWBgicGA3tE1A3gmOPbHgptvYc8M&#10;4Ml842czz+e8HRXlWrhMBN+virJ9MTcEMZcvIDtARS9cRr5iarZwDeyZAXnFUsjOee3JezagN116&#10;5r2o7gLIcdgWAag26XNghNpfNPbm3SxqXkqBzg7cGLYJAppV4d8MAfmqQGciG1wgL4dsw54Z4Jch&#10;gC1xUPxmBjuyFmSM2mkdgp2WTTZd2Gt5W4SX538cBIc619sWI2K3q3YwIKFoOcH1V3jGpFVmFF0I&#10;1gwBlbA502wKFbhUHZxOB4B6cnKCBWcnxULrnYcMHKX/bhwKAxC0sHnaWEzT3DM5s2dav9ZddjEW&#10;o5bdETympGkjA+LvYkRtbxwSkPJbKh1YJ1NkIK1FYtIAVR8EEbvDNTKWlSuDLAxPfZxluVnlHTh0&#10;BiBgIa2CRDtkYxcbRpD7OyLU6TPXYttiRG0njoIOtZtdtC6GNgONj+C8dGFBoA1xgb21ABqWLLfg&#10;LLR0Ma+Ql7txTHeAcAjCskuYrN0RzDieSTEwcgaCurS1neQq6JCAHHH5x/FF0D8DaZERLBvADUtT&#10;J7sQDKIxU4htDNiWkx3YMwNIJUsHTU4BO9FInZRVafGfXdouZPNusrZFILOooGEAvdsWA2p742BA&#10;jLSpE11+umcgLTKCZatHIU9jZvBRgsXa06sDS7VXaOcWMRSWzNJs9kLsmQE9gwpJCO6AS1brLjAY&#10;sDdw7ueDOkEq7AWDAb1jMKB3DAb0jsGA2wdPds0LHg/2PLcX5cAwGHAxeKm70j9T4dz483q2x2e9&#10;3eiCAbyj89Kcf0VFqNW8i1s2DivAGDtv2MBDbHVB/U2+XVgcEkuMYQD2eupDwPoZ4Ndk1IzUUwBq&#10;yZ3s9ycWrP4OCjtuCHThhuzLOqCW9OJMBGR8/PIHN7/DYQoDMgoYEE9kf7kAB+IgMAR5mvIAsH4G&#10;WIOiVPWGDVSotqDKAP2RdVhaQMJqobX8QP/EBwiMpfz4INCma+9YPwOsR1Gqens31BbrFP/dDADI&#10;HGUOtCo+WPzEAbUzgir3h72H80GwfgaQa4tEbbjSKYPZrw8xXcA6WSHsFzKAM43qRz7DaSlwHQFu&#10;MWMdmUmnkZ//VyT7RRdPghRm+iSfv3unYMo5u9zJWqgQvRTJOiGHOvrHImBS7g8d7E2EJjIWHLSM&#10;O2ANoMye9aPGYMD1wYH28j9qDAb0jsGA3jEY0DsGA3rHYEDvuFsGCCZgmnXg+fPnRVoRBgOugC+/&#10;/LJIK8KdM+Ds7Iw51gEYUKQVgQKVUm3BTRmwJsCAIvWEwYBPGAzoHYMBvWMwoHcMBvSOwYDeMRjQ&#10;OwYDesdgQO8YDOgdgwG9YzCgO3ycUZTPGfDhw4cirR1dM+Ds7OzRo0c//PDD69ev3717BwMQfvrp&#10;J4yDAb3g7du3FL7Bs2fPSncHGM8Bfz558qRU/hynp6elrwMMBvxJvUvlZ0CI0tEHBgMmPH36tNT/&#10;yy95ICjWPjAYMIHnPsvPM+CF/1nVyjAYUPDixQsYwLtA0bvBYEDBx48fHz58WH890Al2MaD8bwfd&#10;4P3790XqAKXGgwHdotR4MKBb5P8mGAzoFPk/igYDOsVgQO/oiwG/zH/vtSifA/uV/vjb999/758K&#10;+8eh/i3hS2KdDKA8D85/za8GZc6fhmuAnVpCgkv+5TD88XSiYjpOrJMBX8yoa3N6euqfe9TIZeCJ&#10;xw4QZMDLly8VpjHz+fZPBNbAyBDc5EqcMUY+IqyQAZaHYtB6Ub969QpZTgAsyNZvpsr0F0SxO+Tk&#10;5ETZLlDXFXUKMbsRwSHY5Za9S9IcMlbIAIpBJRBo/SBA+Or8R9osGJaNDEhFtfhXQwN6KTys4v6g&#10;t2YArX9JPJGPBStkAMUAVEIBS6pC21gQgKNmAnxigJ8IIGe67kVoGEAceEbb8ObAsTYGUC2Oaf66&#10;N4XJ3/2llyvBglEnZI/ykgF5RNCTOAjA4NwBumFXoIv2uAofrI0BVMWKCmRqT82oEECmxS45gA5Y&#10;kCmnzxDKtPTS1p/rRtBeMyAXBhjPAQPHhMGA3jEY0DsGA3rHYEDvOHoG8DRepKug/icDItRP774R&#10;FOWKqOMsvySuJ+J9VWHvOG4G+A521bcvRvnu7m8D8lJnPYjDa57vk/VPBeJcqxvxZv41QqDqlxCG&#10;kk+ozALznCtr2DuOmwFmuT7QpBXk8FEYHJozzShJQ3n88kcQB38EqaARUDMQnlG8ZUwoIglUI7AY&#10;nBli4QGUVain2COOmAHUwCQmlZTWs4WAOhdu+mU41LpgdQ0sp4V3lIgPFMEOCIvKEASL3ZCAibKS&#10;CBozBUCVoJlivzgaBpA1UB9ZKmFVcnbNqTVTdRQ8oAZYhG7YERiIQFU44o4SdXkY6/D6bmDqOiYw&#10;jnJCacQTQUsYUE+3RxwNA+YqfPYrnqQSkEdbLLSqnGxUqugosLwDcoUAHBiCmqs+XcAICHWNvTyU&#10;Rd0bArFg+SdZQXxc895xNAxo0HxUm3EsnmnrTYpz8mrUdYonAXNVUK362WKq/3mxGeI9lIsnqBng&#10;ShBwgyvI1nsjS/aLY2UAac2pAhSPLJNcq0W6Ka0Xu2ie+GSGhQHeGUC1Lj8gVIy+PoBwQtCLkQXQ&#10;Mi/xZ69PbqxQi9eMMe3aL46VAUvUx4t6mOiNoPDUoyh7AvQN7faL9TAAkFbP2YWv7/X9sRccSPnB&#10;qhgwcA0MBvSOwYDesR8G1A/SfCTXD+o3wfQa8PkjuvDJHGFj70boOce77JBrbCSPrjwWMFH9dIKM&#10;xZfVGm/m77n15IF36XBV7IcBvApbEkAWfDe7OaZybWGAud74/LXxvVzPbQGDcAtc+PjZgLcV3zCZ&#10;C4FQtJaW1WIkYCgiWIye8ACV9uYvNfthwPS8Pv8HnMhhQF61tbM3LdCcbZMRZCz0Ilghk4hq4pYF&#10;Q6WXUKYSZ1oDYufIMhAG4IbczOhwjDr7eqkdYMeN1uGxIGzbyHJt4ZnrR0VmohSe6QwiGkKApeWq&#10;2BsD2Jirp4UBbpsykMTY2b/kIMvkiC4EjLjRi0oQk45KBNIHUAVDLBitMT3uzE5JJo/5EGN0lmZG&#10;WqI5kSWMHWDHk5opxLJxI5AAgeCWXGQgIDi9ToExu5g3VORsH7cYneImuHMGkAu3gVBM84ZpzYiJ&#10;0Mdey1AnKHl3IEgvJGCgVayDgPgYDcE4TEocBk5Oi6Iqa6wDammcEzmWekizkboLxE7LeuArFqhm&#10;EH3qIYZSxt+xSci1cecMAKzV5Qau21MC6K236va0a0nes2F7OVskLs51EJAIOiAkDlNTHu/epqjK&#10;GuuAWhrnRI6lHtJspO4CsUdgVRkyuxQOKYPYieN1Esu1cR8MWCKFZCcnJyds0ssTgUPgrlR1S94b&#10;BqCSCE4zDqhzhj+l2E8B7LTGNA5TkGt6dXYswnJGHDASH2enRmVG4Kgs267astzIvLpPy4O+3kNE&#10;lseZheAMTwTsAAGVqfFEYAt60t4E+2EA2yjSnBcF0mGO3Bt7zgdHfDLQXjzpQiZZqEQAOgi6cCBl&#10;DjQOzo6aXYrK8OWMRGseL1TxpEtnp1DQQtc8ot3ItLhqecg+HwCD0KpmUiPAYBaJ4H4BDrrlSFwb&#10;+2HAgPCIXwgYUKTPkVvkJhgM2Cc8ytfGDYeLwYDeMRjQOwYDesc+GZAHex6IeKb1uffyYIhvWbcC&#10;n7GLsgnM1Tx4N0PyzH9c2CcDTKhvt1quBEbdMwOadTZDfGG7XSxpd+vYPwN4pXlw/o8rgsNEF69A&#10;PuviQHKx1D6AenCL1HbdwJv5HQkVIHC7+Obd+GNE1QcjKpPm1YvZkXHwrqoZoJ22XhLDmQjY29wH&#10;9Vy0xMQN4GZX3OhFNTKqyWExyPFhFuWbY/8MIBdktn6xMeNWC4FeN0++7BKNnQhYSCjZsVQkzjxa&#10;PB1QTV/qwXAYgye9dME/LNhRvWPwxCEMQGU6ZzG+0D9ha2ybi/U7KpNSb78XclIm0gELAm0t3Aru&#10;iQEUZqrGpn8fSmYDy2B2UJMCI8wuExq7sIts0hVLpmDG+Hi2gEaBXecMAZSBrljyRWyGCEfhbPGK&#10;dcaOuSJsDF4vg00RnMhy5bZwTwwAbAYUZcZGBni2MEp/LKoIJmX2mtDYhV1EpiuWeoqEJdfYBWrj&#10;bDsNOP/KNpbdDEBgCxTJoyx2zBVhY/DYAXcY+yJyQ68b4v4YsMRGBuQyv+od4EAs3LcOJFNSgaxh&#10;ISYWGUavRaIXY64o7Fh0oBiEUmVU7MRkoMEdIujFhyHeYXXXjrkiZFKcVdlRNjVFmacAyrjRq3wT&#10;7JMBHEdaMlIfF4CdvJAsHejFBwELmF0mLO20c24//ed1VoIMGspendPr7HOMyZ71EKT2r9epnQLY&#10;JejFBwbQFc8AS+zzVCVmBLtggNv3uQE4UJlTAZShQrZ5E+yTAQNL5FNgI1J1eLMk2fUwGHBYyHHf&#10;iNuqeo3BgN4xGNA7DoIBPAeBotwGLnxIztO1uPUF3Baadd4FDoIBfPjt/vy7EnyVKsoWNA9czQJ4&#10;GvfdYe/Y/WB4KxgMmHC7C7hFdMSAx/O/plA5L3COoCp2VJ6BfQymF7tDEJSBMkCWAci0HmUs9gLf&#10;psysnqJmgNPh6ZD6PsDOkhiO4CLjYBcq0XibV9i4ndR1mmbe1xRlhnZe+nFG7YsBCCYOgf3PPeXL&#10;cBysUM53nRryZQ0Yjj8+9PrRrhtDMCLgVtcgdozGF04H8vVLgDF1yiIR/PrI4Mxi17bt0L6Zvwhy&#10;YLN+uozjRqZhd4lDYQBAsMC2dpEUe0EcEMyyiUMA5JqW3NXDzWCdR0vS2BNfRMWZgF4bIl2WBweA&#10;wFmvuyKwkno9bscaE1Y7LSAOLfY5TFlMvfI7wiEygGzSpot7snGwC1hvcueRErVPU2mdY4k98UWt&#10;EtkhIl31IkW6mCXCxu0gYEGWwc36ccjd0ykDEGjJAkZVkkguUD0oWKi91wBdpA9hjjHldMkAQnm2&#10;sJvr2k5LWHqnATPmSFMoybeRAQC7iyRI3dUwAIG23g5gSKrbrJ+7IZuNz93hIBjgZ7YyFVUgfUAZ&#10;YFfVQTX3M8LsXvzrIAqNf+zTmFnOAkDWk94gXUIHw9ZdEeqVAGWRLtCsX5W29rkjHAQDBvaIwYDe&#10;MRjQOwYDesdgQO8YDOgdl2KAwEnvgfVhMKB3XIoBZ2dn+A2sEmdnZ/8fqbdiqf6u6LsAAAAASUVO&#10;RK5CYIJQSwECLQAUAAYACAAAACEAsYJntgoBAAATAgAAEwAAAAAAAAAAAAAAAAAAAAAAW0NvbnRl&#10;bnRfVHlwZXNdLnhtbFBLAQItABQABgAIAAAAIQA4/SH/1gAAAJQBAAALAAAAAAAAAAAAAAAAADsB&#10;AABfcmVscy8ucmVsc1BLAQItABQABgAIAAAAIQCynyI8zwMAAJgIAAAOAAAAAAAAAAAAAAAAADoC&#10;AABkcnMvZTJvRG9jLnhtbFBLAQItABQABgAIAAAAIQCqJg6+vAAAACEBAAAZAAAAAAAAAAAAAAAA&#10;ADUGAABkcnMvX3JlbHMvZTJvRG9jLnhtbC5yZWxzUEsBAi0AFAAGAAgAAAAhALmZRgrhAAAACgEA&#10;AA8AAAAAAAAAAAAAAAAAKAcAAGRycy9kb3ducmV2LnhtbFBLAQItAAoAAAAAAAAAIQBRRAafojoA&#10;AKI6AAAUAAAAAAAAAAAAAAAAADYIAABkcnMvbWVkaWEvaW1hZ2UxLnBuZ1BLBQYAAAAABgAGAHwB&#10;AAAK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31" type="#_x0000_t75" style="position:absolute;left:3296;top:2126;width:16267;height:518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g18PEAAAA2wAAAA8AAABkcnMvZG93bnJldi54bWxEj0FrwkAUhO+F/oflFbzVTRWkxGxECgse&#10;emhswfb2zD6TYPZtyK4m+feuIPQ4zMw3TLYZbSuu1PvGsYK3eQKCuHSm4UrBz7d+fQfhA7LB1jEp&#10;mMjDJn9+yjA1buCCrvtQiQhhn6KCOoQuldKXNVn0c9cRR+/keoshyr6Spschwm0rF0mykhYbjgs1&#10;dvRRU3neX6wCX+ov/t3p7aX4O+hjcJ+TLrxSs5dxuwYRaAz/4Ud7ZxQsF3D/En+AzG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Wg18PEAAAA2wAAAA8AAAAAAAAAAAAAAAAA&#10;nwIAAGRycy9kb3ducmV2LnhtbFBLBQYAAAAABAAEAPcAAACQAwAAAAA=&#10;">
                  <v:imagedata r:id="rId14" o:title=""/>
                  <v:path arrowok="t"/>
                </v:shape>
                <v:shape id="Text Box 56" o:spid="_x0000_s1032" type="#_x0000_t202" style="position:absolute;top:54651;width:1905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667064" w:rsidRPr="009C5103" w:rsidRDefault="00667064" w:rsidP="0033660B">
                        <w:pPr>
                          <w:pStyle w:val="Bijschrift"/>
                          <w:jc w:val="right"/>
                          <w:rPr>
                            <w:noProof/>
                            <w:color w:val="auto"/>
                          </w:rPr>
                        </w:pPr>
                        <w:r>
                          <w:t xml:space="preserve">Figure </w:t>
                        </w:r>
                        <w:fldSimple w:instr=" SEQ Figure \* ARABIC ">
                          <w:r>
                            <w:rPr>
                              <w:noProof/>
                            </w:rPr>
                            <w:t>2</w:t>
                          </w:r>
                        </w:fldSimple>
                        <w:r>
                          <w:t>: Life stage transitions as implemented in the model</w:t>
                        </w:r>
                      </w:p>
                    </w:txbxContent>
                  </v:textbox>
                </v:shape>
                <w10:wrap type="tight"/>
              </v:group>
            </w:pict>
          </mc:Fallback>
        </mc:AlternateContent>
      </w:r>
      <w:r w:rsidR="0079212E">
        <w:t>Agents in the agent based</w:t>
      </w:r>
      <w:r w:rsidR="00363C0D">
        <w:t xml:space="preserve"> model represent households. A household has members, which is coded as a list of people. Every household memb</w:t>
      </w:r>
      <w:r w:rsidR="003239E2">
        <w:t>er has the following attributes: age (0 to 100); job preference (1 to 7) and a sex (male/female).</w:t>
      </w:r>
    </w:p>
    <w:p w:rsidR="00363C0D" w:rsidRDefault="00363C0D" w:rsidP="00B0182A">
      <w:pPr>
        <w:ind w:left="270" w:right="270"/>
      </w:pPr>
      <w:r>
        <w:t xml:space="preserve">Next to household members, a household also has a location. This location can be in one of the cities or on a patch in the countryside. </w:t>
      </w:r>
    </w:p>
    <w:p w:rsidR="00363C0D" w:rsidRDefault="00DE6EC6" w:rsidP="00DE6EC6">
      <w:pPr>
        <w:pStyle w:val="Kop2"/>
        <w:ind w:left="270"/>
      </w:pPr>
      <w:bookmarkStart w:id="16" w:name="_Toc410482618"/>
      <w:r>
        <w:t xml:space="preserve">4.2 </w:t>
      </w:r>
      <w:r w:rsidR="00363C0D">
        <w:t>Model setup</w:t>
      </w:r>
      <w:bookmarkEnd w:id="16"/>
    </w:p>
    <w:p w:rsidR="006F577D" w:rsidRDefault="00363C0D" w:rsidP="00B0182A">
      <w:pPr>
        <w:ind w:left="270" w:right="270"/>
      </w:pPr>
      <w:r>
        <w:t>The model starts</w:t>
      </w:r>
      <w:r w:rsidR="00AF086B">
        <w:t xml:space="preserve"> by choosing locations for the</w:t>
      </w:r>
      <w:r>
        <w:t xml:space="preserve"> number of cit</w:t>
      </w:r>
      <w:r w:rsidR="00AF086B">
        <w:t>ies the model is being run. Then the total number of households is</w:t>
      </w:r>
      <w:r>
        <w:t xml:space="preserve"> divided over these cities and the countryside. The first city is always placed in the middle of the map, after which the other cities are distributed randomly in a circle with a certain width around</w:t>
      </w:r>
      <w:r w:rsidR="003239E2">
        <w:t xml:space="preserve"> this first city. </w:t>
      </w:r>
      <w:r w:rsidR="004345BB">
        <w:t>T</w:t>
      </w:r>
      <w:r w:rsidR="003239E2">
        <w:t xml:space="preserve">his width </w:t>
      </w:r>
      <w:r w:rsidR="004345BB">
        <w:t xml:space="preserve">is for example </w:t>
      </w:r>
      <w:r>
        <w:t xml:space="preserve">minimally 250 patches and maximally 500 patches. </w:t>
      </w:r>
      <w:r w:rsidR="006F577D">
        <w:t xml:space="preserve">The cities are already coded at the start of the simulation since the focus of this research is not to study how cities emerge, but how they grow long after they have been established. </w:t>
      </w:r>
    </w:p>
    <w:p w:rsidR="00363C0D" w:rsidRDefault="00363C0D" w:rsidP="00B0182A">
      <w:pPr>
        <w:ind w:left="270" w:right="270"/>
      </w:pPr>
      <w:r>
        <w:t xml:space="preserve">The households are distributed over the cities and the countryside. </w:t>
      </w:r>
      <w:r w:rsidR="00AF086B">
        <w:t xml:space="preserve">In the default settings of the model, </w:t>
      </w:r>
      <w:r>
        <w:t>40% of the households are placed in the cities whereas 60% of the households are placed in the countryside at the start of the model run.</w:t>
      </w:r>
    </w:p>
    <w:p w:rsidR="00363C0D" w:rsidRDefault="00DE6EC6" w:rsidP="001A1D78">
      <w:pPr>
        <w:pStyle w:val="Kop2"/>
        <w:ind w:left="270"/>
      </w:pPr>
      <w:bookmarkStart w:id="17" w:name="_Toc410482619"/>
      <w:r>
        <w:t xml:space="preserve">4.3 </w:t>
      </w:r>
      <w:r w:rsidR="007E3447">
        <w:t xml:space="preserve">Part 1: </w:t>
      </w:r>
      <w:bookmarkEnd w:id="17"/>
      <w:r w:rsidR="006F577D">
        <w:t>Population model</w:t>
      </w:r>
    </w:p>
    <w:p w:rsidR="00363C0D" w:rsidRDefault="00363C0D" w:rsidP="00B0182A">
      <w:pPr>
        <w:ind w:left="270" w:right="270"/>
      </w:pPr>
      <w:r>
        <w:t xml:space="preserve">Every member in a household gets older each tick of the model. They progress through different life stages in the model according to the flowchart shown in figure </w:t>
      </w:r>
      <w:r w:rsidR="0033660B">
        <w:t>2</w:t>
      </w:r>
      <w:r>
        <w:t>.</w:t>
      </w:r>
    </w:p>
    <w:p w:rsidR="00363C0D" w:rsidRDefault="00363C0D" w:rsidP="00B0182A">
      <w:pPr>
        <w:ind w:left="270" w:right="270"/>
      </w:pPr>
      <w:r>
        <w:t xml:space="preserve">When a child is born a member is added to the household of 2 or more members. A child is aged 0 and the sex is chosen randomly. At birth they are already given a job preference from 1 to 7: </w:t>
      </w:r>
    </w:p>
    <w:p w:rsidR="00363C0D" w:rsidRDefault="00363C0D" w:rsidP="00D87DC8">
      <w:pPr>
        <w:pStyle w:val="Lijstalinea"/>
        <w:numPr>
          <w:ilvl w:val="0"/>
          <w:numId w:val="2"/>
        </w:numPr>
        <w:ind w:right="270"/>
      </w:pPr>
      <w:r>
        <w:t>Primary sector jobs (</w:t>
      </w:r>
      <w:r w:rsidR="00BA79F8">
        <w:t>18</w:t>
      </w:r>
      <w:r>
        <w:t>% of people)</w:t>
      </w:r>
    </w:p>
    <w:p w:rsidR="00363C0D" w:rsidRDefault="00BA79F8" w:rsidP="00D87DC8">
      <w:pPr>
        <w:pStyle w:val="Lijstalinea"/>
        <w:numPr>
          <w:ilvl w:val="0"/>
          <w:numId w:val="2"/>
        </w:numPr>
        <w:ind w:right="270"/>
      </w:pPr>
      <w:r>
        <w:t>Secondary sector jobs (32</w:t>
      </w:r>
      <w:r w:rsidR="00363C0D">
        <w:t>% of people)</w:t>
      </w:r>
    </w:p>
    <w:p w:rsidR="00363C0D" w:rsidRDefault="00363C0D" w:rsidP="00D87DC8">
      <w:pPr>
        <w:pStyle w:val="Lijstalinea"/>
        <w:numPr>
          <w:ilvl w:val="0"/>
          <w:numId w:val="2"/>
        </w:numPr>
        <w:ind w:right="270"/>
      </w:pPr>
      <w:r>
        <w:t>T</w:t>
      </w:r>
      <w:r w:rsidR="00BA79F8">
        <w:t>ertiary sector jobs (8</w:t>
      </w:r>
      <w:r>
        <w:t>% of people)</w:t>
      </w:r>
    </w:p>
    <w:p w:rsidR="00363C0D" w:rsidRDefault="00363C0D" w:rsidP="00D87DC8">
      <w:pPr>
        <w:pStyle w:val="Lijstalinea"/>
        <w:numPr>
          <w:ilvl w:val="0"/>
          <w:numId w:val="2"/>
        </w:numPr>
        <w:ind w:right="270"/>
      </w:pPr>
      <w:r>
        <w:t>Quat</w:t>
      </w:r>
      <w:r w:rsidR="0079212E">
        <w:t>ern</w:t>
      </w:r>
      <w:r>
        <w:t>ary sector jobs (34% of people)</w:t>
      </w:r>
    </w:p>
    <w:p w:rsidR="00363C0D" w:rsidRDefault="00363C0D" w:rsidP="00D87DC8">
      <w:pPr>
        <w:pStyle w:val="Lijstalinea"/>
        <w:numPr>
          <w:ilvl w:val="0"/>
          <w:numId w:val="2"/>
        </w:numPr>
        <w:ind w:right="270"/>
      </w:pPr>
      <w:r>
        <w:t>Jobless (8% of people)</w:t>
      </w:r>
    </w:p>
    <w:p w:rsidR="00BA79F8" w:rsidRDefault="00BA79F8" w:rsidP="00B0182A">
      <w:pPr>
        <w:ind w:left="270" w:right="270"/>
      </w:pPr>
      <w:r>
        <w:lastRenderedPageBreak/>
        <w:t>These numbers are based on data from CBS (2014) so that the model is based on a realistic distribution of job types.</w:t>
      </w:r>
    </w:p>
    <w:p w:rsidR="00363C0D" w:rsidRDefault="00363C0D" w:rsidP="00B0182A">
      <w:pPr>
        <w:ind w:left="270" w:right="270"/>
      </w:pPr>
      <w:r>
        <w:t>Each tick the child grows a year older. Between the ages of 16 and 23 the child will move out of its parents’ home and move to the city that is most attractive for him/her. This will spawn a new household in the model.</w:t>
      </w:r>
    </w:p>
    <w:p w:rsidR="00363C0D" w:rsidRDefault="00363C0D" w:rsidP="00B0182A">
      <w:pPr>
        <w:ind w:left="270" w:right="270"/>
      </w:pPr>
      <w:r>
        <w:t xml:space="preserve">Between the ages of 23 and 30 adults will then find partners that live in the same location. When a couple is </w:t>
      </w:r>
      <w:r w:rsidR="00BA79F8">
        <w:t>matched</w:t>
      </w:r>
      <w:r>
        <w:t>, the households are merged into one household and they stay in the same location. It is possible for older people to be in search for a partner as well (&lt;50 years old), because some people are not able to find a partner before they turn 30.</w:t>
      </w:r>
    </w:p>
    <w:p w:rsidR="00363C0D" w:rsidRDefault="00363C0D" w:rsidP="00B0182A">
      <w:pPr>
        <w:ind w:left="270" w:right="270"/>
      </w:pPr>
      <w:r>
        <w:t xml:space="preserve">The couple then has a change to reproduce each year equal to 1 in 7. In order for a couple to reproduce they both have to be younger than 40. When a child is born, this child is added to the household and that child’s life stage progress starts at the beginning of the flowchart. </w:t>
      </w:r>
    </w:p>
    <w:p w:rsidR="00363C0D" w:rsidRDefault="00363C0D" w:rsidP="00B0182A">
      <w:pPr>
        <w:ind w:left="270" w:right="270"/>
      </w:pPr>
      <w:r>
        <w:t xml:space="preserve">Adults retire when they are 65 years old. They then become more interested in moving to the countryside, thereby mimicking the moving behaviour of the elderly who move out of the cities. Adults die between the age of 60 and 100. This is coded using a normal distribution with u = 80 and s = 6. When the last member of a household dies, the household is removed from the system. </w:t>
      </w:r>
    </w:p>
    <w:p w:rsidR="00363C0D" w:rsidRPr="00363C0D" w:rsidRDefault="007E3447" w:rsidP="005A497F">
      <w:pPr>
        <w:pStyle w:val="Kop2"/>
        <w:ind w:left="270"/>
      </w:pPr>
      <w:bookmarkStart w:id="18" w:name="_Toc410482620"/>
      <w:r>
        <w:t xml:space="preserve">4.4 Part 2: </w:t>
      </w:r>
      <w:r w:rsidR="00363C0D" w:rsidRPr="00363C0D">
        <w:t>Moving</w:t>
      </w:r>
      <w:r>
        <w:t xml:space="preserve"> behaviour</w:t>
      </w:r>
      <w:bookmarkEnd w:id="18"/>
    </w:p>
    <w:p w:rsidR="005A497F" w:rsidRDefault="00363C0D" w:rsidP="00B0182A">
      <w:pPr>
        <w:ind w:left="270" w:right="270"/>
      </w:pPr>
      <w:r>
        <w:t xml:space="preserve">Each household has a resistance to move and a willingness to move which is actually the attractiveness of a city for each household. When the attractiveness of one or a number of cities is higher than the household’s resistance to move, the household will move randomly to one of the cities which attractiveness exceeds their resistance to move. </w:t>
      </w:r>
      <w:r w:rsidR="005A497F">
        <w:t>This can be translated into one rule the model follows:</w:t>
      </w:r>
    </w:p>
    <w:p w:rsidR="005A497F" w:rsidRDefault="005A497F" w:rsidP="00B0182A">
      <w:pPr>
        <w:ind w:left="270" w:right="270"/>
      </w:pPr>
      <w:r>
        <w:t>“A household moves to a random city for which its ‘Attractiveness’ is greater than the households’ ‘Resistance to move’.</w:t>
      </w:r>
    </w:p>
    <w:p w:rsidR="00363C0D" w:rsidRDefault="00D52E29" w:rsidP="00B0182A">
      <w:pPr>
        <w:ind w:left="270" w:right="270"/>
      </w:pPr>
      <w:r>
        <w:rPr>
          <w:noProof/>
          <w:lang w:val="nl-NL" w:eastAsia="nl-NL"/>
        </w:rPr>
        <mc:AlternateContent>
          <mc:Choice Requires="wps">
            <w:drawing>
              <wp:anchor distT="0" distB="0" distL="114300" distR="114300" simplePos="0" relativeHeight="251726848" behindDoc="0" locked="0" layoutInCell="1" allowOverlap="1" wp14:anchorId="7A3DDAB0" wp14:editId="31FB7AC3">
                <wp:simplePos x="0" y="0"/>
                <wp:positionH relativeFrom="column">
                  <wp:posOffset>198120</wp:posOffset>
                </wp:positionH>
                <wp:positionV relativeFrom="paragraph">
                  <wp:posOffset>2649220</wp:posOffset>
                </wp:positionV>
                <wp:extent cx="5579110" cy="635"/>
                <wp:effectExtent l="0" t="0" r="0" b="0"/>
                <wp:wrapTight wrapText="bothSides">
                  <wp:wrapPolygon edited="0">
                    <wp:start x="0" y="0"/>
                    <wp:lineTo x="0" y="21600"/>
                    <wp:lineTo x="21600" y="21600"/>
                    <wp:lineTo x="21600" y="0"/>
                  </wp:wrapPolygon>
                </wp:wrapTight>
                <wp:docPr id="57" name="Text Box 57"/>
                <wp:cNvGraphicFramePr/>
                <a:graphic xmlns:a="http://schemas.openxmlformats.org/drawingml/2006/main">
                  <a:graphicData uri="http://schemas.microsoft.com/office/word/2010/wordprocessingShape">
                    <wps:wsp>
                      <wps:cNvSpPr txBox="1"/>
                      <wps:spPr>
                        <a:xfrm>
                          <a:off x="0" y="0"/>
                          <a:ext cx="5579110" cy="635"/>
                        </a:xfrm>
                        <a:prstGeom prst="rect">
                          <a:avLst/>
                        </a:prstGeom>
                        <a:solidFill>
                          <a:prstClr val="white"/>
                        </a:solidFill>
                        <a:ln>
                          <a:noFill/>
                        </a:ln>
                        <a:effectLst/>
                      </wps:spPr>
                      <wps:txbx>
                        <w:txbxContent>
                          <w:p w:rsidR="00667064" w:rsidRPr="009B32AE" w:rsidRDefault="00667064" w:rsidP="00D52E29">
                            <w:pPr>
                              <w:pStyle w:val="Bijschrift"/>
                              <w:rPr>
                                <w:noProof/>
                                <w:sz w:val="20"/>
                              </w:rPr>
                            </w:pPr>
                            <w:r>
                              <w:t xml:space="preserve">Figure </w:t>
                            </w:r>
                            <w:fldSimple w:instr=" SEQ Figure \* ARABIC ">
                              <w:r>
                                <w:rPr>
                                  <w:noProof/>
                                </w:rPr>
                                <w:t>3</w:t>
                              </w:r>
                            </w:fldSimple>
                            <w:r>
                              <w:t>: Model logic with regards to the moving decision making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7" o:spid="_x0000_s1033" type="#_x0000_t202" style="position:absolute;left:0;text-align:left;margin-left:15.6pt;margin-top:208.6pt;width:439.3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VbNAIAAHQEAAAOAAAAZHJzL2Uyb0RvYy54bWysVMFu2zAMvQ/YPwi6L046pF2NOEWWIsOA&#10;oi2QDD0rshwLkEWNUmJnXz9KttOt22nYRaFI6tF8j8zirmsMOyn0GmzBZ5MpZ8pKKLU9FPzbbvPh&#10;E2c+CFsKA1YV/Kw8v1u+f7doXa6uoAZTKmQEYn3euoLXIbg8y7ysVSP8BJyyFKwAGxHoioesRNES&#10;emOyq+n0OmsBS4cglffkve+DfJnwq0rJ8FRVXgVmCk7fFtKJ6dzHM1suRH5A4Woth88Q//AVjdCW&#10;il6g7kUQ7Ij6D6hGSwQPVZhIaDKoKi1V6oG6mU3fdLOthVOpFyLHuwtN/v/BysfTMzJdFnx+w5kV&#10;DWm0U11gn6Fj5CJ+WudzSts6Sgwd+Unn0e/JGdvuKmziLzXEKE5Mny/sRjRJzvn85nY2o5Ck2PXH&#10;ecTIXp869OGLgoZFo+BI0iVGxenBhz51TImVPBhdbrQx8RIDa4PsJEjmttZBDeC/ZRkbcy3EVz1g&#10;71FpToYqsdu+q2iFbt/17Iwd76E8ExEI/Sh5Jzeaqj8IH54F0uxQg7QP4YmOykBbcBgszmrAH3/z&#10;x3ySlKKctTSLBfffjwIVZ+arJbHj4I4GjsZ+NOyxWQP1PaNNczKZ9ACDGc0KoXmhNVnFKhQSVlKt&#10;gofRXId+I2jNpFqtUhKNpxPhwW6djNAjy7vuRaAbNAok7SOMUyryN1L1uUkstzoG4j3pGHntWST9&#10;44VGO03CsIZxd369p6zXP4vlTwAAAP//AwBQSwMEFAAGAAgAAAAhAOMlwGnhAAAACgEAAA8AAABk&#10;cnMvZG93bnJldi54bWxMjzFPwzAQhXck/oN1SCyIOmmi0oY4VVXBAEtF6NLNja9xILYj22nDv+dg&#10;ge3u3tO775XryfTsjD50zgpIZwkwtI1TnW0F7N+f75fAQpRWyd5ZFPCFAdbV9VUpC+Uu9g3PdWwZ&#10;hdhQSAE6xqHgPDQajQwzN6Al7eS8kZFW33Ll5YXCTc/nSbLgRnaWPmg54FZj81mPRsAuP+z03Xh6&#10;et3kmX/Zj9vFR1sLcXszbR6BRZzinxl+8AkdKmI6utGqwHoBWTonp4A8faCBDKtkRV2Ov5cMeFXy&#10;/xWqbwAAAP//AwBQSwECLQAUAAYACAAAACEAtoM4kv4AAADhAQAAEwAAAAAAAAAAAAAAAAAAAAAA&#10;W0NvbnRlbnRfVHlwZXNdLnhtbFBLAQItABQABgAIAAAAIQA4/SH/1gAAAJQBAAALAAAAAAAAAAAA&#10;AAAAAC8BAABfcmVscy8ucmVsc1BLAQItABQABgAIAAAAIQAmoUVbNAIAAHQEAAAOAAAAAAAAAAAA&#10;AAAAAC4CAABkcnMvZTJvRG9jLnhtbFBLAQItABQABgAIAAAAIQDjJcBp4QAAAAoBAAAPAAAAAAAA&#10;AAAAAAAAAI4EAABkcnMvZG93bnJldi54bWxQSwUGAAAAAAQABADzAAAAnAUAAAAA&#10;" stroked="f">
                <v:textbox style="mso-fit-shape-to-text:t" inset="0,0,0,0">
                  <w:txbxContent>
                    <w:p w:rsidR="00667064" w:rsidRPr="009B32AE" w:rsidRDefault="00667064" w:rsidP="00D52E29">
                      <w:pPr>
                        <w:pStyle w:val="Bijschrift"/>
                        <w:rPr>
                          <w:noProof/>
                          <w:sz w:val="20"/>
                        </w:rPr>
                      </w:pPr>
                      <w:r>
                        <w:t xml:space="preserve">Figure </w:t>
                      </w:r>
                      <w:fldSimple w:instr=" SEQ Figure \* ARABIC ">
                        <w:r>
                          <w:rPr>
                            <w:noProof/>
                          </w:rPr>
                          <w:t>3</w:t>
                        </w:r>
                      </w:fldSimple>
                      <w:r>
                        <w:t>: Model logic with regards to the moving decision making process</w:t>
                      </w:r>
                    </w:p>
                  </w:txbxContent>
                </v:textbox>
                <w10:wrap type="tight"/>
              </v:shape>
            </w:pict>
          </mc:Fallback>
        </mc:AlternateContent>
      </w:r>
      <w:r w:rsidR="005324E4">
        <w:rPr>
          <w:noProof/>
          <w:lang w:val="nl-NL" w:eastAsia="nl-NL"/>
        </w:rPr>
        <w:drawing>
          <wp:anchor distT="0" distB="0" distL="114300" distR="114300" simplePos="0" relativeHeight="251713536" behindDoc="1" locked="0" layoutInCell="1" allowOverlap="1" wp14:anchorId="0CBC50F5" wp14:editId="2F7A6FD7">
            <wp:simplePos x="0" y="0"/>
            <wp:positionH relativeFrom="column">
              <wp:posOffset>198120</wp:posOffset>
            </wp:positionH>
            <wp:positionV relativeFrom="paragraph">
              <wp:posOffset>372745</wp:posOffset>
            </wp:positionV>
            <wp:extent cx="5579110" cy="2219325"/>
            <wp:effectExtent l="0" t="0" r="2540" b="9525"/>
            <wp:wrapTight wrapText="bothSides">
              <wp:wrapPolygon edited="0">
                <wp:start x="0" y="0"/>
                <wp:lineTo x="0" y="21507"/>
                <wp:lineTo x="21536" y="21507"/>
                <wp:lineTo x="215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Progress Lifestages grey.png"/>
                    <pic:cNvPicPr/>
                  </pic:nvPicPr>
                  <pic:blipFill>
                    <a:blip r:embed="rId15">
                      <a:extLst>
                        <a:ext uri="{28A0092B-C50C-407E-A947-70E740481C1C}">
                          <a14:useLocalDpi xmlns:a14="http://schemas.microsoft.com/office/drawing/2010/main" val="0"/>
                        </a:ext>
                      </a:extLst>
                    </a:blip>
                    <a:stretch>
                      <a:fillRect/>
                    </a:stretch>
                  </pic:blipFill>
                  <pic:spPr>
                    <a:xfrm>
                      <a:off x="0" y="0"/>
                      <a:ext cx="5579110" cy="2219325"/>
                    </a:xfrm>
                    <a:prstGeom prst="rect">
                      <a:avLst/>
                    </a:prstGeom>
                  </pic:spPr>
                </pic:pic>
              </a:graphicData>
            </a:graphic>
            <wp14:sizeRelH relativeFrom="page">
              <wp14:pctWidth>0</wp14:pctWidth>
            </wp14:sizeRelH>
            <wp14:sizeRelV relativeFrom="page">
              <wp14:pctHeight>0</wp14:pctHeight>
            </wp14:sizeRelV>
          </wp:anchor>
        </w:drawing>
      </w:r>
      <w:r w:rsidR="00363C0D">
        <w:t xml:space="preserve">Figure </w:t>
      </w:r>
      <w:r w:rsidR="00AF086B">
        <w:t>3</w:t>
      </w:r>
      <w:r w:rsidR="00363C0D">
        <w:t xml:space="preserve"> shows the factors that influence the resistance to move and the attractiveness of a city.</w:t>
      </w:r>
    </w:p>
    <w:p w:rsidR="00363C0D" w:rsidRDefault="007E3447" w:rsidP="005A497F">
      <w:pPr>
        <w:pStyle w:val="Kop3"/>
        <w:ind w:left="270"/>
      </w:pPr>
      <w:r>
        <w:lastRenderedPageBreak/>
        <w:t xml:space="preserve">4.4.1 </w:t>
      </w:r>
      <w:r w:rsidR="00363C0D">
        <w:t>Resistance to move</w:t>
      </w:r>
    </w:p>
    <w:p w:rsidR="00363C0D" w:rsidRDefault="00363C0D" w:rsidP="00B0182A">
      <w:pPr>
        <w:ind w:left="270" w:right="270"/>
      </w:pPr>
      <w:r>
        <w:t>As you can see in figure 2, the resistance to move is influenced by three factors:</w:t>
      </w:r>
    </w:p>
    <w:p w:rsidR="00363C0D" w:rsidRDefault="00363C0D" w:rsidP="000E2845">
      <w:pPr>
        <w:pStyle w:val="Lijstalinea"/>
        <w:numPr>
          <w:ilvl w:val="0"/>
          <w:numId w:val="1"/>
        </w:numPr>
        <w:ind w:left="720" w:right="270"/>
      </w:pPr>
      <w:r>
        <w:t>Number of children in a household</w:t>
      </w:r>
    </w:p>
    <w:p w:rsidR="00363C0D" w:rsidRDefault="00363C0D" w:rsidP="000E2845">
      <w:pPr>
        <w:pStyle w:val="Lijstalinea"/>
        <w:numPr>
          <w:ilvl w:val="0"/>
          <w:numId w:val="1"/>
        </w:numPr>
        <w:ind w:left="720" w:right="270"/>
      </w:pPr>
      <w:r>
        <w:t>Time since moving</w:t>
      </w:r>
    </w:p>
    <w:p w:rsidR="00363C0D" w:rsidRDefault="00363C0D" w:rsidP="000E2845">
      <w:pPr>
        <w:pStyle w:val="Lijstalinea"/>
        <w:numPr>
          <w:ilvl w:val="0"/>
          <w:numId w:val="1"/>
        </w:numPr>
        <w:ind w:left="720" w:right="270"/>
      </w:pPr>
      <w:r>
        <w:t>Age of adult household members</w:t>
      </w:r>
    </w:p>
    <w:p w:rsidR="00363C0D" w:rsidRDefault="00D52E29" w:rsidP="00B0182A">
      <w:pPr>
        <w:ind w:left="270" w:right="270"/>
      </w:pPr>
      <w:r>
        <w:rPr>
          <w:noProof/>
          <w:lang w:val="nl-NL" w:eastAsia="nl-NL"/>
        </w:rPr>
        <w:drawing>
          <wp:anchor distT="0" distB="0" distL="114300" distR="114300" simplePos="0" relativeHeight="251675648" behindDoc="1" locked="0" layoutInCell="1" allowOverlap="1" wp14:anchorId="2ABA2551" wp14:editId="42366DD1">
            <wp:simplePos x="0" y="0"/>
            <wp:positionH relativeFrom="margin">
              <wp:posOffset>171450</wp:posOffset>
            </wp:positionH>
            <wp:positionV relativeFrom="paragraph">
              <wp:posOffset>790575</wp:posOffset>
            </wp:positionV>
            <wp:extent cx="5591175" cy="1809750"/>
            <wp:effectExtent l="0" t="0" r="9525" b="0"/>
            <wp:wrapTight wrapText="bothSides">
              <wp:wrapPolygon edited="0">
                <wp:start x="0" y="0"/>
                <wp:lineTo x="0" y="21373"/>
                <wp:lineTo x="21563" y="21373"/>
                <wp:lineTo x="2156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_verification_graph.png"/>
                    <pic:cNvPicPr/>
                  </pic:nvPicPr>
                  <pic:blipFill rotWithShape="1">
                    <a:blip r:embed="rId16">
                      <a:extLst>
                        <a:ext uri="{28A0092B-C50C-407E-A947-70E740481C1C}">
                          <a14:useLocalDpi xmlns:a14="http://schemas.microsoft.com/office/drawing/2010/main" val="0"/>
                        </a:ext>
                      </a:extLst>
                    </a:blip>
                    <a:srcRect t="9524" r="5751"/>
                    <a:stretch/>
                  </pic:blipFill>
                  <pic:spPr bwMode="auto">
                    <a:xfrm>
                      <a:off x="0" y="0"/>
                      <a:ext cx="5591175"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3C0D">
        <w:t xml:space="preserve">The effects of these factors are summarized in a graph which is shown in figure 3. The x-axis show the number of years since the last time the household moved to another location. This resistance to move (y-axis) can then become higher when a household has children and the lowest point of the graph is moved to the right when a household is relatively old, so the elderly do not move as often as young people do. The resistance to move is a value between 0 and 1. </w:t>
      </w:r>
    </w:p>
    <w:p w:rsidR="00363C0D" w:rsidRDefault="00D52E29" w:rsidP="005A497F">
      <w:pPr>
        <w:pStyle w:val="Kop3"/>
        <w:ind w:left="270"/>
      </w:pPr>
      <w:r>
        <w:br/>
      </w:r>
      <w:r>
        <w:rPr>
          <w:noProof/>
          <w:lang w:val="nl-NL" w:eastAsia="nl-NL"/>
        </w:rPr>
        <mc:AlternateContent>
          <mc:Choice Requires="wps">
            <w:drawing>
              <wp:anchor distT="0" distB="0" distL="114300" distR="114300" simplePos="0" relativeHeight="251728896" behindDoc="0" locked="0" layoutInCell="1" allowOverlap="1" wp14:anchorId="58102772" wp14:editId="7EC61A66">
                <wp:simplePos x="0" y="0"/>
                <wp:positionH relativeFrom="column">
                  <wp:posOffset>200025</wp:posOffset>
                </wp:positionH>
                <wp:positionV relativeFrom="paragraph">
                  <wp:posOffset>-92710</wp:posOffset>
                </wp:positionV>
                <wp:extent cx="5591175" cy="635"/>
                <wp:effectExtent l="0" t="0" r="9525" b="0"/>
                <wp:wrapTight wrapText="bothSides">
                  <wp:wrapPolygon edited="0">
                    <wp:start x="0" y="0"/>
                    <wp:lineTo x="0" y="16875"/>
                    <wp:lineTo x="21563" y="16875"/>
                    <wp:lineTo x="21563" y="0"/>
                    <wp:lineTo x="0" y="0"/>
                  </wp:wrapPolygon>
                </wp:wrapTight>
                <wp:docPr id="58" name="Text Box 58"/>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a:effectLst/>
                      </wps:spPr>
                      <wps:txbx>
                        <w:txbxContent>
                          <w:p w:rsidR="00667064" w:rsidRPr="00E532D0" w:rsidRDefault="00667064" w:rsidP="00D52E29">
                            <w:pPr>
                              <w:pStyle w:val="Bijschrift"/>
                              <w:rPr>
                                <w:noProof/>
                                <w:sz w:val="20"/>
                              </w:rPr>
                            </w:pPr>
                            <w:r>
                              <w:t xml:space="preserve">Figure </w:t>
                            </w:r>
                            <w:fldSimple w:instr=" SEQ Figure \* ARABIC ">
                              <w:r>
                                <w:rPr>
                                  <w:noProof/>
                                </w:rPr>
                                <w:t>4</w:t>
                              </w:r>
                            </w:fldSimple>
                            <w:r>
                              <w:t>: Measured resistance to move for a single household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8" o:spid="_x0000_s1034" type="#_x0000_t202" style="position:absolute;left:0;text-align:left;margin-left:15.75pt;margin-top:-7.3pt;width:440.2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ZVNQIAAHQEAAAOAAAAZHJzL2Uyb0RvYy54bWysVMFu2zAMvQ/YPwi6L046JNuMOEWWIsOA&#10;oi2QDD0rshwLkEWNUmJnXz9KttOt22nYRaFI6tF8j8zytmsMOyv0GmzBZ5MpZ8pKKLU9Fvzbfvvu&#10;I2c+CFsKA1YV/KI8v129fbNsXa5uoAZTKmQEYn3euoLXIbg8y7ysVSP8BJyyFKwAGxHoisesRNES&#10;emOym+l0kbWApUOQynvy3vVBvkr4VaVkeKwqrwIzBadvC+nEdB7ima2WIj+icLWWw2eIf/iKRmhL&#10;Ra9QdyIIdkL9B1SjJYKHKkwkNBlUlZYq9UDdzKavutnVwqnUC5Hj3ZUm//9g5cP5CZkuCz4npaxo&#10;SKO96gL7DB0jF/HTOp9T2s5RYujITzqPfk/O2HZXYRN/qSFGcWL6cmU3oklyzuefZrMPc84kxRbv&#10;5xEje3nq0IcvChoWjYIjSZcYFed7H/rUMSVW8mB0udXGxEsMbAyysyCZ21oHNYD/lmVszLUQX/WA&#10;vUelORmqxG77rqIVukOX2FmMHR+gvBARCP0oeSe3mqrfCx+eBNLsUO+0D+GRjspAW3AYLM5qwB9/&#10;88d8kpSinLU0iwX3308CFWfmqyWx4+COBo7GYTTsqdkA9T2jTXMymfQAgxnNCqF5pjVZxyoUElZS&#10;rYKH0dyEfiNozaRar1MSjacT4d7unIzQI8v77lmgGzQKJO0DjFMq8ldS9blJLLc+BeI96Rh57Vkk&#10;/eOFRjtNwrCGcXd+vaeslz+L1U8AAAD//wMAUEsDBBQABgAIAAAAIQCzTFTA4QAAAAoBAAAPAAAA&#10;ZHJzL2Rvd25yZXYueG1sTI+xTsMwEIZ3JN7BOiQW1Dpp0whCnKqqYIClInRhc2M3DsTnyHba8PYc&#10;XWC8u0//fX+5nmzPTtqHzqGAdJ4A09g41WErYP/+PLsHFqJEJXuHWsC3DrCurq9KWSh3xjd9qmPL&#10;KARDIQWYGIeC89AYbWWYu0Ej3Y7OWxlp9C1XXp4p3PZ8kSQ5t7JD+mDkoLdGN1/1aAXsso+duRuP&#10;T6+bbOlf9uM2/2xrIW5vps0jsKin+AfDrz6pQ0VOBzeiCqwXsExXRAqYpVkOjICHdEHlDpfNCnhV&#10;8v8Vqh8AAAD//wMAUEsBAi0AFAAGAAgAAAAhALaDOJL+AAAA4QEAABMAAAAAAAAAAAAAAAAAAAAA&#10;AFtDb250ZW50X1R5cGVzXS54bWxQSwECLQAUAAYACAAAACEAOP0h/9YAAACUAQAACwAAAAAAAAAA&#10;AAAAAAAvAQAAX3JlbHMvLnJlbHNQSwECLQAUAAYACAAAACEAPRlWVTUCAAB0BAAADgAAAAAAAAAA&#10;AAAAAAAuAgAAZHJzL2Uyb0RvYy54bWxQSwECLQAUAAYACAAAACEAs0xUwOEAAAAKAQAADwAAAAAA&#10;AAAAAAAAAACPBAAAZHJzL2Rvd25yZXYueG1sUEsFBgAAAAAEAAQA8wAAAJ0FAAAAAA==&#10;" stroked="f">
                <v:textbox style="mso-fit-shape-to-text:t" inset="0,0,0,0">
                  <w:txbxContent>
                    <w:p w:rsidR="00667064" w:rsidRPr="00E532D0" w:rsidRDefault="00667064" w:rsidP="00D52E29">
                      <w:pPr>
                        <w:pStyle w:val="Bijschrift"/>
                        <w:rPr>
                          <w:noProof/>
                          <w:sz w:val="20"/>
                        </w:rPr>
                      </w:pPr>
                      <w:r>
                        <w:t xml:space="preserve">Figure </w:t>
                      </w:r>
                      <w:fldSimple w:instr=" SEQ Figure \* ARABIC ">
                        <w:r>
                          <w:rPr>
                            <w:noProof/>
                          </w:rPr>
                          <w:t>4</w:t>
                        </w:r>
                      </w:fldSimple>
                      <w:r>
                        <w:t>: Measured resistance to move for a single household</w:t>
                      </w:r>
                    </w:p>
                  </w:txbxContent>
                </v:textbox>
                <w10:wrap type="tight"/>
              </v:shape>
            </w:pict>
          </mc:Fallback>
        </mc:AlternateContent>
      </w:r>
      <w:r w:rsidR="007E3447">
        <w:t xml:space="preserve">4.4.2 </w:t>
      </w:r>
      <w:r w:rsidR="00363C0D">
        <w:t>Attractiveness of a city</w:t>
      </w:r>
    </w:p>
    <w:p w:rsidR="00363C0D" w:rsidRDefault="00363C0D" w:rsidP="00B0182A">
      <w:pPr>
        <w:ind w:left="270" w:right="270"/>
      </w:pPr>
      <w:r>
        <w:t>The attractiveness of a city to a certain household is dependent on the job preferences in that household and the distance from their current location to a city. The attractiveness of a city also takes on values between 0 and 1. We assume that people prefer to stay at their current location when a more attractive city is very close by their current location. We also assume that people do not move to cities that are very far from their current location. This translates into lower city attractivene</w:t>
      </w:r>
      <w:r w:rsidR="00BA79F8">
        <w:t>ss for cities that are close by</w:t>
      </w:r>
      <w:r>
        <w:t xml:space="preserve"> or very far away from</w:t>
      </w:r>
      <w:r w:rsidR="00BA79F8">
        <w:t xml:space="preserve"> a household’s current location.</w:t>
      </w:r>
    </w:p>
    <w:p w:rsidR="00363C0D" w:rsidRDefault="0079212E" w:rsidP="00B0182A">
      <w:pPr>
        <w:ind w:left="270" w:right="270"/>
      </w:pPr>
      <w:r>
        <w:rPr>
          <w:noProof/>
          <w:lang w:val="nl-NL" w:eastAsia="nl-NL"/>
        </w:rPr>
        <mc:AlternateContent>
          <mc:Choice Requires="wpg">
            <w:drawing>
              <wp:anchor distT="0" distB="0" distL="114300" distR="114300" simplePos="0" relativeHeight="251709440" behindDoc="1" locked="0" layoutInCell="1" allowOverlap="1" wp14:anchorId="794E4FB0" wp14:editId="4C54050E">
                <wp:simplePos x="0" y="0"/>
                <wp:positionH relativeFrom="column">
                  <wp:posOffset>104775</wp:posOffset>
                </wp:positionH>
                <wp:positionV relativeFrom="paragraph">
                  <wp:posOffset>409575</wp:posOffset>
                </wp:positionV>
                <wp:extent cx="2905125" cy="2190115"/>
                <wp:effectExtent l="0" t="0" r="9525" b="635"/>
                <wp:wrapTight wrapText="bothSides">
                  <wp:wrapPolygon edited="0">
                    <wp:start x="0" y="564"/>
                    <wp:lineTo x="0" y="8267"/>
                    <wp:lineTo x="425" y="12964"/>
                    <wp:lineTo x="1416" y="15970"/>
                    <wp:lineTo x="1416" y="19727"/>
                    <wp:lineTo x="8073" y="21043"/>
                    <wp:lineTo x="11331" y="21418"/>
                    <wp:lineTo x="20679" y="21418"/>
                    <wp:lineTo x="21529" y="19727"/>
                    <wp:lineTo x="21529" y="1315"/>
                    <wp:lineTo x="2125" y="564"/>
                    <wp:lineTo x="0" y="564"/>
                  </wp:wrapPolygon>
                </wp:wrapTight>
                <wp:docPr id="55" name="Group 55"/>
                <wp:cNvGraphicFramePr/>
                <a:graphic xmlns:a="http://schemas.openxmlformats.org/drawingml/2006/main">
                  <a:graphicData uri="http://schemas.microsoft.com/office/word/2010/wordprocessingGroup">
                    <wpg:wgp>
                      <wpg:cNvGrpSpPr/>
                      <wpg:grpSpPr>
                        <a:xfrm>
                          <a:off x="0" y="0"/>
                          <a:ext cx="2905125" cy="2190115"/>
                          <a:chOff x="19052" y="-47631"/>
                          <a:chExt cx="2905441" cy="2190438"/>
                        </a:xfrm>
                      </wpg:grpSpPr>
                      <wps:wsp>
                        <wps:cNvPr id="43" name="Text Box 2"/>
                        <wps:cNvSpPr txBox="1">
                          <a:spLocks noChangeArrowheads="1"/>
                        </wps:cNvSpPr>
                        <wps:spPr bwMode="auto">
                          <a:xfrm>
                            <a:off x="1486228" y="1904682"/>
                            <a:ext cx="1390650" cy="238125"/>
                          </a:xfrm>
                          <a:prstGeom prst="rect">
                            <a:avLst/>
                          </a:prstGeom>
                          <a:noFill/>
                          <a:ln w="9525">
                            <a:noFill/>
                            <a:miter lim="800000"/>
                            <a:headEnd/>
                            <a:tailEnd/>
                          </a:ln>
                        </wps:spPr>
                        <wps:txbx>
                          <w:txbxContent>
                            <w:p w:rsidR="00667064" w:rsidRPr="001A1D78" w:rsidRDefault="00667064" w:rsidP="003E240A">
                              <w:pPr>
                                <w:jc w:val="right"/>
                                <w:rPr>
                                  <w:i/>
                                  <w:sz w:val="18"/>
                                </w:rPr>
                              </w:pPr>
                              <w:r w:rsidRPr="001A1D78">
                                <w:rPr>
                                  <w:i/>
                                  <w:sz w:val="18"/>
                                </w:rPr>
                                <w:t>City occupation rate</w:t>
                              </w:r>
                            </w:p>
                          </w:txbxContent>
                        </wps:txbx>
                        <wps:bodyPr rot="0" vert="horz" wrap="square" lIns="91440" tIns="45720" rIns="91440" bIns="45720" anchor="t" anchorCtr="0">
                          <a:noAutofit/>
                        </wps:bodyPr>
                      </wps:wsp>
                      <wps:wsp>
                        <wps:cNvPr id="46" name="Straight Arrow Connector 46"/>
                        <wps:cNvCnPr/>
                        <wps:spPr>
                          <a:xfrm>
                            <a:off x="1162376" y="2028506"/>
                            <a:ext cx="39052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2"/>
                        <wps:cNvSpPr txBox="1">
                          <a:spLocks noChangeArrowheads="1"/>
                        </wps:cNvSpPr>
                        <wps:spPr bwMode="auto">
                          <a:xfrm rot="16200000">
                            <a:off x="-352105" y="323526"/>
                            <a:ext cx="1056640" cy="314325"/>
                          </a:xfrm>
                          <a:prstGeom prst="rect">
                            <a:avLst/>
                          </a:prstGeom>
                          <a:noFill/>
                          <a:ln w="9525">
                            <a:noFill/>
                            <a:miter lim="800000"/>
                            <a:headEnd/>
                            <a:tailEnd/>
                          </a:ln>
                        </wps:spPr>
                        <wps:txbx>
                          <w:txbxContent>
                            <w:p w:rsidR="00667064" w:rsidRPr="001A1D78" w:rsidRDefault="00667064" w:rsidP="003E240A">
                              <w:pPr>
                                <w:rPr>
                                  <w:i/>
                                  <w:sz w:val="18"/>
                                </w:rPr>
                              </w:pPr>
                              <w:r w:rsidRPr="001A1D78">
                                <w:rPr>
                                  <w:i/>
                                  <w:sz w:val="18"/>
                                </w:rPr>
                                <w:t>Attractiveness</w:t>
                              </w:r>
                            </w:p>
                            <w:p w:rsidR="00667064" w:rsidRPr="003E240A" w:rsidRDefault="00667064" w:rsidP="003E240A">
                              <w:pPr>
                                <w:rPr>
                                  <w:i/>
                                </w:rPr>
                              </w:pPr>
                            </w:p>
                          </w:txbxContent>
                        </wps:txbx>
                        <wps:bodyPr rot="0" vert="horz" wrap="square" lIns="91440" tIns="45720" rIns="91440" bIns="45720" anchor="t" anchorCtr="0">
                          <a:noAutofit/>
                        </wps:bodyPr>
                      </wps:wsp>
                      <wps:wsp>
                        <wps:cNvPr id="52" name="Straight Arrow Connector 52"/>
                        <wps:cNvCnPr/>
                        <wps:spPr>
                          <a:xfrm flipV="1">
                            <a:off x="133669" y="961706"/>
                            <a:ext cx="0" cy="3429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4" name="Picture 34"/>
                          <pic:cNvPicPr>
                            <a:picLocks noChangeAspect="1"/>
                          </pic:cNvPicPr>
                        </pic:nvPicPr>
                        <pic:blipFill rotWithShape="1">
                          <a:blip r:embed="rId17" cstate="print">
                            <a:extLst>
                              <a:ext uri="{28A0092B-C50C-407E-A947-70E740481C1C}">
                                <a14:useLocalDpi xmlns:a14="http://schemas.microsoft.com/office/drawing/2010/main" val="0"/>
                              </a:ext>
                            </a:extLst>
                          </a:blip>
                          <a:srcRect l="10256" t="7565" r="6570" b="8038"/>
                          <a:stretch/>
                        </pic:blipFill>
                        <pic:spPr bwMode="auto">
                          <a:xfrm>
                            <a:off x="247968" y="113982"/>
                            <a:ext cx="2676525" cy="18383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55" o:spid="_x0000_s1035" style="position:absolute;left:0;text-align:left;margin-left:8.25pt;margin-top:32.25pt;width:228.75pt;height:172.45pt;z-index:-251607040;mso-width-relative:margin;mso-height-relative:margin" coordorigin="190,-476" coordsize="29054,21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BKwXwUAAFQRAAAOAAAAZHJzL2Uyb0RvYy54bWzsWG1v2zYQ/j5g/0HQ&#10;d8d6ly3UKRInLQp0a9B222daoi2ikqiRdOxs2H/fc6RkJ067dQ22YS8BYosiebx77rnjnZ8937eN&#10;d8uVFrJb+OFZ4Hu8K2Ulus3C/+79i8nM97RhXcUa2fGFf8e1//z866+e7fqCR7KWTcWVByGdLnb9&#10;wq+N6YvpVJc1b5k+kz3vMLmWqmUGQ7WZVortIL1tplEQZNOdVFWvZMm1xtsrN+mfW/nrNS/Nm/Va&#10;c+M1Cx+6Gfup7OeKPqfnz1ixUayvRTmowb5Ai5aJDoceRF0xw7ytEo9EtaJUUsu1OStlO5XrtSi5&#10;tQHWhMGJNS+V3PbWlk2x2/QHmADtCU5fLLb89vZGeaJa+Gnqex1r4SN7rIcxwNn1mwJrXqr+XX+j&#10;hhcbNyJ792vV0jcs8fYW1rsDrHxvvBIvo3mQhhHEl5iLwnkQhlY2K8oa3qF9eJlGvof5SZJncej8&#10;UtbX90QkSXgUkcQzWjMdNZiSoge9dj3YpI+A6acB9q5mPbd+0ATGAFgSj4C9J0sv5d6LHGR2FeHl&#10;mT1ewzzLDd2/luUH7XVyWbNuwy+UkruaswrqWYthxGErQa8LTUJWu29kBb+wrZFW0AnoYTLLogiB&#10;BvgAZJLNrB6sGB0QxvMgS0F/64B4Rs64Dx4reqXNSy5bjx4WvkLc2JPY7Wtt3NJxCXm7ky9E0+A9&#10;K5rO2y38eQqRJzOtMAjtRrQLfxbQn3MqGXzdVXazYaJxz3Bk08Gfo9HOfLNf7S058xHYlazuAImS&#10;LpKRefBQS/WT7+0QxQtf/7hlivte86oDrPMwSSjs7SBJ8wgDdX9mdX+GdSVELXzje+5xaWyqcIZd&#10;AP61sGiQlk6TQWWQzWn857MuG1n3zigmNrXxLI+8pew6uE0qL8lGtEDWZTeErSMTmXJKnzCL4hxi&#10;KTqDaJYGdv+RPmAPudeyxzrxEHWPiKMHnQ7KOOZ/gkaOO1kMapJeWjaiImLZAd0AfNko75Yhd5u9&#10;i5CTVQOBPHPXI0CMEoirhg/k/gihtLlrOIlvurd8DWodg/PheawseWfGM+1q2raGdoeNg9a/tXFY&#10;T1u5vY3+yObDDnuy7Mxhcys6qRxmD08/wrR268eQcnYfeUsxTaO/jriUf9z98nekS5cxwHSXiQjR&#10;4cqaxGkUBqA36B9HGJywH3NZRkmEkmccJvE/Lnnam/Lo+v9w8qQaw3Hwk8kTSxAbhNank6e3bkT/&#10;/XitDzwK4zjL5pZG8yzMT5PoSKAE1dD/SfRfmER7URb4H4p0PD2qOX+/mcEus6XqxTVE7WfJaJn6&#10;sO0n6Cd6ZsRKNMLc2d4IFwQp1d3eiPJGucGxfI2TMRYwTad6eAPq0xZa5fbghhflSdmqe9QZY8n6&#10;cPmUhg8OXCFU6E6nrPODMLWtpcfQocnBVhRaJz3NR+BCqKFfupLltsXt7BpAxRuYLTtdi16juit4&#10;u+IVathXFfULaD4NSoNeic6VtCiKUdPaGxlVu+3Rfo5mF0Ewjy4nyzRYTpIgv55czJN8kgfXeRIk&#10;s3AZLn+h+zZMiq3mwIM1V70YVMfbR8p/tCEbWlfX6tmW0RU3Yz6AariWbeFlVcQjIUS6alW+BerU&#10;xoZBlKJagwfyNMO9BeSyNEd+WVGh7foibDCKm7Kme558MrrB+fez2oooyefZ0FWggzhtKqIszw5l&#10;YTiLZ0++GKleu9dbDC3BEQ5XkTqPpTHu5HmUTS4urvJJklzNJpeXeFour+dJHGZJen3wmK5ZJXdv&#10;VroEy6unO40wtbqM385ZBDMBOyCOIZ6oLUXrblcOPzPQbwP3x3bV8ceQ81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SU0A13gAAAAkBAAAPAAAAZHJzL2Rvd25yZXYueG1sTE/B&#10;SsNAFLwL/sPyBG92E01jjdmUUtRTKdgKxdtr9jUJze6G7DZJ/97nSU9vhhnmzeTLybRioN43ziqI&#10;ZxEIsqXTja0UfO3fHxYgfECrsXWWFFzJw7K4vckx0260nzTsQiU4xPoMFdQhdJmUvqzJoJ+5jixr&#10;J9cbDEz7SuoeRw43rXyMolQabCx/qLGjdU3leXcxCj5GHFdP8duwOZ/W1+/9fHvYxKTU/d20egUR&#10;aAp/Zvitz9Wh4E5Hd7Hai5Z5OmengjThy3rynPC2I4PoJQFZ5PL/guIHAAD//wMAUEsDBAoAAAAA&#10;AAAAIQBs+t0BMR8AADEfAAAUAAAAZHJzL21lZGlhL2ltYWdlMS5wbmeJUE5HDQoaCgAAAA1JSERS&#10;AAADJAAAAiEIAwAAAIhujjEAAADnUExURQAAAAAAOgAAZgA6ZgA6kABmtjoAADoAOjoAZjo6Zjo6&#10;kDpmtjqQkDqQ22YAAGYAOmYAZmY6AGY6kGZmAGZmOmZmZma2/39/f39/lX9/q3+VwX+r1pA6AJA6&#10;OpA6ZpBmAJCQOpDbtpDb/5V/f5V/q5WVwZXB66t/q6uVlauVwaurq6vW/7ZmALZmOrbbkLb/trb/&#10;27b//8GVf8GVlcGVq8HB1sHr/9arf9b//9uQOtu2ZtvbkNv/ttv/29v//+Xl5evBlevWq+v///Ly&#10;8v+2Zv/Wq//bkP/rwf//tv//1v//2///6////xXaznIAAB4FSURBVHic7Z0NfxNXdocVFth02xCy&#10;2+JswvaFdklTaFO22RD3BViwiQF9/8/TeZM1I2vmzNGcufOf6+f5ESJsSX5+l/PojoQ83mwBYJDN&#10;0gIA6hAJgAGRABgQCYABkQAYEAmAAZEAGBAJgAGRABgQCYABkQAYEAmAAZEAGBAJgAGRABgQCYAB&#10;kQAYEAmAwSmRvLawr2HybvI9SEhoWEhIBFikkCCS5BIaFhISROI0sWEyAi0kJIjEaWLDZARaSEgQ&#10;idPEhskItJCQIBKniQ2TEWghIUEkThMbJiPQQkKCSJwmNkxGoIWEBJE4TWyYjEALCQkicZrYMBmB&#10;FhISROI0sWEyAi0kJIjEaWLDZARaSEgQidPEhskItJCQIBKniQ2TEWghIUEkThMbJiPQQkKCSJwm&#10;NkxGoIWEBJE4TWyYjEALCQkicZrYMBmBFhISROI0sWEyAi0kJIjEaWLDZARaSEhkHMmH736u/v/y&#10;7OufiGSlFhIS+UZyefb7KpLLb94Wv4hknRYSEtlG8unPn36sInnztNlTzgqGu7LLA1gV1jzvInm2&#10;u7QdsZNsphfPw2eghYREtjvJPpKn189OxhxuTa+EyQi0kJDIPxLncxIikbKQkMg8kg/fv3W+ukUk&#10;UhYSEhlHcowRJpMrYTICLSQkiOTQhEiULCQkiOSGydRKmIxACwkJIrlhQiRCFhISRHLDhEiELCQk&#10;iOSmycRKmIxACwkJIrlpQiQ6FhISRHLThEh0LCQkiOSIybRKmIxACwkJIjliQiQyFhISRHLMZFIl&#10;TEaghYQEkRwzIRIVCwkJIjlmQiQqFhISRHLUZEolTEaghYQEkRw1IRIRCwkJIjlqQiQiFhISRHLc&#10;ZEIlTEaghYQEkRw3IRINCwkJIjluQiQaFhISRNJjcnolTEaghYQEkfSYEImEhYQEkfSZnFwJkxFo&#10;ISFBJH0mRKJgISFBJH0mRKJgISFBJL0mp1bCZARaSEgQSa8JkQhYSEgQSa8JkQhYSEgQSb/JiZUw&#10;GYEWEhJE0m9CJMtbSEgQyYDJaZUwGYEWEhJEMmBCJItbSEgQyYAJkSxuISFBJEMmJ1XCZARaSEgQ&#10;yZAJkSxtISFBJEMmRLK0hYQEkQyanFIJkxFoISFBJIMmRLKwhYQEkQyaEMnCFhISRDJsckIlTEag&#10;hYQEkQybEMmyFhISRGKY+CthMgItJCSIxDAhkkUtJCSIxDAhkkUtJCSIxDJxV8JkBFpISBCJZUIk&#10;S1pISBCJZUIkS1pISBCJaeKthMkItJCQIBLThEgWtJCQIBLbxFkJkxFoISFBJLYJkSxnISFBJLYJ&#10;kSxnISFBJCNMfJUwGYEWEhJEMsKESBazkJC4ZZG8szh6jY15s1hszRRIWEhIaFiYElGRnJirayvh&#10;4TPQQkLilu0kJ5oQyVIWEhJEMsaESJaykJAgklEmnkqYjEALCQkiGWVCJAtZSEgQyTgTRyVMRqCF&#10;hASRjDMhkmUsJCSIZJwJkSxjISFBJCNNxlfCZARaSEgQyUgTIlnEQkKCSEaaEMkiFhISRDLWZHQl&#10;TEaghYQEkYw1IZIlLCQkiGS0ydhKmIxACwkJIhltQiQLWEhIEMloEyJZwEJCgkjGm4yshMkItJCQ&#10;IJLxJkSS3kJCgkjGmxBJegsJCSJxmIyrhMkItJCQIBKHCZEkt5CQIBKHCZEkt5CQIBKPyahKmIxA&#10;CwkJIvGYEElqCwkJInGZjKmEyQi0kJAgEpcJkSS2kJAgEpcJkSS2kJAgEp/JiEqYjEALCQki8ZkQ&#10;SVoLCQki8ZkQSVoLCQkicZrYlTAZgRYSEkTiNCGSpBYSEkTiNCGSpBYSEkTiNLErYTICLSQkiMRp&#10;QiRJLSQkiMRpYlfCZARaSEgQidOESJJaSEgQidOESJJaSEgQidPktVkJkxFoISFBJE6T10SS0kJC&#10;gkicJq+JJKWFhASROE1KhithMgItJCSIxGlSQiTJLCQkiMRpUjFYCZMRaCEhQSROkwoiSWUhIUEk&#10;TpMKIkllISFBJE6TmqFKmIxACwkJInGa1BBJIgsJCSJxmtQQSSILCQkicZo0DFTCZARaSEgQidOk&#10;gUjSWEhIEInTpIFI0lhISBCJ02RHfyVMRqCFhASROE12EEkSCwkJInGaXNNbCZMRaCEhkW8kL8++&#10;/ql7gUjWZyEhkW0kl9+8LX61LxDJCi0kJLKN5M3T7Yfvfi4u/PLHt5fflh85Kxi8iZNTDvcAkmJE&#10;8mz76ccyku3l2fVGErmT9G4lPHwGWkhI5L+TvPl2+8u//Ewk67SQkMg2kuunIte1REfSVwmTEWgh&#10;IZFtJPWLWh++f/vpT2dnz3YfnG7Sgkjmt5CQyDeSo0w3aXO8EiYj0EJCgkicJm2IZHYLCQkicZq0&#10;IZLZLSQkiMRp0uFoJUxGoIWEBJE4TToQydwWEhJE4jTpQCRzW0hIEInTpMuxSpiMQAsJCSJxmnQh&#10;kpktJCSIxGnShUhmtpCQIBKnyQFHKmEyAi0kJIjEaXIAkcxrISFBJE6TQ25WwmQEWkhIEInT5BAi&#10;mdVCQoJInCaHEMmsFhISROI0ucGNSpiMQAsJCSJxmtyASOa0kJAgEqfJDYhkTgsJCSJxmtzksBIm&#10;I9BCQoJInCY3IZIZLSQkiMRpcoSDSpiMQAsJCSJxmhyBSOazkJAgEqfJEYhkPgsJCSJxmhyjWwmT&#10;EWghIUEkTpNjEMlsFhISROI0OQaRzGYhIUEkTpOjdCphMgItJCSIxGlyFCKZy0JCgkicJkchkrks&#10;JCSIxGlynHYlTEaghYQEkThNjkMkM1lISBCJ06SHViVMRqCFhASROE16IJJ5LCQkiMRp0gORzGMh&#10;IUEkTpM+9pUwGYEWEhJE4jTpg0hmsZCQIBKnSR9EMouFhASROE16ua6EyQi0kJAgEqdJL0Qyh4WE&#10;BJE4TfrZVcJkBFpISBCJ06QfIpnBQkKCSJwm/RDJDBYSEkTiNBmgqYTJCLSQkCASp8kARBJvISGR&#10;VSRXD+4RSZSEhoWERFaRbLcXm81nT5aKpKmEyQi0kJDILJKCj483m0dEMv0uJCwkJDKL5P39cie5&#10;eviCSPKwkJDIKpKrB3df9e0hKSKpK2EyAi0kJPKKpNpB+vcRIlmdhYRERpFcPdjUDGwn002GKSth&#10;MgItJCQyimR4DyGSVVpISGQVic10k2GIJNhCQiKjSK4e/lAfcN1Z7DlJVQmTEWghIZFRJAo7CZEE&#10;W0hI3LJI3lnY1xhmM/H2IRIxSFhISGhYmBIjI7nYPNqeD70vZXquFhsePiMtJCSy2kmuviz7eP/5&#10;gs9JiCTWQkIiq0g+Pi7ftHWx4L+TFGyYjEALCYmsIqn/PXHgxS0iWZuFhERekZhMNzEhkkgLCQki&#10;cZrYbOyrzC8hMRlEklSCSJxITAaRJJUYE4n9zi0iWZ2FhERWkfyw+BscS95NriSXySCSpBJjItk+&#10;b94qv+R7t14TSaiFhEROkQi8Vb7k3eQDrlwmg0iSSoyLxGa6iQ2RBFpISOQVSXmmlKFvTEwUydRK&#10;cpkMIkkqMS6Sj4+/KH4/X/ZtKUQSaSEhkVUki58IoqJcj2mV5DIZRJJUYmU7CZFEWUhIZBWJzHOS&#10;iZXkMhlEklRiZCQm001siCTQQkKCSJwmNvV6TKkkl8kgkqQSRHKSxCQkLCQkiMRpYtOsx4RKcpkM&#10;IkkqQSSnSUxBwkJCIq9Izu++Oh/46SRJI5lQSS6TQSRJJcZFcvXlk+LXsmdLIZJQCwmJvCJ5+KLY&#10;S1QiOb2SXCaDSJJKjItke7757MmFyuEWkRBJUomRkZhMN7EhkkALCQkicZrY7Nfj1EpymQwiSSox&#10;MhKpV7eIhEiSSoyLROvVrdcnV5LLZBBJUomRkWi9ukUkRJJSYlwkYq9uvT61klwmg0iSSoyMxGS6&#10;iQ2RBFpISBCJ08Smsx4nVZLLZBBJUomRkXx8vLn7v18u+pOuiCTUQkIiq0g+Pv7i/W9eLfxDfA7W&#10;45RKcpkMIkkqMS6Sq4cvikgUzpayh0jWL5FVJPVOonC2lBYnVJLLZBBJUolxkQidLWUPkaxeIq9I&#10;TKab2Byuh7+SXCaDSJJKEMlEiROQsJCQyCuSC4mfT3L4AXcluUwGkSSVGBfJ1YOBd6QQyRotJCTy&#10;ikTkh/gc4q0kl8kgkqQS4yLZPv+CSPok3EhYSEhkFcnVA8nnJO5KcpkMIkkqMXInMZluYkMkgRYS&#10;EkTiNLEhkkALCYm8ItF7F3CDr5JcJoNIkkqMi0TxXcA1RLJmiawiUXwXcIOrklwmg0iSSnh2ErF3&#10;AdcQyYolsopE8l3ADZ5KcpkMIkkqMTISk+kmNkQSaCEhQSROE5ue9XBUkstkEElSiXGRXD1oHWq9&#10;PPv6p+rCm7Ozb4nEj4SFhERWkWy37+9vNveqS5ffvC1+lReKQl4+Wz4SRyW5TAaRJJUYG0nJRfXe&#10;rTdPtx+++7m88G/NTnJW0HOTJJxyeAgwieGd5M2z7acfy0heflv9oWZ6rja9Dxqjt5JcHj7ZSZJK&#10;jIuk/Zxkv5MUgVw+JRI3EhYSEllF0qbznERjJxldSS6TQSRJJcZEcvXwh/b3k1Svbn34/m356tZu&#10;IyESBxIWEhIZRTKG6SY2A+sxspJcJoNIkkqMi6R+a6PkGxxriGSVEhlF0nzz7uCbt6ab2Aytx7hK&#10;cpkMIkkq4dlJhphuYkMkgRYSEllFYjPdxIZIAi0kJPKKpPx5ieefCX777jWjKsllMogkqcS4SK6q&#10;b28X+um7NyGSFUpkFcnHx+VpThW/x33PmEpymQwiSSoxLpL6Ba6Bc9MRiQMJCwmJvCIxmW5iY6zH&#10;iEpymQwiSSpBJLESY5CwkJDIK5Jz0XMBd7AryWUyiCSpxLhIrr58cnFve35PeichktVJ5BXJwxf1&#10;L+lI7EpymQwiSSoxLpKPf3hS/JL+d5ISIlmZRFaRlP+OeLHZDPwkn+kmNvZ6WJXkMhlEklRiZCQm&#10;001siCTQQkIiq0j03wXcYFSSy2QQSVKJcZEUT0iIZLSEhYSFhERWkcj+zMQbDFeSy2QQSVKJcZHY&#10;TDexIZJACwmJrCKR/x73PYOV5DIZRJJUYkwka/ge92uIZEUSGUWyole3Xg9XkstkEElSCU8kqzjc&#10;IpIVSWQUyaoOt4hkRRIZRbKuw62hSnKZDCJJKjEuEpvpJjZEEmghIZFfJOdr+MfEkv5KcpkMIkkq&#10;MTaSi81m6LRbROJAwkJCIqdI3t8vCnn+aKARqUj6K8llMogkqcSYSOqn7UTik+hHwkJCIqNIqteA&#10;H60okt5KcpkMIkkqMSqSkufreU5CJGuRyC2S8lynK3l163VvJblMBpEklXBEMsh0ExsiCbSQkCAS&#10;p4mNZz2OV5LLZBBJUgkimVGiBwkLCQkicZrYuNbjaCW5TAaRJJUgkjkljiNhISFBJE4TG996HKsk&#10;l8kgkqQSRDKrxFEkLCQkiMRpYuNcjyOV5DIZRJJUgkjmlTiGhIWEBJE4TWyIJNBCQoJInCY23vW4&#10;WUkuk0EkSSWIZGaJI0hYSEgQidPExr0eNyrJZTKIJKkEkcwtcRMJCwkJInGa2PjX47CSXCaDSJJK&#10;EMnsEjeQsJCQIBKnic0J63FQSS6TQSRJJYhkfolDJCwkJG5ZJO8s7GvMwkZB4gAJCwkJDQtTIiqS&#10;6bnanPKg0d1Kcnn4ZCdJKpF7JN1KcpkMIkkqQSQpJLpIWEhIEInTxOa09WhXkstkEElSCSJJItFB&#10;wkJCgkicJjYnrkerklwmg0iSShBJGok2EhYSEkTiNLE5dT32leQyGUSSVIJIEkm0kLCQkCASp4nN&#10;yetxXUkuk0EkSSWIJJXEHgkLCQkicZrYEEmghYQEkThNbE5fj10luUwGkSSVIJJkEtdIWEhIEInT&#10;xGbCemwUJHZIWEhIEInTxIZIAi0kJIjEaWIzZT02ChINEhYSEkTiNLEhkkALCQkicZrYTFqPjYJE&#10;jYSFhASROE1siCTQQkKCSJwmNtPWY6MgUSFhISFBJE4TGyIJtJCQIBKnic3E9dgoSJRIWEhIEInT&#10;xIZIAi0kJIjEaWIzdT02ChKvJZZCRIJInCY2RBJoISFBJE4Tm8nrsVGQ0FgKDQkicZrYEEmghYQE&#10;kThNbKavx5EfyJteQmMpJCSIxGliExDJZnImEpNBJEklblck26qTSaVITAaRJJW4dZFUTAhFYjKI&#10;JKnE7Yyk5MQtRWIyiCSpxO2NpMJfisRkEElSiVseSYWrFInJIJKkEkTSMLYUickgkqQSRNJmRCgS&#10;k0EkSSWI5BBjS5GYDCJJKkEkR+kvRWIyiCSpBJH0c7QUickgkqQSRGJwWIrEZBBJUgkiGUMrFInJ&#10;IJKkEkQylmZLkZgMIkkqQSQupr49MsZCYimIhEgGJKaGktFSLG9BJF2UJmPKlpLZUixrQSRd5Cbj&#10;xFByXIrFLIiki+RknLCl5LoUi1gQSRfdyfCFkvVSpLYgki7akzF+S8l+KVJaEEmXFUzGqFBux1Ik&#10;siCSLiuZDDOU27MUCSyIpMuKJmPw2Ot2LcXMFkTSZW2T0RfKLVyK+SyIpMsaJ+PYlnJLl2IeCyLp&#10;strJOAjlNi9FuIVoJC/Pvv6pufjmKZGMpLWl3PalCLXQjOTym7fFr/riGZG4qENZ2qJCQiLbSIrd&#10;48N3P5eXfvnjX6pIzgoGbwItqi1laQmYihHJs+2nH8tIilQu2UlOs1j+tN0yS7ECiRMi2e0kb8od&#10;ZFfJdBOb3CZj0dN2ay2FtoQ/ktZzki07yVSLxU7brbcUuhL+SOpXtz58/5ZIoiyWOG236FJISpwQ&#10;yVGmm9jkPRmJT9utvBRqEkSSXGLIIt1pu+WXQkiCSJJLmBZJTtu9jqXQkCCS5BKjLGY/bfd6lmJ5&#10;CSJJLjHeYs7Tdq9sKRaVIJLkEk6LmU7bvcalWEqCSJJLnGIRf9ru1S7FAhJEklziZIvQ03aveynS&#10;ShBJcolJFmGn7V7/UqSTIJLkEtMtIk7bnclSEMkBRNK2mBhKLktBJF2I5NBi7WftJhKniQ2RHLM4&#10;8dgrl6Ugki5E0mux0rN2E4nTxIZIBi18W0ouS0EkXYjEtljXWbuJxGliQyTjLNZz1m4icZrYEMl4&#10;C/PYK5elIJIuROK0kD9rN5E4TWyI5ASLvi0ll6Ugki5EcqqF6lm7icRpYkMkUywUz9pNJE4TGyKZ&#10;aqF21m4icZrYEEmIhdBZu4nEaWJDJGEWEW+211gKIulCJIEW28lvttdYCiLpQiSBFo3ElC1FYimI&#10;pAuRBFq0JU4MRWIpiKQLkQRaHEqcsKVILAWRdCGSQIujEr5QJJaCSLoQSaBFr8T4LUViKYikC5EE&#10;WgxLjApFYimIpAuRBFrYEmYoEktBJF2IJNBinMTgsZfEUhBJFyIJtHBI9IUisRRE0oVIAi2cEse2&#10;FImlIJIuRBJocYpE+KnticRpYkMkgRanSrS2FImlIJIuRBJoMUki6tT2ROI0sSGSQIvJEiHvticS&#10;n4mNwGQQSVdiailE4jOxUZmMLCwCJRY9tz2RdJGajLVbBEssdm57IukiNxlrtphDwl8KkfhMbDQn&#10;Y6UWs0m4SiESn4mN8GSsz2JeibGlEInPxEZ9MlZlkUBiRChE4jOxWcVkrMUikYSxpRCJz8RmNZOx&#10;BouUEv2lEInPxGZdkyFukVziaClE4jOxWeFk6FosI3FYCpH4TGzWOhmSFgtKtEIhEp+JzaonQ81i&#10;YYlN1Gm71xTJOwv7GgmQkNCwUJCoSllaYsRSREUyPVeb1T98KllISJQWE99HvKadZLqJTUaTsbyF&#10;hMTOQvys3USSXELDQkKibXHi+4iJpEuGk7GchYTEDQvNs3YTSXIJDQsJiaMWvi2FSLrkPBnJLSQk&#10;+i2kztpNJMklNCwkJIYtZM7aTSTJJTQsJCRsC/PYi0i63JrJSGEhITHSYumzdhNJcgkNCwkJh0Xf&#10;lkIkXW7fZMxoISHhtVjorN1EklxCw0JC4hSLBc7aTSTJJTQsJCROtUh81m4iSS6hYSEhMcki3Vm7&#10;iSS5hIaFhMRkizRn7SaS5BIaFhISMd90NftZu4kkuYSGhYRE4HcmznnWbiJJLqFhISER/O27c521&#10;m0iSS2hYSEjM8T3uM5y1m0iSS2hYSEjMdiKI2LN2E0lyCQ0LCYl5z5YSdtZuIkkuoWEhITFvJBUR&#10;Z+0mkuQSGhYSEgkiKZl61m4iSS6hYSEhkSiSigln7SaS5BIaFhISKSOpOO2s3USSXELDQkIieSQV&#10;7rN2E0lyCQ0LCYllIqnwnLWbSJJLaFhISCwYScnYs3YTSXIJDQsJiYUjqdhsiERPQsNCQkIhEnYS&#10;RQkNCwkJInGa2DAZgRYSEkTiNLFhMgItJCSIxGliw2QEWkhIEInTxIbJCLSQkCASp4kNkxFoISFB&#10;JE4TGyYj0EJCgkicJjZMRqCFhASROE1smIxACwkJInGa2DAZgRYSEkTiNLFhMgItJCSIxGliw2QE&#10;WkhIEInTxIbJCLSQkCASp4kNkxFoISFBJE4TGyYj0EJCgkicJjZMRqCFhASROE1smIxACwkJInGa&#10;2DAZgRYSEkTiNLFhMgItJCSIxGliw2QEWkhI3LJITM7muFMvEhIaFhISGhYnSRDJvEhYSEhoWBBJ&#10;BwkJDQsJCQ0LIukgIaFhISGhYaETCUBOEAmAAZEAGBAJgAGRABjERvLy7OufuhcWYP+1P3z381IS&#10;1xaf/nR29s3bhSWKC2fPFnLoDMObp4tLFEvhnc3QSC6/eXtZDcT1hQXYf+3Ls98vFsl+Kb4t/l4W&#10;GtC2xHIPGK1huDxbKpJriU//5X/0Do2keJyo/y6uLyzA9df+9OdPPy4WSWcF3iwUSVtiuUj2Fr/8&#10;8S9LRXIt8eFf//nsW+eNYyN5tq3n8vrCArS+9pKRtFbg0vuXMoPEy8Uew/cWxZReLhbJTuKyOLrw&#10;PmhlvJMsG8ne4uVSjRxsZ4s/iL85K1jIorMU3lRzfk6yZCT7Y+A/LfeMef/38XTBSNrDsNhO0l2K&#10;JXeS+iWED9+/Xf7VrVJiyUiuLV4u+PDZ/vtwH4jPYLFgJJ2l8Erw7yQABkQCYEAkAAZEAmBAJAAG&#10;RAJgQCQVF5vN5u6r7fvPXxS/ou/84C7PvxjxNbpXaf708fGj3nttPtT+6Mc/PGlf7fDSdIv3v3ll&#10;3UMWEEnJ+Z3ir//53fKvfPZIiskKicS+XTXDc0ZS9G7dQxYQScHVl8VDbvmX//7zHx5s7vzuUfMY&#10;eVX84UX1v8+e1L+Xc1L8d/XwH8sPbd/f32zKK/9D+b/6Gs+bG7//q6/uvKg+X91Lc1cF5RU+/93u&#10;Bneq+6v+K3az5qtVHzy8SnHpV1892l2r3jaaL7zd7uw6+hf3mtvvf2uEm0gmW1w9DH9EUYRICi7u&#10;NocN9fHKxRfbi+oh8vkX5afKR86Lu/9X/f4/TSQP7r66KOauiKu8yf3W9f67ufH7+4+2u88XNyru&#10;6vxeeZ/lXDU3aO7/OrwX1VXqa968SnmpKK651rb1hbf1o3tl19F/VF9tfyctoW2IxXNza8sBItnW&#10;D7kV9QBd/fbVv5dbSzkKxVi1D052o/TgUX3EX12p+WB9jd2Nd0cq9efL6awfdssH+dZANvffXGVb&#10;72r7+9xfpbxUpNBc69p1e2DX0q8Fu19nL7wNsbgdx1tEsm09Aa2n7OMf/um3u6cnxaTVn21+b41S&#10;+Sj6vDzs2EVSXaN94/3ni6OUTXWAVj0wt6oq778Z9eJQqD6q2+yP6/ZXqe6vPFS7X9/PQSQ7u7Z+&#10;62O7r7MX3oZYEMmtofWcpBqD87+r/u4HdpLiBsXUlBvKflabR+rmxvUB/O7z+4P33p2k/GRRUHPN&#10;vsfw5lrbgZ1kZ3CxOypr3cleuGcncVoQye1h9+rWbvB+XR9N7J+TvP/8P6vffyjqOC+fBN+7Po7/&#10;9W6+6uu9aG58/chcf/757tlD9Zyk+Vz9wav6PstP33iKcOPZwO5aB5HUX/s/Ovr184XOnbSEtiEW&#10;PCe5Rez/neTj4zsvPv5983zixqtb2/PN5m8eFjvJ31aHG8WffvXVo90o1ddoblwNYv358i7rz5U8&#10;f7Rt3eBOfa3iPusjod1X616lOt55XL2u9Lz96tb+0X/32ttev3nO1HzxOy+qS3vhbYQFr27dXt7/&#10;tXGF/dNn/43n/xc4Uz+M23G0RSRHOP+sP4GagUjsG889WbZBFPyLOwBUEAmAAZEAGBAJgAGRABgQ&#10;CYABkQAYEAmAAZEAGBAJgAGRABgQCYDB/wPcgENhwpExTAAAAABJRU5ErkJgglBLAQItABQABgAI&#10;AAAAIQCxgme2CgEAABMCAAATAAAAAAAAAAAAAAAAAAAAAABbQ29udGVudF9UeXBlc10ueG1sUEsB&#10;Ai0AFAAGAAgAAAAhADj9If/WAAAAlAEAAAsAAAAAAAAAAAAAAAAAOwEAAF9yZWxzLy5yZWxzUEsB&#10;Ai0AFAAGAAgAAAAhAFqYErBfBQAAVBEAAA4AAAAAAAAAAAAAAAAAOgIAAGRycy9lMm9Eb2MueG1s&#10;UEsBAi0AFAAGAAgAAAAhAKomDr68AAAAIQEAABkAAAAAAAAAAAAAAAAAxQcAAGRycy9fcmVscy9l&#10;Mm9Eb2MueG1sLnJlbHNQSwECLQAUAAYACAAAACEAUlNANd4AAAAJAQAADwAAAAAAAAAAAAAAAAC4&#10;CAAAZHJzL2Rvd25yZXYueG1sUEsBAi0ACgAAAAAAAAAhAGz63QExHwAAMR8AABQAAAAAAAAAAAAA&#10;AAAAwwkAAGRycy9tZWRpYS9pbWFnZTEucG5nUEsFBgAAAAAGAAYAfAEAACYpAAAAAA==&#10;">
                <v:shape id="Text Box 2" o:spid="_x0000_s1036" type="#_x0000_t202" style="position:absolute;left:14862;top:19046;width:1390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667064" w:rsidRPr="001A1D78" w:rsidRDefault="00667064" w:rsidP="003E240A">
                        <w:pPr>
                          <w:jc w:val="right"/>
                          <w:rPr>
                            <w:i/>
                            <w:sz w:val="18"/>
                          </w:rPr>
                        </w:pPr>
                        <w:r w:rsidRPr="001A1D78">
                          <w:rPr>
                            <w:i/>
                            <w:sz w:val="18"/>
                          </w:rPr>
                          <w:t>City occupation rate</w:t>
                        </w:r>
                      </w:p>
                    </w:txbxContent>
                  </v:textbox>
                </v:shape>
                <v:shapetype id="_x0000_t32" coordsize="21600,21600" o:spt="32" o:oned="t" path="m,l21600,21600e" filled="f">
                  <v:path arrowok="t" fillok="f" o:connecttype="none"/>
                  <o:lock v:ext="edit" shapetype="t"/>
                </v:shapetype>
                <v:shape id="Straight Arrow Connector 46" o:spid="_x0000_s1037" type="#_x0000_t32" style="position:absolute;left:11623;top:20285;width:3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3+sQAAADbAAAADwAAAGRycy9kb3ducmV2LnhtbESPUWvCMBSF34X9h3AHvoyZOKXbOqNI&#10;UZCBsNX9gEtzbYrNTWkyrf/eDAY+Hs453+EsVoNrxZn60HjWMJ0oEMSVNw3XGn4O2+c3ECEiG2w9&#10;k4YrBVgtH0YLzI2/8Dedy1iLBOGQowYbY5dLGSpLDsPEd8TJO/reYUyyr6Xp8ZLgrpUvSmXSYcNp&#10;wWJHhaXqVP46DcXhVL8fy02x//xSm/mr4sY+zbQePw7rDxCRhngP/7d3RsM8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ff6xAAAANsAAAAPAAAAAAAAAAAA&#10;AAAAAKECAABkcnMvZG93bnJldi54bWxQSwUGAAAAAAQABAD5AAAAkgMAAAAA&#10;" strokecolor="black [3213]" strokeweight=".5pt">
                  <v:stroke endarrow="block"/>
                </v:shape>
                <v:shape id="Text Box 2" o:spid="_x0000_s1038" type="#_x0000_t202" style="position:absolute;left:-3521;top:3235;width:10566;height:314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QP74A&#10;AADbAAAADwAAAGRycy9kb3ducmV2LnhtbERPS0vDQBC+C/6HZQq9iNkoRCRmW6oi9JrY3ofs5IHZ&#10;2ZAdm+Tfdw+FHj++d7Ff3KAuNIXes4GXJAVFXHvbc2vg9Pvz/A4qCLLFwTMZWCnAfvf4UGBu/cwl&#10;XSppVQzhkKOBTmTMtQ51Rw5D4kfiyDV+cigRTq22E84x3A36NU3ftMOeY0OHI311VP9V/86AfEvv&#10;7fkpbXw5Z5/rsQrarcZsN8vhA5TQInfxzX20BrK4Pn6JP0Dvr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yikD++AAAA2wAAAA8AAAAAAAAAAAAAAAAAmAIAAGRycy9kb3ducmV2&#10;LnhtbFBLBQYAAAAABAAEAPUAAACDAwAAAAA=&#10;" filled="f" stroked="f">
                  <v:textbox>
                    <w:txbxContent>
                      <w:p w:rsidR="00667064" w:rsidRPr="001A1D78" w:rsidRDefault="00667064" w:rsidP="003E240A">
                        <w:pPr>
                          <w:rPr>
                            <w:i/>
                            <w:sz w:val="18"/>
                          </w:rPr>
                        </w:pPr>
                        <w:r w:rsidRPr="001A1D78">
                          <w:rPr>
                            <w:i/>
                            <w:sz w:val="18"/>
                          </w:rPr>
                          <w:t>Attractiveness</w:t>
                        </w:r>
                      </w:p>
                      <w:p w:rsidR="00667064" w:rsidRPr="003E240A" w:rsidRDefault="00667064" w:rsidP="003E240A">
                        <w:pPr>
                          <w:rPr>
                            <w:i/>
                          </w:rPr>
                        </w:pPr>
                      </w:p>
                    </w:txbxContent>
                  </v:textbox>
                </v:shape>
                <v:shape id="Straight Arrow Connector 52" o:spid="_x0000_s1039" type="#_x0000_t32" style="position:absolute;left:1336;top:9617;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4dPMMAAADbAAAADwAAAGRycy9kb3ducmV2LnhtbESPT4vCMBTE7wt+h/AWvK3pKrql2yhS&#10;EBVP6l68PZrXP2zzUppo67c3guBxmJnfMOlqMI24Uedqywq+JxEI4tzqmksFf+fNVwzCeWSNjWVS&#10;cCcHq+XoI8VE256PdDv5UgQIuwQVVN63iZQur8igm9iWOHiF7Qz6ILtS6g77ADeNnEbRQhqsOSxU&#10;2FJWUf5/uhoFcXbo97P4Jzu4y3bvz0V8GXqn1PhzWP+C8DT4d/jV3mkF8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OHTzDAAAA2wAAAA8AAAAAAAAAAAAA&#10;AAAAoQIAAGRycy9kb3ducmV2LnhtbFBLBQYAAAAABAAEAPkAAACRAwAAAAA=&#10;" strokecolor="black [3213]" strokeweight=".5pt">
                  <v:stroke endarrow="block"/>
                </v:shape>
                <v:shape id="Picture 34" o:spid="_x0000_s1040" type="#_x0000_t75" style="position:absolute;left:2479;top:1139;width:26765;height:1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z3pXCAAAA2wAAAA8AAABkcnMvZG93bnJldi54bWxEj9FqAjEURN8L/kO4gm81sRapq1GkICxF&#10;CtV+wGVzzS4mN8smuuvfNwXBx2FmzjDr7eCduFEXm8AaZlMFgrgKpmGr4fe0f/0AEROyQReYNNwp&#10;wnYzelljYULPP3Q7JisyhGOBGuqU2kLKWNXkMU5DS5y9c+g8piw7K02HfYZ7J9+UWkiPDeeFGlv6&#10;rKm6HK9eQ3+IX+VwUqUrl/bQLtS3s/Gq9WQ87FYgEg3pGX60S6Nh/g7/X/IPkJ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c96VwgAAANsAAAAPAAAAAAAAAAAAAAAAAJ8C&#10;AABkcnMvZG93bnJldi54bWxQSwUGAAAAAAQABAD3AAAAjgMAAAAA&#10;">
                  <v:imagedata r:id="rId18" o:title="" croptop="4958f" cropbottom="5268f" cropleft="6721f" cropright="4306f"/>
                  <v:path arrowok="t"/>
                </v:shape>
                <w10:wrap type="tight"/>
              </v:group>
            </w:pict>
          </mc:Fallback>
        </mc:AlternateContent>
      </w:r>
      <w:r w:rsidR="00363C0D">
        <w:t>The attractiveness is also influenced by the household members’ job preference. Each city has a unique attractiveness score for each job based on the amount of people in the city with that job. The way in which this attractiveness is determined differs per job type:</w:t>
      </w:r>
    </w:p>
    <w:p w:rsidR="001A1D78" w:rsidRDefault="00D52E29" w:rsidP="00B0182A">
      <w:pPr>
        <w:ind w:left="270" w:right="270"/>
      </w:pPr>
      <w:r>
        <w:rPr>
          <w:noProof/>
          <w:lang w:val="nl-NL" w:eastAsia="nl-NL"/>
        </w:rPr>
        <mc:AlternateContent>
          <mc:Choice Requires="wps">
            <w:drawing>
              <wp:anchor distT="0" distB="0" distL="114300" distR="114300" simplePos="0" relativeHeight="251730944" behindDoc="0" locked="0" layoutInCell="1" allowOverlap="1" wp14:anchorId="2CA1A6EE" wp14:editId="508DB4A1">
                <wp:simplePos x="0" y="0"/>
                <wp:positionH relativeFrom="column">
                  <wp:posOffset>-2396490</wp:posOffset>
                </wp:positionH>
                <wp:positionV relativeFrom="paragraph">
                  <wp:posOffset>8255</wp:posOffset>
                </wp:positionV>
                <wp:extent cx="2266950" cy="514350"/>
                <wp:effectExtent l="0" t="0" r="0" b="0"/>
                <wp:wrapTight wrapText="bothSides">
                  <wp:wrapPolygon edited="0">
                    <wp:start x="0" y="0"/>
                    <wp:lineTo x="0" y="20800"/>
                    <wp:lineTo x="21418" y="20800"/>
                    <wp:lineTo x="21418" y="0"/>
                    <wp:lineTo x="0" y="0"/>
                  </wp:wrapPolygon>
                </wp:wrapTight>
                <wp:docPr id="59" name="Text Box 59"/>
                <wp:cNvGraphicFramePr/>
                <a:graphic xmlns:a="http://schemas.openxmlformats.org/drawingml/2006/main">
                  <a:graphicData uri="http://schemas.microsoft.com/office/word/2010/wordprocessingShape">
                    <wps:wsp>
                      <wps:cNvSpPr txBox="1"/>
                      <wps:spPr>
                        <a:xfrm>
                          <a:off x="0" y="0"/>
                          <a:ext cx="2266950" cy="514350"/>
                        </a:xfrm>
                        <a:prstGeom prst="rect">
                          <a:avLst/>
                        </a:prstGeom>
                        <a:noFill/>
                        <a:ln>
                          <a:noFill/>
                        </a:ln>
                        <a:effectLst/>
                      </wps:spPr>
                      <wps:txbx>
                        <w:txbxContent>
                          <w:p w:rsidR="00667064" w:rsidRPr="00215A35" w:rsidRDefault="00667064" w:rsidP="00D52E29">
                            <w:pPr>
                              <w:pStyle w:val="Bijschrift"/>
                              <w:jc w:val="right"/>
                              <w:rPr>
                                <w:noProof/>
                                <w:sz w:val="20"/>
                              </w:rPr>
                            </w:pPr>
                            <w:r>
                              <w:t xml:space="preserve">Figure </w:t>
                            </w:r>
                            <w:fldSimple w:instr=" SEQ Figure \* ARABIC ">
                              <w:r>
                                <w:rPr>
                                  <w:noProof/>
                                </w:rPr>
                                <w:t>5</w:t>
                              </w:r>
                            </w:fldSimple>
                            <w:r>
                              <w:t>: Primary job attractiveness graph in one city as a function of the city occupation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41" type="#_x0000_t202" style="position:absolute;left:0;text-align:left;margin-left:-188.7pt;margin-top:.65pt;width:178.5pt;height:4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YT8JAIAAE8EAAAOAAAAZHJzL2Uyb0RvYy54bWysVMGO2jAQvVfqP1i+lwAtqBsRVnRXVJXQ&#10;7kpQ7dk4DomUeFzbkNCv77ND2O22p6oXZzwzHs+895zFbdfU7KSsq0hnfDIac6a0pLzSh4x/360/&#10;fObMeaFzUZNWGT8rx2+X798tWpOqKZVU58oyFNEubU3GS+9NmiROlqoRbkRGaQQLso3w2NpDklvR&#10;onpTJ9PxeJ60ZHNjSSrn4L3vg3wZ6xeFkv6xKJzyrM44evNxtXHdhzVZLkR6sMKUlby0If6hi0ZU&#10;GpdeS90LL9jRVn+UaippyVHhR5KahIqikirOgGkm4zfTbEthVJwF4Dhzhcn9v7Ly4fRkWZVnfHbD&#10;mRYNONqpzrMv1DG4gE9rXIq0rUGi7+AHz4PfwRnG7grbhC8GYogD6fMV3VBNwjmdzuc3M4QkYrPJ&#10;p4+wUT55OW2s818VNSwYGbdgL4IqThvn+9QhJVymaV3VdWSw1r85ULP3qCiBy+kwSN9wsHy37+Lg&#10;1yH3lJ8xo6VeJc7IdYVGNsL5J2EhC/QOqftHLEVNbcbpYnFWkv35N3/IB1uIctZCZhl3P47CKs7q&#10;bxo8Bk0Ohh2M/WDoY3NHUO4Ej8jIaOKA9fVgFpaaZ7yAVbgFIaEl7sq4H8w734sdL0iq1SomQXlG&#10;+I3eGhlKB+QCrLvuWVhzwd6DtQcaBCjSNxT0uT3mq6Onoor8BFx7FMFr2EC1keHLCwvP4vU+Zr38&#10;B5a/AAAA//8DAFBLAwQUAAYACAAAACEA1BE3qN4AAAAJAQAADwAAAGRycy9kb3ducmV2LnhtbEyP&#10;y07DMBBF90j8gzVI7FKbBPWRxqkqBCskRBoWLJ3YTazG4xC7bfh7hhUsr+7RnTPFbnYDu5gpWI8S&#10;HhYCmMHWa4udhI/6JVkDC1GhVoNHI+HbBNiVtzeFyrW/YmUuh9gxGsGQKwl9jGPOeWh741RY+NEg&#10;dUc/ORUpTh3Xk7rSuBt4KsSSO2WRLvRqNE+9aU+Hs5Ow/8Tq2X69Ne/VsbJ1vRH4ujxJeX8377fA&#10;opnjHwy/+qQOJTk1/ow6sEFCkq1Wj8RSkwEjIEkF5UbCOs2AlwX//0H5AwAA//8DAFBLAQItABQA&#10;BgAIAAAAIQC2gziS/gAAAOEBAAATAAAAAAAAAAAAAAAAAAAAAABbQ29udGVudF9UeXBlc10ueG1s&#10;UEsBAi0AFAAGAAgAAAAhADj9If/WAAAAlAEAAAsAAAAAAAAAAAAAAAAALwEAAF9yZWxzLy5yZWxz&#10;UEsBAi0AFAAGAAgAAAAhAHe5hPwkAgAATwQAAA4AAAAAAAAAAAAAAAAALgIAAGRycy9lMm9Eb2Mu&#10;eG1sUEsBAi0AFAAGAAgAAAAhANQRN6jeAAAACQEAAA8AAAAAAAAAAAAAAAAAfgQAAGRycy9kb3du&#10;cmV2LnhtbFBLBQYAAAAABAAEAPMAAACJBQAAAAA=&#10;" filled="f" stroked="f">
                <v:textbox inset="0,0,0,0">
                  <w:txbxContent>
                    <w:p w:rsidR="00667064" w:rsidRPr="00215A35" w:rsidRDefault="00667064" w:rsidP="00D52E29">
                      <w:pPr>
                        <w:pStyle w:val="Bijschrift"/>
                        <w:jc w:val="right"/>
                        <w:rPr>
                          <w:noProof/>
                          <w:sz w:val="20"/>
                        </w:rPr>
                      </w:pPr>
                      <w:r>
                        <w:t xml:space="preserve">Figure </w:t>
                      </w:r>
                      <w:fldSimple w:instr=" SEQ Figure \* ARABIC ">
                        <w:r>
                          <w:rPr>
                            <w:noProof/>
                          </w:rPr>
                          <w:t>5</w:t>
                        </w:r>
                      </w:fldSimple>
                      <w:r>
                        <w:t>: Primary job attractiveness graph in one city as a function of the city occupation rate</w:t>
                      </w:r>
                    </w:p>
                  </w:txbxContent>
                </v:textbox>
                <w10:wrap type="tight"/>
              </v:shape>
            </w:pict>
          </mc:Fallback>
        </mc:AlternateContent>
      </w:r>
    </w:p>
    <w:p w:rsidR="00363C0D" w:rsidRDefault="0079212E" w:rsidP="00B0182A">
      <w:pPr>
        <w:ind w:left="270" w:right="270"/>
      </w:pPr>
      <w:r>
        <w:br/>
      </w:r>
      <w:r w:rsidR="00363C0D">
        <w:t>Cities are more attractive to manufacturing and agriculture jobs if they are relatively small cities. The size of cities in this case is used as a proxy for land prices, which greatly influence the profitability for these types of jobs.</w:t>
      </w:r>
    </w:p>
    <w:p w:rsidR="00363C0D" w:rsidRDefault="0079212E" w:rsidP="00B0182A">
      <w:pPr>
        <w:ind w:left="270" w:right="270"/>
      </w:pPr>
      <w:r>
        <w:rPr>
          <w:noProof/>
          <w:lang w:val="nl-NL" w:eastAsia="nl-NL"/>
        </w:rPr>
        <w:lastRenderedPageBreak/>
        <mc:AlternateContent>
          <mc:Choice Requires="wps">
            <w:drawing>
              <wp:anchor distT="0" distB="0" distL="114300" distR="114300" simplePos="0" relativeHeight="251732992" behindDoc="0" locked="0" layoutInCell="1" allowOverlap="1" wp14:anchorId="282B19D2" wp14:editId="188A4CC2">
                <wp:simplePos x="0" y="0"/>
                <wp:positionH relativeFrom="column">
                  <wp:posOffset>3643630</wp:posOffset>
                </wp:positionH>
                <wp:positionV relativeFrom="paragraph">
                  <wp:posOffset>3175</wp:posOffset>
                </wp:positionV>
                <wp:extent cx="2152015" cy="466725"/>
                <wp:effectExtent l="0" t="0" r="635" b="9525"/>
                <wp:wrapTight wrapText="bothSides">
                  <wp:wrapPolygon edited="0">
                    <wp:start x="0" y="0"/>
                    <wp:lineTo x="0" y="21159"/>
                    <wp:lineTo x="21415" y="21159"/>
                    <wp:lineTo x="21415"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2152015" cy="466725"/>
                        </a:xfrm>
                        <a:prstGeom prst="rect">
                          <a:avLst/>
                        </a:prstGeom>
                        <a:noFill/>
                        <a:ln>
                          <a:noFill/>
                        </a:ln>
                        <a:effectLst/>
                      </wps:spPr>
                      <wps:txbx>
                        <w:txbxContent>
                          <w:p w:rsidR="00667064" w:rsidRPr="00F444E6" w:rsidRDefault="00667064" w:rsidP="00D52E29">
                            <w:pPr>
                              <w:pStyle w:val="Bijschrift"/>
                              <w:jc w:val="right"/>
                              <w:rPr>
                                <w:noProof/>
                                <w:sz w:val="20"/>
                              </w:rPr>
                            </w:pPr>
                            <w:r>
                              <w:t xml:space="preserve">Figure </w:t>
                            </w:r>
                            <w:fldSimple w:instr=" SEQ Figure \* ARABIC ">
                              <w:r>
                                <w:rPr>
                                  <w:noProof/>
                                </w:rPr>
                                <w:t>6</w:t>
                              </w:r>
                            </w:fldSimple>
                            <w:r>
                              <w:t>: Job attractiveness graph for one city as a function of the fraction of people in 2nd &amp; 4th sector jobs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2" type="#_x0000_t202" style="position:absolute;left:0;text-align:left;margin-left:286.9pt;margin-top:.25pt;width:169.45pt;height:36.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kXJAIAAFAEAAAOAAAAZHJzL2Uyb0RvYy54bWysVMGO2jAQvVfqP1i+lwAqtIoIK7orqkpo&#10;dyWo9mwcGyIlHtc2JNuv77ND2O22p6oXM5kZP/u9eWZx0zU1OyvnKzIFn4zGnCkjqazMoeDfd+sP&#10;nznzQZhS1GRUwZ+V5zfL9+8Wrc3VlI5Ul8oxgBift7bgxxBsnmVeHlUj/IisMihqco0I+HSHrHSi&#10;BXpTZ9PxeJ615ErrSCrvkb3ri3yZ8LVWMjxo7VVgdcFxt5BWl9Z9XLPlQuQHJ+yxkpdriH+4RSMq&#10;g0OvUHciCHZy1R9QTSUdedJhJKnJSOtKqsQBbCbjN2y2R2FV4gJxvL3K5P8frLw/PzpWlQWfQx4j&#10;Gsxop7rAvlDHkII+rfU52rYWjaFDHnMe8h7JSLvTrom/IMRQB9TzVd2IJpGcTmbgOONMovZxPv80&#10;nUWY7GW3dT58VdSwGBTcYXpJVHHe+NC3Di3xMEPrqq7TBGvzWwKYfUYlC1x2RyL9hWMUun2XiE+u&#10;LPdUPoOko94m3sp1hZtshA+PwsEX4AWvhwcsuqa24HSJODuS+/m3fOzHuFDlrIXPCu5/nIRTnNXf&#10;DAYZTTkEbgj2Q2BOzS3BuhO8IitTiA0u1EOoHTVPeAKreApKwkicVfAwhLehdzuekFSrVWqC9awI&#10;G7O1MkJH6aKuu+5JOHsRP2Bs9zQ4UORvZtD39qKvToF0lQYUhe1VxGDjB2ybRnx5YvFdvP5OXS9/&#10;BMtfAAAA//8DAFBLAwQUAAYACAAAACEA/jHXkN0AAAAHAQAADwAAAGRycy9kb3ducmV2LnhtbEzO&#10;wU7DMAwG4DsS7xAZiRtLNmDdStNpQnBCQnTlsGPaeG21xilNtpW3x5zgZuu3fn/ZZnK9OOMYOk8a&#10;5jMFAqn2tqNGw2f5ercCEaIha3pPqOEbA2zy66vMpNZfqMDzLjaCSyikRkMb45BKGeoWnQkzPyBx&#10;dvCjM5HXsZF2NBcud71cKLWUznTEH1oz4HOL9XF3chq2eypeuq/36qM4FF1ZrhW9LY9a395M2ycQ&#10;Eaf4dwy/fKZDzqbKn8gG0Wt4TO6ZHnkAwfF6vkhAVBqSBwUyz+R/f/4DAAD//wMAUEsBAi0AFAAG&#10;AAgAAAAhALaDOJL+AAAA4QEAABMAAAAAAAAAAAAAAAAAAAAAAFtDb250ZW50X1R5cGVzXS54bWxQ&#10;SwECLQAUAAYACAAAACEAOP0h/9YAAACUAQAACwAAAAAAAAAAAAAAAAAvAQAAX3JlbHMvLnJlbHNQ&#10;SwECLQAUAAYACAAAACEANAcJFyQCAABQBAAADgAAAAAAAAAAAAAAAAAuAgAAZHJzL2Uyb0RvYy54&#10;bWxQSwECLQAUAAYACAAAACEA/jHXkN0AAAAHAQAADwAAAAAAAAAAAAAAAAB+BAAAZHJzL2Rvd25y&#10;ZXYueG1sUEsFBgAAAAAEAAQA8wAAAIgFAAAAAA==&#10;" filled="f" stroked="f">
                <v:textbox inset="0,0,0,0">
                  <w:txbxContent>
                    <w:p w:rsidR="00667064" w:rsidRPr="00F444E6" w:rsidRDefault="00667064" w:rsidP="00D52E29">
                      <w:pPr>
                        <w:pStyle w:val="Bijschrift"/>
                        <w:jc w:val="right"/>
                        <w:rPr>
                          <w:noProof/>
                          <w:sz w:val="20"/>
                        </w:rPr>
                      </w:pPr>
                      <w:r>
                        <w:t xml:space="preserve">Figure </w:t>
                      </w:r>
                      <w:fldSimple w:instr=" SEQ Figure \* ARABIC ">
                        <w:r>
                          <w:rPr>
                            <w:noProof/>
                          </w:rPr>
                          <w:t>6</w:t>
                        </w:r>
                      </w:fldSimple>
                      <w:r>
                        <w:t>: Job attractiveness graph for one city as a function of the fraction of people in 2nd &amp; 4th sector jobs</w:t>
                      </w:r>
                    </w:p>
                  </w:txbxContent>
                </v:textbox>
                <w10:wrap type="tight"/>
              </v:shape>
            </w:pict>
          </mc:Fallback>
        </mc:AlternateContent>
      </w:r>
      <w:r>
        <w:rPr>
          <w:noProof/>
          <w:lang w:val="nl-NL" w:eastAsia="nl-NL"/>
        </w:rPr>
        <mc:AlternateContent>
          <mc:Choice Requires="wpg">
            <w:drawing>
              <wp:anchor distT="0" distB="0" distL="114300" distR="114300" simplePos="0" relativeHeight="251710464" behindDoc="1" locked="0" layoutInCell="1" allowOverlap="1" wp14:anchorId="0CAF5C30" wp14:editId="3E704945">
                <wp:simplePos x="0" y="0"/>
                <wp:positionH relativeFrom="column">
                  <wp:posOffset>2878455</wp:posOffset>
                </wp:positionH>
                <wp:positionV relativeFrom="paragraph">
                  <wp:posOffset>-157480</wp:posOffset>
                </wp:positionV>
                <wp:extent cx="2999740" cy="2132965"/>
                <wp:effectExtent l="0" t="0" r="0" b="635"/>
                <wp:wrapTight wrapText="bothSides">
                  <wp:wrapPolygon edited="0">
                    <wp:start x="0" y="579"/>
                    <wp:lineTo x="0" y="9453"/>
                    <wp:lineTo x="549" y="13311"/>
                    <wp:lineTo x="1235" y="16398"/>
                    <wp:lineTo x="1235" y="18327"/>
                    <wp:lineTo x="2195" y="19484"/>
                    <wp:lineTo x="1646" y="19484"/>
                    <wp:lineTo x="1783" y="19870"/>
                    <wp:lineTo x="5761" y="21414"/>
                    <wp:lineTo x="21124" y="21414"/>
                    <wp:lineTo x="21399" y="1350"/>
                    <wp:lineTo x="20301" y="1157"/>
                    <wp:lineTo x="2058" y="579"/>
                    <wp:lineTo x="0" y="579"/>
                  </wp:wrapPolygon>
                </wp:wrapTight>
                <wp:docPr id="1" name="Group 1"/>
                <wp:cNvGraphicFramePr/>
                <a:graphic xmlns:a="http://schemas.openxmlformats.org/drawingml/2006/main">
                  <a:graphicData uri="http://schemas.microsoft.com/office/word/2010/wordprocessingGroup">
                    <wpg:wgp>
                      <wpg:cNvGrpSpPr/>
                      <wpg:grpSpPr>
                        <a:xfrm>
                          <a:off x="0" y="0"/>
                          <a:ext cx="2999740" cy="2132965"/>
                          <a:chOff x="28584" y="-9525"/>
                          <a:chExt cx="3000674" cy="2133917"/>
                        </a:xfrm>
                      </wpg:grpSpPr>
                      <wps:wsp>
                        <wps:cNvPr id="42" name="Text Box 2"/>
                        <wps:cNvSpPr txBox="1">
                          <a:spLocks noChangeArrowheads="1"/>
                        </wps:cNvSpPr>
                        <wps:spPr bwMode="auto">
                          <a:xfrm>
                            <a:off x="780773" y="1819592"/>
                            <a:ext cx="2248485" cy="304800"/>
                          </a:xfrm>
                          <a:prstGeom prst="rect">
                            <a:avLst/>
                          </a:prstGeom>
                          <a:noFill/>
                          <a:ln w="9525">
                            <a:noFill/>
                            <a:miter lim="800000"/>
                            <a:headEnd/>
                            <a:tailEnd/>
                          </a:ln>
                        </wps:spPr>
                        <wps:txbx>
                          <w:txbxContent>
                            <w:p w:rsidR="00667064" w:rsidRPr="001A1D78" w:rsidRDefault="00667064" w:rsidP="003E240A">
                              <w:pPr>
                                <w:rPr>
                                  <w:i/>
                                  <w:sz w:val="18"/>
                                </w:rPr>
                              </w:pPr>
                              <w:r w:rsidRPr="001A1D78">
                                <w:rPr>
                                  <w:i/>
                                  <w:sz w:val="18"/>
                                </w:rPr>
                                <w:t>Fraction people in 2</w:t>
                              </w:r>
                              <w:r w:rsidRPr="001A1D78">
                                <w:rPr>
                                  <w:i/>
                                  <w:sz w:val="18"/>
                                  <w:vertAlign w:val="superscript"/>
                                </w:rPr>
                                <w:t>nd</w:t>
                              </w:r>
                              <w:r w:rsidRPr="001A1D78">
                                <w:rPr>
                                  <w:i/>
                                  <w:sz w:val="18"/>
                                </w:rPr>
                                <w:t xml:space="preserve"> &amp; 4</w:t>
                              </w:r>
                              <w:r w:rsidRPr="001A1D78">
                                <w:rPr>
                                  <w:i/>
                                  <w:sz w:val="18"/>
                                  <w:vertAlign w:val="superscript"/>
                                </w:rPr>
                                <w:t>th</w:t>
                              </w:r>
                              <w:r w:rsidRPr="001A1D78">
                                <w:rPr>
                                  <w:i/>
                                  <w:sz w:val="18"/>
                                </w:rPr>
                                <w:t xml:space="preserve"> sector jobs</w:t>
                              </w:r>
                            </w:p>
                          </w:txbxContent>
                        </wps:txbx>
                        <wps:bodyPr rot="0" vert="horz" wrap="square" lIns="91440" tIns="45720" rIns="91440" bIns="45720" anchor="t" anchorCtr="0">
                          <a:noAutofit/>
                        </wps:bodyPr>
                      </wps:wsp>
                      <wps:wsp>
                        <wps:cNvPr id="45" name="Straight Arrow Connector 45"/>
                        <wps:cNvCnPr/>
                        <wps:spPr>
                          <a:xfrm>
                            <a:off x="275908" y="1933892"/>
                            <a:ext cx="39052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2"/>
                        <wps:cNvSpPr txBox="1">
                          <a:spLocks noChangeArrowheads="1"/>
                        </wps:cNvSpPr>
                        <wps:spPr bwMode="auto">
                          <a:xfrm rot="16200000">
                            <a:off x="-352733" y="371792"/>
                            <a:ext cx="1076960" cy="314325"/>
                          </a:xfrm>
                          <a:prstGeom prst="rect">
                            <a:avLst/>
                          </a:prstGeom>
                          <a:noFill/>
                          <a:ln w="9525">
                            <a:noFill/>
                            <a:miter lim="800000"/>
                            <a:headEnd/>
                            <a:tailEnd/>
                          </a:ln>
                        </wps:spPr>
                        <wps:txbx>
                          <w:txbxContent>
                            <w:p w:rsidR="00667064" w:rsidRPr="001A1D78" w:rsidRDefault="00667064" w:rsidP="003E240A">
                              <w:pPr>
                                <w:rPr>
                                  <w:i/>
                                  <w:sz w:val="18"/>
                                </w:rPr>
                              </w:pPr>
                              <w:r w:rsidRPr="001A1D78">
                                <w:rPr>
                                  <w:i/>
                                  <w:sz w:val="18"/>
                                </w:rPr>
                                <w:t>Attractiveness</w:t>
                              </w:r>
                            </w:p>
                            <w:p w:rsidR="00667064" w:rsidRPr="003E240A" w:rsidRDefault="00667064" w:rsidP="003E240A">
                              <w:pPr>
                                <w:rPr>
                                  <w:i/>
                                </w:rPr>
                              </w:pPr>
                            </w:p>
                          </w:txbxContent>
                        </wps:txbx>
                        <wps:bodyPr rot="0" vert="horz" wrap="square" lIns="91440" tIns="45720" rIns="91440" bIns="45720" anchor="t" anchorCtr="0">
                          <a:noAutofit/>
                        </wps:bodyPr>
                      </wps:wsp>
                      <wps:wsp>
                        <wps:cNvPr id="51" name="Straight Arrow Connector 51"/>
                        <wps:cNvCnPr/>
                        <wps:spPr>
                          <a:xfrm flipV="1">
                            <a:off x="152086" y="1038534"/>
                            <a:ext cx="0" cy="3429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5" name="Picture 35"/>
                          <pic:cNvPicPr>
                            <a:picLocks noChangeAspect="1"/>
                          </pic:cNvPicPr>
                        </pic:nvPicPr>
                        <pic:blipFill rotWithShape="1">
                          <a:blip r:embed="rId19" cstate="print">
                            <a:extLst>
                              <a:ext uri="{28A0092B-C50C-407E-A947-70E740481C1C}">
                                <a14:useLocalDpi xmlns:a14="http://schemas.microsoft.com/office/drawing/2010/main" val="0"/>
                              </a:ext>
                            </a:extLst>
                          </a:blip>
                          <a:srcRect l="11218" t="10875" r="6250" b="11584"/>
                          <a:stretch/>
                        </pic:blipFill>
                        <pic:spPr bwMode="auto">
                          <a:xfrm>
                            <a:off x="237808" y="124138"/>
                            <a:ext cx="2705100" cy="172402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1" o:spid="_x0000_s1043" style="position:absolute;left:0;text-align:left;margin-left:226.65pt;margin-top:-12.4pt;width:236.2pt;height:167.95pt;z-index:-251606016;mso-width-relative:margin;mso-height-relative:margin" coordorigin="285,-95" coordsize="30006,21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UOmYgUAAFQRAAAOAAAAZHJzL2Uyb0RvYy54bWzsWFtv2zYUfh+w/0Do&#10;3bGu1gV1isRJgwLdGrTd9kxLlEVUIjWSjp0N++87h5TkxEmbrsE2FFuA2LwenvOdu1+83HctuWFK&#10;cymWXnDie4SJUlZcbJbeTx9ezTKPaENFRVsp2NK7Zdp7efr9dy92fcFC2ci2YooAEaGLXb/0GmP6&#10;Yj7XZcM6qk9kzwRs1lJ11MBUbeaVojug3rXz0PcX851UVa9kybSG1Qu36Z1a+nXNSvO2rjUzpF16&#10;wJuxn8p+rvFzfvqCFhtF+4aXAxv0K7joKBfw6ETqghpKtoo/INXxUkkta3NSym4u65qXzMoA0gT+&#10;kTRXSm57K8um2G36CSaA9ginryZb/nhzrQivQHceEbQDFdlXSYDQ7PpNASeuVP++v1bDwsbNUNp9&#10;rTr8BjnI3oJ6O4HK9oaUsBjmeZ7GgH0Je2EQhfkicbCXDegG74VZksUegf1ZnoTT7uVAIfJB0Skc&#10;GChEeZAihfnIwBz5nNja9WBK+oCWfh5a7xvaM6sEjVgMaMXhCNcHFPRc7knoELOnEC5i9rCMwCJE&#10;un8jy4+aCLlqqNiwM6XkrmG0AvYs1iDEdBWR13AFiKx3P8gKtEK3RlpCR5inmZ+mkQUvyII8yS0b&#10;tJjgD+MszhIHXuTHmW+NfsKOFr3S5orJjuBg6SnwGfsQvXmjjYN5PIKCCPmKty2s06IVZLf0rMqO&#10;djpuwK1b3i09eBD+nMZR3ktR2cuG8taNgZdWgDpHmZ30Zr/eO8McTFEXa1ndAiRKOjeGsAODRqrf&#10;PLIDF156+tctVcwj7WsBsOZBjHZn7CRO0hAm6u7O+u4OFSWQWnrGI264MjZOOMnOAP6aWziQTcfJ&#10;wDMYm2P577c60KNz0vdGUb5pDLF2RFZSCNCbVCS27jPY0koMXuuMCUU5Mp8wTXIfYjT4XpBHUXZs&#10;PlHuo0da13vCcPTA0sSLM/xPmJGznUWU+M49ZMsrNCzk0UZ/tmoVuaEQt83eOQhs3D01GBAxtz34&#10;h1Ec3KplQ2B4xKC0uW0Zkm/FO1aDaR18E7PN4T1alkyY8U17Gq/VwN10ceD6cxeH83iV2Uz0Vy5P&#10;N+zLUpjpcseFVA6z+68fYKrd+dGlnNwHs0Wfxtk/aLf5aLf/RrR0ASNYQL2AkQgRHRLWLErCNHLR&#10;M0qD9Nj6Az9d5Ishd0VBHLnk9C0Fzykr/eeDZzJVOJ8MnnAEnOPzwZPULe9/HtP6YEhBEvrZwoVR&#10;P8qSKHYJb8zCownFYf5U/v0/jN6Pv99GGO15WcD/UKLD6EHR+XQrA7fMFssX1w51X0Sjo+rjtp9B&#10;N9FTw9e85ebWdkYQ55ApcXPNy2vlJof6NZoqCdjGVwmsgO3jFTzl7kBxyMujulX3UGiMNev943Oc&#10;3ntwDb6CWR1D8C/cNLaYHn0HNwdZodI66mgegQt8DbqlC1luO8jPrv1TrAWxpdAN7zWUdwXr1qyC&#10;KvZ1Be5eQutpoDjoFReuqAWHhKrW5mQo222H9nuYnfl+Hp7PVom/msV+ejk7y+N0lvqX0LjEWbAK&#10;Vn9g2gjiYqsZ4EHbi54PrMPqA+YfbceGxtU1erZhdOXNWFYBa5CYbeVuWYQhIoS8alW+A9SxiQ2C&#10;MIB6DTXgZyloEaBbhFBFkTVuYiNly2sII8yUDeZ61MqoCKfhL+oswgh6i6E0DOMgyu6HtDD1kwCC&#10;mS0NgzSM/ecmR6zZ7vQXQ1twAMQ1NU5nSbSIQWeL2dnZRTqL44tsdn4Oo9XqMo+jYBEnl5POdEMr&#10;uXu71iXYefV8tSGmlpfx26kLYUZgB8RhCiPsTKF1tyeHnxnwt4G7c3vq8GPI6Z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iQG4R4gAAAAsBAAAPAAAAZHJzL2Rvd25yZXYueG1s&#10;TI/BTsMwEETvSPyDtUjcWsdJAyXEqaoKOFWVaJEqbm68TaLGdhS7Sfr3LCc4rvZp5k2+mkzLBux9&#10;46wEMY+AoS2dbmwl4evwPlsC80FZrVpnUcINPayK+7tcZdqN9hOHfagYhVifKQl1CF3GuS9rNMrP&#10;XYeWfmfXGxXo7CuuezVSuGl5HEVP3KjGUkOtOtzUWF72VyPhY1TjOhFvw/Zy3ty+D+nuuBUo5ePD&#10;tH4FFnAKfzD86pM6FOR0clerPWslLNIkIVTCLF7QBiJe4vQZ2ElCIoQAXuT8/4biBwAA//8DAFBL&#10;AwQKAAAAAAAAACEABut10xMhAAATIQAAFAAAAGRycy9tZWRpYS9pbWFnZTEucG5niVBORw0KGgoA&#10;AAANSUhEUgAAAyQAAAIhCAMAAACIbo4xAAAA9lBMVEUAAAAAADoAAGYAOmYAOpAAZpAAZrY6AAA6&#10;ADo6AGY6Ojo6OmY6OpA6ZmY6ZrY6kJA6kNtmAABmADpmAGZmOgBmOpBmZgBmZjpmZmZmkJBmtv9/&#10;f39/f5V/f6t/lcF/q9aQOgCQOjqQOmaQZgCQkDqQkGaQtpCQ27aQ29uQ2/+Vf3+Vq9aVweurf6ur&#10;lZWrlcGr1v+2ZgC2Zjq225C2/7a2/9u2///BlX/BlZXBlavBq8HBwdbB6//Wq3/Wq5XW///bkDrb&#10;25Db29vb/7bb///l5eXrwZXr///y8vL/tmb/1qv/25D/68H//7b//9b//9v//+v///+VUjxbAAAf&#10;2ElEQVR4nO2dC3vbRnaGYdeV43bb2sluuyvl4vSyW2WdxNpNnWRrx2zrm6SVJf7/P1NceQdm5uBQ&#10;nE9430c2CWIIfByclwOAt2IOAIMUhw4AkDtIAhAASQACIAlAACQBCIAkAAGQBCAAkgAEQBKAAEgC&#10;EABJAAIgCUAAJAEIgCQAAZAEIACSAARAEoAASAIQAEkAAiAJQAAkAQiAJAABkAQgAJKk8b/tv755&#10;+12z5sLlQZI4ZsVx+f/108f1v11Ut199empfxXlR7F5ytdjNtfY3Tl3nPy0XvhL/6smxw+LvCEgS&#10;xdWTv3vwJizJKM6OBmZuLn2wceo6d0RHkhWQJIrz+3/+5LQspqL42/Lf0fXX/1HcO718WBTVAFNe&#10;PnhTzTsqn4rrsiv/q6ZLr64+/f3Dsum8my6HpHqyvaho55wVxf0X1XS32PZ6vZD/rJZeL3pWl3Xd&#10;uL1jE2Y+31rXYnrezSxX0LReWecPzcKbNqeL+z75Xd18NehkQZIozh7Xz7bdSHL9tK6jspLP7r8o&#10;L7vbyyo7LyurvWU+e/Dm6kk5fVY51ExXs8t/7UW16OunZYGeVRXbDA7dYtvr7WKri+oO108bfWoN&#10;mzvWYZrW3bqaGd30cuasMqvyamWdV2u7W2v3na0FnS5IEsNlOYzM6hJ9vLHL1Rb8fHFMUtV4d2NZ&#10;0XXJr0y3jVfq7vLRi8aM1T2o9WZtHVeN6tbzWpLujosw3bq6Gd30cmbXenWd65Ks3bf8b/KCVCBJ&#10;DLN24FhKUj+fXz2p9npmzXN1d+Be1l35V+6lVDzuCrWbrvZmjpsdonaP6rw72FlI0iy2W+98eeBe&#10;LbdtVF7t7tgNLgtJuhnrknx6umy9us51SRb3XTRfBJ0uSBJBVbVFUTQ7TQtJylvrXaANSc7v/1AW&#10;52yxl9NK0k7Pq+OJeie/vdiSpFtsdX1DkstH/9UJkSJJJeiRUZKVoNMFSSJoSvb83umaJHU9be1u&#10;VYe8j16s7+UsG827lsuLzd2tbrHLFS/q+Prp79q9rfXdrQ1JArtbxym7WytBpwuSRLA4UbouSVl+&#10;lw/v1Uchs6Pl6ySz6lRRfXx83sysWnbT9Z0+6S6axa4fuHeLra63i17U8aw4WkZaHrhvSLI8+F6T&#10;pDuqP15f58CB+1lzoqENOl2QJExXJLNqz6U63Dhq6rI+gVodTHcnS5t9msuHzeuO9bnTRaG209Wd&#10;qp38s+Vp3u7kcHdM0i22XnW96GqxtR/NoutGR4s7bkmyPI27JslvV1qvrHOx8PVTwNUZ47pFwUEJ&#10;kijRndsyEPPq4Kg3DNxhkESJmf3gIEaSye9X9YAkOlw+XJ4iSyZCkuURD6yBJAAB7JK8DRFukcwH&#10;9yVKhNxDSomQh9jeSLKNREgkcQNJDEiERBI3kMSAREgkcQNJDEiERBI3kMSAREgkcQNJDEiERBI3&#10;kMSAREgkcQNJDEiERBI3kMSAREgkcQNJDEiERBI3kMSAREgkcQNJDEiERBI3kMSAREgkcQNJDEiE&#10;RBI3kMSAREgkcQNJDEiERBI3kMSAREgkcQNJDEiERBI39iLJx29f15evTj5/2f2PJINI1J9ESBFJ&#10;Lk6+qCW5+PL94g9JhpGoP4mQGpLc/PfNz7Uk755VY0rzfzl5UjJsV9g/ABFCldxJ8ry61vzfzglL&#10;W7i4vwojiRcSITVGkqUk6yNJnCRv3S1BEi8kQopJYjwm8bYESbyQCKkkycfv31vPbjlbgiReSIRU&#10;kaSfuDy+liCJFxIhpyKJryVI4oVEyMlI4moJknghEXI6krwt/DRBEi8kQk5IEsfBBEm8kAg5KUnc&#10;LEESLyRCTksSL0uQxAuJkBOTxMkSJPFCIuTUJPGxBEm8kAg5OUlcLEESLyRCTk8SD0uQxAuJkBOU&#10;xMESJPFCIuQUJRlvCZJ4IRFykpKMtgRJvJAIOU1JxlqCJF5IhJyoJCMtQRIvJEJOVZJxliCJFxIh&#10;JyvJKEuQxAuJkNOVZMxb55HEC4mQE5ZkxGCCJF5IhJy0JGZLkMQLiZDTlsRqCZJ4IRFy4pIYLUES&#10;LyRCTl0SmyVI4oVEyMlLYrIESbyQCIkkFkuQxAuJkEhisQRJvJAIiSRvDZYgiRcSIZGkItUSJPFC&#10;IiSS1CRagiReSIREkoY0S5DEC4mQSNKSZAmSeCEREkk6UixBEi8kQiLJggRLkMQLiZBIsiT+AyZI&#10;4oVESCRZJdYSJPFCIiSSrBFpCZJ4IRESSdaJswRJvJAIiSQbRFmCJF5IhESSTWIsQRIvJEIiyRYR&#10;liCJFxIhkWSbsCVI4oVESCTZQdASJPFCIiSS7CJkCZJ4IRESSXYSsARJvJAIiSS7GbYESbyQCIkk&#10;PQxagiReSIREkj6GLEESLyRC6kvyIUS4xW4K4/1MWEPeLhIp70ZIX0nGS9tH/1vnGUm8kAipP5KM&#10;z9NPnyVI4oVESCQZpMcSJPFCIiSSDLPbEiTxQiIkkgTYaQmSeCEREklC7LIESbyQCIkkQXZYgiRe&#10;SIREkjDbliCJFxIhkSSCLUuQxAuJkEgSw6YlSOKFREgkiWLDEiTxQiIkksSxbgmSeCEREkkiWbME&#10;SbyQCIkksaxagiReSIREkmhW3hSMJF5IhESSBBaWIIkXEiGRJIXOEiTxQiIkkiTRWoIkXkiERJI0&#10;GkuQxAuJkEiSSG0JknghERJJUqksQRIvJEIiSTIFkvghERJJ0imQxA2JkEhioEASLyRCIomFhJ98&#10;j0RiyyKJGxOQ5IO7JRJbFkncmIIkA9/uaENiyyKJG5OQxHuXS2LLIokbE5HE1xKJLYskbkxFEldL&#10;JLYskrgxGUk8LZHYskjixnQkcbREYssiiRsTksTPEoktiyRuTEkSN0sktiySuDEpSbwskdiySOLG&#10;tCRxskRiyyKJGxOTxMcSiS2LJG5MTRIXSyS2LJK4MTlJPCyR2LJI4sb0JHF4u6PElkUSNyYoyfjB&#10;RGLLIokbk5RkrCUSWxZJ3JimJCMtkdiySOLGRCUZZ4nElkUSN6YqyShLJLYskrgxWUnGWCKxZZHE&#10;jelKMsISiS2LJG5MWBK7JRJbFkncmLIkZksktiySuLEPSV6dfP6yunx3UvKsnGyns5PEaonElkUS&#10;N/YgycWX78u/5vrNX97f/PRyOW98nnSGOs1micSWRRI39iDJu2fzj9++bq7/8nL+8btvTr6qrlfj&#10;yuAdD0Fh33UEGCAgyfP5zc+NJBelHRdfvK5uahgvbTqBZxbDYCLx9MdI4sZ+R5Jf2j2ti2f5SmKw&#10;RGLLIokbez0m+fj9+0aQnEcSgyUSWxZJ3Njb2a1KkL/+sZk86QaSPCVJtkRiyyKJG5N+nWRBoiUS&#10;WxZJ3ECSmjRLJLYskriBJA1JlkhsWSRxA0laUiyR2LJI4gaSdCRYIrFlkcQNJFkQb4nElkUSN5Bk&#10;SbQlElsWSdxAkhViv5FLYssiiRtIskacJRJbFkncQJJ1oiw5dMg4kMQLJNkgxpKDh4wCSbxAkk0i&#10;LDl8yBiQxAsk2SJsSQYhI0ASL5Bkm6AlOYQMgyReIMkOQpZkETIIkniBJLsIWJJHyBBI4gWS7GTY&#10;kkxCBkASL5BkN4OW5BJyGCTxAkl6GLIkm5CDIIkXSNLHgCX5hBwCSbxAkl76Lcko5ABI4gWS9NP7&#10;puCcQvaDJF4gyRA9luQVsg8k8QJJBtltSWYhe0ASL5BkmJ2W5BZyN0jiBZIE2GVJdiF3giReIEmI&#10;HZbkF3IXSOIFkgTZtiTDkDtAEi+QJMyWJTmG3AZJvECSCDYtyTLkFkjiBZLEsGFJniE3QRIvkCSK&#10;dUsyDbkBkniBJHGsWZJryHWQxAskiWTVkmxDroEkXiBJLCuW5BtyFSTxAkmiWVqSccgVkMQLJIln&#10;8db5nEMuQRIvkCSF1pK8Q3YgiRdIkkRjSeYhW5DECyRJo7Yk95ANSOIFkiRSWZJ9yBok8QJJUikU&#10;QlYgiRdIkkyhEPItkviBJOkUCiGRxA8kMZDwk++xSNSfREgksbCHTvO3RKL+JELmK8nVk6MpSeI/&#10;lkjUn0TIfCWZz8+L4t5pUJIPIcItMqAMWRw6QxiVrsyfYMhYSUqunxbF8bAk46VNZz/PLM5jicST&#10;tETInEeSy4fVSHL12YuJSOJsiUT9SYTMV5KrJw/eDI8hd04SX0sk6k8iZMaS1CNIaBy5W5K4WiJR&#10;fxIhc5Xk6knREBxOxudJZ3+d1vvbDOlI1J9EyFwliRlD7qIkjoOJRP1JhMxXkljG50lnr53mZYlE&#10;/UmEzFWSq89+aHa47k/qmKTGyRKJ+pMImask8YzPk86eO83HEon6kwiJJBb23WkulkjUn0TIjCU5&#10;L47ns/D7UsbnSWfvneZhiUT9SYTMV5KrTys/Lh9N75ikwsESifqTCJmvJNdPqzdtnU/sdZIF4y2R&#10;qD+JkPlK0ryeGDy5dVclGW+JRP1JhMxYkkjG50nnVjptrCUS9ScREkks3E6njbREov4kQiKJhVvq&#10;tHGWSNSfRMhcJYl959adlmScJRL1JxEyX0l+mOgbHNcYY4lE/UmEzFWS+Vn7VvkJvndrlRFvnZeo&#10;P4mQ2Uoy2bfKb2K2RKL+JELmK0ks4/Okc6udZrVEov4kQmYsSfVNKeEPJt59SayWSNSfRMh8Jbl+&#10;+rj8fzbVt6WsYrNEov4kQuYrySS/CKIHkyUS9ScRMl9JGElWsFgiUX8SIfOVhGOSVQyWSNSfRMiM&#10;JYlkfJ50DtBp6ZZI1J9ESCSxcIBOS7dEov4kQiKJhUNIkmyJRP1JhEQSCweRJNUSifqTCIkkFg4j&#10;SaIlEvUnETJjSWYP3syCv04yKUnSLJGoP4mQ+Upy9elp+TfVb0vpIeVNwRL1JxEyY0k+e1GOJUiy&#10;QbwlEvUnETJfSeaz4t7pObtbm0RbIlF/EiEzliSS8XnSOaQk0ZZI1J9ESCSxcFBJYi2RqD+JkBlL&#10;wtmtPuIskag/iZD5SsLZrX6iLJGoP4mQGUvC2a1+YiyRqD+JkPlKwtmtISIskag/iZAZSxLJ+Dzp&#10;HF6SCEsk6k8iJJJYyECSsCUS9ScRMmNJrp8WD/7v02n+0lUMIUsk6k8iZL6SXD99fPmrN5P9EZ8I&#10;ApZI1J9EyHwlufrsRSkJ35YywPDbHSXqTyJkvpI0IwnfljLIkCUS9ScRMl9J+LaUGAYskag/iZAZ&#10;SxLJ+Dzp5CPJgCUS9ScRUkSSVyefv2yvVNcWk0jSb4lE/UmEzFiS8+Xvk1x8+b78K6/c/PRydRJJ&#10;3vZbIlF/EiHzleTqyfIdKe+ezT9++7q88vG7b06+Wk6elAwPQVOgsO+rghLDP+Lz7vn85ufKiosv&#10;XpcTi8mK8dKmk9VI8rbnXLDEk7REyHxHkvnZ46Uk3dBRcfFsbXJ8nnRyk2SnJhL1JxEyX0munuw4&#10;Jrl4Vg0rHJPsYEsTifqTCJmvJGvUp7M+fv++Orv1bM7ZrZ1saCJRfxIhRSQZYHyedPKUZEMTifqT&#10;CJmxJLwL2MCKJhL1JxEyX0l4F7CNhSYS9ScRMl9JeBewlVYTifqTCJmvJLwL2E6tiUT9SYTMVxLe&#10;BTyGUhOJ+pMImbEkkYzPk07+kqR9AX0sSOIFkhjYR0h/TZDEC7dX3MO7WkgywAf/0QRJvHAbSS4f&#10;FsURklipQ/pqgiReuO5und/nFLCRNqSnJkjiBSOJgX2G9NMESbzgmMTAfkN6aYIkXnB2y8C+Q/po&#10;giReuEhy9dkPK58nQRIDGyELB0+QxAtGEgO3EnK0Jkjihd8bHOfrn3RHkiR2hRypCZJ44bO71exs&#10;Rbx5a3yedGQlGakJknjhOpKEGZ8nHWFJRmmCJF5wTGLgVkOaNUESL7wkqX4vcXaPj+9aGQpp1ARJ&#10;vPDa3ao/3s6v75oZDmnSBEm8cPtkYvU1p3zG3UwopEETJPHCa3erPsEVfC0RSfoIh0zWBEm84MDd&#10;wIFCJmqCJF4giYGDhUx6twqSeOElyYz3bo0iOmS8Jkjihd/ZrfOj+Sz4gZLxedK5W5LEa4IkXvi9&#10;4t78IYmNpJBxmiCJF16ngL8+Lf94ncRMYsgYTZDEC69jktKP86J4vD0DSaJIDhnWBEm84OyWgTxC&#10;hjRBEi94F7CBXEIOa4IkXvgdkyDJGIwhhzRBEi+8RhI+4z4Oc8h+TZDEC45JDOQVsu9leCTxgs+4&#10;G8gu5E5NkMQLPuNuIMOQOzRBEi84u2Ugy5BbmiCJF+xuGcg05IYmSOIFu1sGsg25pgmSeMHuloGM&#10;Q65ogiRecArYQNYhF5ogiReeksx4MdGMZ8hWEyTxwk2S86IIf+0WkvThG7LWBEm88JHk8mFpyNlx&#10;0BEk6cM7ZKkJknjhc3arPmxHkhH4h/T4iZMNkKSvQcxIUp0DPo6R5EOIcIsMkAhZpiyKQ2cIItGV&#10;wZBRklSccUwygj09SfuOJowkfQ1iJam+65SzW1b2Vn+emiBJX4N4SSIYnyedaUviqQmS9DVAki0k&#10;Qq6k9NIESfoaIMkWEiHXUvpogiR9DZBkC4mQGyk9NEGSvgZIsoVEyK2U4184QZK+BkiyhUTIXSlH&#10;aoIkfQ2QZAuJkLtTjtIESfoaIMkWEiH7Uo7QBEn6GiDJFhIh+1OaNUGSvgZIsoVEyKGURk2QpK8B&#10;kmwhEXI4pUkTJOlrgCRbSIQMpTRogiR9DZBkC4mQ4ZTJL5wgSV8DJNlCImRUyjRNkKSvAZJsIREy&#10;MmWKJkjS1wBJtpAIGZ0yXhMk6WuAJFtIhExIGasJkvQ1QJItJEImpYzTBEn6GiDJFhIhE1PGaHLw&#10;kFEgiQEkiSN8RjiDkBEgiQEkiSagSR4hQyCJASRJYFCTXEIOgyQGkCSJAU3yCTkEkhhAkkR6Nckp&#10;ZD9IYgBJkunRJK+QfSCJASQxsFOT3ELuBkkMIImJHZrkF3IXSGIASYxsvXCSY8htkMQAkthZ1yTT&#10;kBsgiQEkGcOqJtmGXANJDCDJOJaaZBxyBSQxgCRj6TTJOuQCJDGAJONpNMk8ZAuSGEASDypNsg9Z&#10;gyQGkMSHohAI+RZJTCCJF/4/eq3RlUhiQCLkHlJ+8NdEoiuRxIBEyL1I4j6aSHQlkhiQCLknSZw1&#10;kehKJDEgEXJvkrhqItGVSGJAIuQeJXHURKIrkcSARMi9SuKmiURXIokBiZB7lsRJE4muRBIDEiH3&#10;LonHj15rdCWSGJAIeQuSvB0/nEh0JZIYkAh5O5KM1USiK5HEgETI25JknCYSXYkkBiRC3p4kYzSR&#10;6Mp9SPLq5POX1eXNjycnX74vJ9tpJOlHWxK7JhJduQdJLr58X/5VV74qhXl+89PL5bzxedJBEi8G&#10;Q9o0kejKPUjy7tn847evu4nnH7/75uSr6upJyeAdQZvCvht+BwlI8nx+83MrSTmYXHzxurqpYby0&#10;6TCSeBEMmT6aSHTlfkeSV1+1rjxDkmHuhiTpmkh05T6PSW5+fN4KwkgS4q5IkqqJRFfu7ezWx+/f&#10;v6qOQp5VZ7e6gQRJ+rg7kqRpItGVvE5iQCLk4SRJ0USiK5HEgETIQ0oSr4lEVyKJAYmQh5UkVhOJ&#10;rkQSAxIhDy1JnCYSXYkkBiRCHl6SmA+cSHQlkhiQCJmDJG+Dw4lEVyKJAYmQmUgS0ESiK5HEgETI&#10;bCQZ1ESiK5HEgETIjCQZ0ESiK5HEgETIrCTp1USiK5HEgETIzCTp0USiK5HEgETI7CTZqYlEVyKJ&#10;AYmQGUqyQxOJrkQSAxIhs5RkSxOJrkQSAxIhM5VkQxOJrkQSAxIhs5VkTROJrkQSAxIhM5ZkRROJ&#10;rkQSAxIhs5ZkoYlEVyKJAYmQmUvSaiLRlUhiQCJk9pLUmkh0JZIYkAgpIInLL5xsgSQGkMSLvYR0&#10;1wRJDCCJF3sK6awJkhhAEi/2FtJVEyQxgCRe7DGkoyZIYgBJvNhrSDdNkMQAknix55BOmiCJASTx&#10;Yu8hXTRBEgNI4sUthHTQBEkMIIkXtxJytCZIYgBJvLilkCM1QRIDSOLFrYUcpQmSGEASL24x5AhN&#10;kMQAknhxqyHNmiCJASTx4pZDGjVBEgNI4sWthzRpgiQGkMSLA4Q0fOAESQwgiReHCZmqCZIYQBIv&#10;DhUyTRMkMYAkXhwuZIomSGIASbw4ZMh4TZDEAJJ4cdiQsZogiQEk8eLQIeM0QRIDSOLF4UPGaIIk&#10;BpDEixxChjVBEgNI4kUeIUOaIIkBJPEil5DDmshL8iFEuEUGSITUSGkMWRS+MYYJhvSVZLy06TCS&#10;eJFTyP7RRH4kGZ8nHSTxIq+QfZogiQEk8SK3kLs1QRIDSOJFfiF3aYIkBpDEixxDbn/gBEkMIIkX&#10;mYbc0ARJDCCJF9mGXNMESQwgiRcZh1zRBEkMIIkXWYdcaIIkBpDEi8xDtpogiQEk8SL7kLUmSGIA&#10;SbwQCFlqgiQGkMQLiZB7+GV4JDEgEXKqkrz94K4JkhiQCDldSdxHEyQxIBFyypI4a4IkBiRCTlsS&#10;V02QxIBEyKlL4qgJkhiQCIkkbpogiQGJkEhS4aIJkhiQCIkkDYZfONkESQxIhESSBWM1QRIDEiGR&#10;ZIVxmiCJAYmQSLLGGE2QxIBESCTZwK4JkhiQCIkkW1g1QRIDEiGRZAc2TZDEgERIJNmJRRMkMSAR&#10;Ekl6SH/hBEkMSIREkn4SNUESAxIhkWSIJE2QxIBESCQZJkETJDEgERJJQkRrgiQGJEIiSZhITZDE&#10;gERIJIkhShMkMSAREkniiNAESQxIhESSWIIvnCCJAYmQSJLAsCZIYkAiJJIkMaQJkhiQCIkkifRr&#10;giQGJEIiSTJ9miCJAYmQSGJgtyZIYkAiJJKY2KUJkhiQCIkkRrbPCCOJAYmQSGJnQxMkMSAREknG&#10;sKYJkhiQCIkk41jRBEkMSIREkrEsNEESAxIhkWQ8rSb7kOTVyecvV64sJpGkH4n6kwjpm7LWZA+S&#10;XHz5vvxbXFlMIskAEvUnEdI7ZanJHiR592z+8dvXiyuLyZOSwTsC5Ijt6CIgyfP5zc+vF1cWkxVB&#10;b/N/ZnkrEpKRxI1bHEmQZACJ+pMIqSEJxyQGJOpPIqSGJM3prI/fv+fsVjwS9ScRUkSSAcbnSQdJ&#10;vJAIiSQWkMQLiZBIYgFJvJAIiSQWkMQLiZBIYgFJvJAIiSQWkMQLiZBIYgFJvJAIiSQWkMQLiZBI&#10;YgFJvJAIiSQWkMQLiZBIYgFJvJAIiSQWkMQLiZBIYgFJvJAIiSQWkMQLiZBIYgFJvJAIiSQWkMQL&#10;iZD6kgSR+KoIiZAaKe9uSCRRQCLl3Q2JJApIpLy7IZFEAYmUdzfkHiUBuBsgCUAAJAEIgCQAAZAE&#10;IIC7JAO/aJIPXaqbH09Ovqy+njLrlG2+vLvyXfVLA89y7cruK6xtRektydC3B2fDMuRXZY89v/kp&#10;w826krLJl3lXltz85X2uXXnyRS2JsSi9JRn6HvpsWEv17vnH7745+eqggXaySNnky78rf3k5z7Mr&#10;b/67/cUQY1G6SzLwiybZsJqqHEwuyqeZ8qbcWKRs8mXfldWwnGlXdhmNRTn1keRV+7x38eyAeXaz&#10;1ncXz7Lvyl/aPa0Mu3Ke10iidUxy82P1rFdt1Qyf/pZdWefLvCvrH+jItSs7STI5Jhn6RZN86EK+&#10;WpySyfDZb7Urq3x5d+X8r39sJrPsykoSe1HyOglAACQBCIAkAAGQBCAAkgAEQBKAAHdIksuHRcnj&#10;7dsfvSj/0ha12j71zh3XT4t/WK569rgvX9Qa1x+ER6Trr0+7m8+ON9tV85Yr2XWtj4QHcvmrN2nx&#10;D8VdkqRnAxoqylqEOxbSLqosiPra1aenA433HWot0pItSerydZAk0GTW84yRG3dPksu///X9F9Wz&#10;drnlr54U9/7wpLj/53JWef3+i3Lz/1s9p5z32b8X907n7e3tRXvj5aJ9s9zlvbprm0tb3LNaez2z&#10;WvfvH/3QLqWswzrf9dPjxDXWD+L0sl7SPx8v6nd0pGq0aNd49tv6LudFu/75+VG7uOV/TY82fWzr&#10;uu0HcvWZw3PRLXAHJXl4XD9fl5NVRZ4/+J9mgD97XF5/c/mwvphXm+zBm/P79e2zsiaa2e2Nbfvq&#10;9mZLL+7VXdtcWre4au3dzHq9XVm9aPJdfnKauMbVB3Fe3vjYKVIlyVl7z3pOlbFZfzO0rHRaObPp&#10;0fbRmLpuxwPZGsLy5C5JUu3zHy0G83KbL/Yu2hIot3R1U7elj6tCqbZ+Oa+d3d7YVkXzTNfWxnJX&#10;ZdfS5st7zpczF2VVPf83xySNwYlrXDyI37z506lTpOqxN7fWtXp2vNwTbA5X1pe52qP2rtt4ICL7&#10;W3dJkkcvlhdn1a5Dc2S4rIy2YtotXdVEWRpPysq9d9rObm+sNmNz+3x3Ra4vrVzZ0fKe8+XMRUVW&#10;z6ULexPXuPIgrr/+w2/eOEVq21ZC/Om02R982Kx+bZVdu7ZHx3Td9gNBkttmRZLqWW35LN4zkpQb&#10;tX02nc+7p9r2xrb9YrkxT9uLe/aOJMshLnWNi5tmv33sFWl9JKn2hebzdsfovNtXWt5trUftXbfx&#10;QJDktlmRpP73yWm15S8f/XntmGRld+toZVd+sWN91LU6W+zz76jIraXNV+45dExSkbbGtQdRHdI4&#10;RVo9Jql3UqtrzfqbQ4W1ZbYrH9N1Ox4IxyS3zYok81lR/M2vj5vzKddPV89urYwk/9KdolmeqWlv&#10;bEajbudjV0VuLm31nsuZ1Y7F07WzW3XTpDV2J4XqJV3/6wuvSOtnt6oVn7Vnt9pXUKpmTYPqWtOj&#10;Y7pu+4Fwdit3dr5i0fcyhnFxS3pfOEtb4+U/ukWyP1SPrqsfiMjeFpJE3Ghf3Ap9BZG0xtm9lHiD&#10;i54VD8yvd4/vuvqB8Io7wF0BSQACIAlAACQBCIAkAAGQBCAAkgAEQBKAAEgCEABJAAIgCUAAJAEI&#10;8P+M7KsGYKGlUgAAAABJRU5ErkJgglBLAQItABQABgAIAAAAIQCxgme2CgEAABMCAAATAAAAAAAA&#10;AAAAAAAAAAAAAABbQ29udGVudF9UeXBlc10ueG1sUEsBAi0AFAAGAAgAAAAhADj9If/WAAAAlAEA&#10;AAsAAAAAAAAAAAAAAAAAOwEAAF9yZWxzLy5yZWxzUEsBAi0AFAAGAAgAAAAhAJi1Q6ZiBQAAVBEA&#10;AA4AAAAAAAAAAAAAAAAAOgIAAGRycy9lMm9Eb2MueG1sUEsBAi0AFAAGAAgAAAAhAKomDr68AAAA&#10;IQEAABkAAAAAAAAAAAAAAAAAyAcAAGRycy9fcmVscy9lMm9Eb2MueG1sLnJlbHNQSwECLQAUAAYA&#10;CAAAACEAYkBuEeIAAAALAQAADwAAAAAAAAAAAAAAAAC7CAAAZHJzL2Rvd25yZXYueG1sUEsBAi0A&#10;CgAAAAAAAAAhAAbrddMTIQAAEyEAABQAAAAAAAAAAAAAAAAAygkAAGRycy9tZWRpYS9pbWFnZTEu&#10;cG5nUEsFBgAAAAAGAAYAfAEAAA8rAAAAAA==&#10;">
                <v:shape id="Text Box 2" o:spid="_x0000_s1044" type="#_x0000_t202" style="position:absolute;left:7807;top:18195;width:2248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667064" w:rsidRPr="001A1D78" w:rsidRDefault="00667064" w:rsidP="003E240A">
                        <w:pPr>
                          <w:rPr>
                            <w:i/>
                            <w:sz w:val="18"/>
                          </w:rPr>
                        </w:pPr>
                        <w:r w:rsidRPr="001A1D78">
                          <w:rPr>
                            <w:i/>
                            <w:sz w:val="18"/>
                          </w:rPr>
                          <w:t>Fraction people in 2</w:t>
                        </w:r>
                        <w:r w:rsidRPr="001A1D78">
                          <w:rPr>
                            <w:i/>
                            <w:sz w:val="18"/>
                            <w:vertAlign w:val="superscript"/>
                          </w:rPr>
                          <w:t>nd</w:t>
                        </w:r>
                        <w:r w:rsidRPr="001A1D78">
                          <w:rPr>
                            <w:i/>
                            <w:sz w:val="18"/>
                          </w:rPr>
                          <w:t xml:space="preserve"> &amp; 4</w:t>
                        </w:r>
                        <w:r w:rsidRPr="001A1D78">
                          <w:rPr>
                            <w:i/>
                            <w:sz w:val="18"/>
                            <w:vertAlign w:val="superscript"/>
                          </w:rPr>
                          <w:t>th</w:t>
                        </w:r>
                        <w:r w:rsidRPr="001A1D78">
                          <w:rPr>
                            <w:i/>
                            <w:sz w:val="18"/>
                          </w:rPr>
                          <w:t xml:space="preserve"> sector jobs</w:t>
                        </w:r>
                      </w:p>
                    </w:txbxContent>
                  </v:textbox>
                </v:shape>
                <v:shape id="Straight Arrow Connector 45" o:spid="_x0000_s1045" type="#_x0000_t32" style="position:absolute;left:2759;top:19338;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NpjcUAAADbAAAADwAAAGRycy9kb3ducmV2LnhtbESP0WoCMRRE3wv+Q7iCL6KJrbW6GqUs&#10;FopQaNd+wGVz3SxubpZN1O3fNwWhj8PMnGE2u9414kpdqD1rmE0VCOLSm5orDd/Ht8kSRIjIBhvP&#10;pOGHAuy2g4cNZsbf+IuuRaxEgnDIUIONsc2kDKUlh2HqW+LknXznMCbZVdJ0eEtw18hHpRbSYc1p&#10;wWJLuaXyXFychvx4rlanYp9/HD7Vfv6iuLbjJ61Hw/51DSJSH//D9/a70TB/hr8v6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nNpjcUAAADbAAAADwAAAAAAAAAA&#10;AAAAAAChAgAAZHJzL2Rvd25yZXYueG1sUEsFBgAAAAAEAAQA+QAAAJMDAAAAAA==&#10;" strokecolor="black [3213]" strokeweight=".5pt">
                  <v:stroke endarrow="block"/>
                </v:shape>
                <v:shape id="Text Box 2" o:spid="_x0000_s1046" type="#_x0000_t202" style="position:absolute;left:-3528;top:3718;width:10769;height:3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vf8EA&#10;AADbAAAADwAAAGRycy9kb3ducmV2LnhtbESPQWvCQBSE7wX/w/KEXopuLK1odBW1FLwa9f7IPpNg&#10;9m3IPk3y77uFQo/DzHzDrLe9q9WT2lB5NjCbJqCIc28rLgxczt+TBaggyBZrz2RgoADbzehljan1&#10;HZ/omUmhIoRDigZKkSbVOuQlOQxT3xBH7+ZbhxJlW2jbYhfhrtbvSTLXDiuOCyU2dCgpv2cPZ0C+&#10;pPL2+pbc/Kn73A/HLGg3GPM67ncrUEK9/If/2kdr4GMJv1/i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r3/BAAAA2wAAAA8AAAAAAAAAAAAAAAAAmAIAAGRycy9kb3du&#10;cmV2LnhtbFBLBQYAAAAABAAEAPUAAACGAwAAAAA=&#10;" filled="f" stroked="f">
                  <v:textbox>
                    <w:txbxContent>
                      <w:p w:rsidR="00667064" w:rsidRPr="001A1D78" w:rsidRDefault="00667064" w:rsidP="003E240A">
                        <w:pPr>
                          <w:rPr>
                            <w:i/>
                            <w:sz w:val="18"/>
                          </w:rPr>
                        </w:pPr>
                        <w:r w:rsidRPr="001A1D78">
                          <w:rPr>
                            <w:i/>
                            <w:sz w:val="18"/>
                          </w:rPr>
                          <w:t>Attractiveness</w:t>
                        </w:r>
                      </w:p>
                      <w:p w:rsidR="00667064" w:rsidRPr="003E240A" w:rsidRDefault="00667064" w:rsidP="003E240A">
                        <w:pPr>
                          <w:rPr>
                            <w:i/>
                          </w:rPr>
                        </w:pPr>
                      </w:p>
                    </w:txbxContent>
                  </v:textbox>
                </v:shape>
                <v:shape id="Straight Arrow Connector 51" o:spid="_x0000_s1047" type="#_x0000_t32" style="position:absolute;left:1520;top:10385;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yDS8MAAADbAAAADwAAAGRycy9kb3ducmV2LnhtbESPQWvCQBSE7wX/w/KE3upGRRuia5BA&#10;sSEntRdvj+wzCWbfhuw2Sf99Vyj0OMzMN8w+nUwrBupdY1nBchGBIC6tbrhS8HX9eItBOI+ssbVM&#10;Cn7IQXqYvewx0XbkMw0XX4kAYZeggtr7LpHSlTUZdAvbEQfvbnuDPsi+krrHMcBNK1dRtJUGGw4L&#10;NXaU1VQ+Lt9GQZwVY76O37PC3U65v97j2zQ6pV7n03EHwtPk/8N/7U+tYLOE55fwA+Th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cg0vDAAAA2wAAAA8AAAAAAAAAAAAA&#10;AAAAoQIAAGRycy9kb3ducmV2LnhtbFBLBQYAAAAABAAEAPkAAACRAwAAAAA=&#10;" strokecolor="black [3213]" strokeweight=".5pt">
                  <v:stroke endarrow="block"/>
                </v:shape>
                <v:shape id="Picture 35" o:spid="_x0000_s1048" type="#_x0000_t75" style="position:absolute;left:2378;top:1241;width:27051;height:17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nrcvFAAAA2wAAAA8AAABkcnMvZG93bnJldi54bWxEj09rwkAUxO8Fv8PyCr2IbjQommYVKdXa&#10;Y1Wkx9fsyx+bfRuyq6bf3hWEHoeZ+Q2TLjtTiwu1rrKsYDSMQBBnVldcKDjs14MZCOeRNdaWScEf&#10;OVguek8pJtpe+YsuO1+IAGGXoILS+yaR0mUlGXRD2xAHL7etQR9kW0jd4jXATS3HUTSVBisOCyU2&#10;9FZS9rs7GwXm6OI4/v75/JiNV7kfnc7v801fqZfnbvUKwlPn/8OP9lYriCdw/xJ+gFz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6563LxQAAANsAAAAPAAAAAAAAAAAAAAAA&#10;AJ8CAABkcnMvZG93bnJldi54bWxQSwUGAAAAAAQABAD3AAAAkQMAAAAA&#10;">
                  <v:imagedata r:id="rId20" o:title="" croptop="7127f" cropbottom="7592f" cropleft="7352f" cropright=".0625"/>
                  <v:path arrowok="t"/>
                </v:shape>
                <w10:wrap type="tight"/>
              </v:group>
            </w:pict>
          </mc:Fallback>
        </mc:AlternateContent>
      </w:r>
      <w:r>
        <w:t>J</w:t>
      </w:r>
      <w:r w:rsidR="00363C0D">
        <w:t>obs in the service and non-profit domain are not influenced by city size in general. Instead, jobs in these domains are expected to spread evenly over all cities. This means that cities with less service jobs than average is more attractive for service jobs.</w:t>
      </w:r>
    </w:p>
    <w:p w:rsidR="001A1D78" w:rsidRDefault="001A1D78" w:rsidP="001A1D78">
      <w:pPr>
        <w:ind w:right="270"/>
      </w:pPr>
    </w:p>
    <w:p w:rsidR="0079212E" w:rsidRDefault="00D53685" w:rsidP="001A1D78">
      <w:pPr>
        <w:ind w:right="270"/>
      </w:pPr>
      <w:r>
        <w:rPr>
          <w:noProof/>
          <w:lang w:val="nl-NL" w:eastAsia="nl-NL"/>
        </w:rPr>
        <mc:AlternateContent>
          <mc:Choice Requires="wpg">
            <w:drawing>
              <wp:anchor distT="0" distB="0" distL="114300" distR="114300" simplePos="0" relativeHeight="251711488" behindDoc="1" locked="0" layoutInCell="1" allowOverlap="1" wp14:anchorId="2B8B071A" wp14:editId="0F9C354F">
                <wp:simplePos x="0" y="0"/>
                <wp:positionH relativeFrom="column">
                  <wp:posOffset>47625</wp:posOffset>
                </wp:positionH>
                <wp:positionV relativeFrom="paragraph">
                  <wp:posOffset>514350</wp:posOffset>
                </wp:positionV>
                <wp:extent cx="3180080" cy="2037715"/>
                <wp:effectExtent l="0" t="0" r="0" b="635"/>
                <wp:wrapTight wrapText="bothSides">
                  <wp:wrapPolygon edited="0">
                    <wp:start x="1294" y="404"/>
                    <wp:lineTo x="259" y="808"/>
                    <wp:lineTo x="0" y="1414"/>
                    <wp:lineTo x="0" y="8279"/>
                    <wp:lineTo x="647" y="11914"/>
                    <wp:lineTo x="1294" y="16962"/>
                    <wp:lineTo x="1294" y="19385"/>
                    <wp:lineTo x="2458" y="20193"/>
                    <wp:lineTo x="5693" y="20395"/>
                    <wp:lineTo x="8411" y="21405"/>
                    <wp:lineTo x="21091" y="21405"/>
                    <wp:lineTo x="20832" y="404"/>
                    <wp:lineTo x="1294" y="404"/>
                  </wp:wrapPolygon>
                </wp:wrapTight>
                <wp:docPr id="3" name="Group 3"/>
                <wp:cNvGraphicFramePr/>
                <a:graphic xmlns:a="http://schemas.openxmlformats.org/drawingml/2006/main">
                  <a:graphicData uri="http://schemas.microsoft.com/office/word/2010/wordprocessingGroup">
                    <wpg:wgp>
                      <wpg:cNvGrpSpPr/>
                      <wpg:grpSpPr>
                        <a:xfrm>
                          <a:off x="0" y="0"/>
                          <a:ext cx="3180080" cy="2037715"/>
                          <a:chOff x="0" y="0"/>
                          <a:chExt cx="3181999" cy="2038756"/>
                        </a:xfrm>
                      </wpg:grpSpPr>
                      <pic:pic xmlns:pic="http://schemas.openxmlformats.org/drawingml/2006/picture">
                        <pic:nvPicPr>
                          <pic:cNvPr id="36" name="Picture 36"/>
                          <pic:cNvPicPr>
                            <a:picLocks noChangeAspect="1"/>
                          </pic:cNvPicPr>
                        </pic:nvPicPr>
                        <pic:blipFill rotWithShape="1">
                          <a:blip r:embed="rId21">
                            <a:extLst>
                              <a:ext uri="{28A0092B-C50C-407E-A947-70E740481C1C}">
                                <a14:useLocalDpi xmlns:a14="http://schemas.microsoft.com/office/drawing/2010/main" val="0"/>
                              </a:ext>
                            </a:extLst>
                          </a:blip>
                          <a:srcRect l="9936" t="10875" r="6410" b="12057"/>
                          <a:stretch/>
                        </pic:blipFill>
                        <pic:spPr bwMode="auto">
                          <a:xfrm>
                            <a:off x="219234" y="76215"/>
                            <a:ext cx="2832614" cy="1771429"/>
                          </a:xfrm>
                          <a:prstGeom prst="rect">
                            <a:avLst/>
                          </a:prstGeom>
                          <a:ln>
                            <a:noFill/>
                          </a:ln>
                          <a:extLst>
                            <a:ext uri="{53640926-AAD7-44D8-BBD7-CCE9431645EC}">
                              <a14:shadowObscured xmlns:a14="http://schemas.microsoft.com/office/drawing/2010/main"/>
                            </a:ext>
                          </a:extLst>
                        </pic:spPr>
                      </pic:pic>
                      <wps:wsp>
                        <wps:cNvPr id="37" name="Text Box 2"/>
                        <wps:cNvSpPr txBox="1">
                          <a:spLocks noChangeArrowheads="1"/>
                        </wps:cNvSpPr>
                        <wps:spPr bwMode="auto">
                          <a:xfrm>
                            <a:off x="1009809" y="676116"/>
                            <a:ext cx="1200150" cy="238125"/>
                          </a:xfrm>
                          <a:prstGeom prst="rect">
                            <a:avLst/>
                          </a:prstGeom>
                          <a:noFill/>
                          <a:ln w="9525">
                            <a:noFill/>
                            <a:miter lim="800000"/>
                            <a:headEnd/>
                            <a:tailEnd/>
                          </a:ln>
                        </wps:spPr>
                        <wps:txbx>
                          <w:txbxContent>
                            <w:p w:rsidR="00667064" w:rsidRPr="001A1D78" w:rsidRDefault="00667064">
                              <w:pPr>
                                <w:rPr>
                                  <w:sz w:val="18"/>
                                </w:rPr>
                              </w:pPr>
                              <w:r w:rsidRPr="001A1D78">
                                <w:rPr>
                                  <w:sz w:val="18"/>
                                </w:rPr>
                                <w:t>Service-like effect</w:t>
                              </w:r>
                            </w:p>
                          </w:txbxContent>
                        </wps:txbx>
                        <wps:bodyPr rot="0" vert="horz" wrap="square" lIns="91440" tIns="45720" rIns="91440" bIns="45720" anchor="t" anchorCtr="0">
                          <a:noAutofit/>
                        </wps:bodyPr>
                      </wps:wsp>
                      <wps:wsp>
                        <wps:cNvPr id="38" name="Text Box 2"/>
                        <wps:cNvSpPr txBox="1">
                          <a:spLocks noChangeArrowheads="1"/>
                        </wps:cNvSpPr>
                        <wps:spPr bwMode="auto">
                          <a:xfrm>
                            <a:off x="1794548" y="1504776"/>
                            <a:ext cx="1257300" cy="238125"/>
                          </a:xfrm>
                          <a:prstGeom prst="rect">
                            <a:avLst/>
                          </a:prstGeom>
                          <a:noFill/>
                          <a:ln w="9525">
                            <a:noFill/>
                            <a:miter lim="800000"/>
                            <a:headEnd/>
                            <a:tailEnd/>
                          </a:ln>
                        </wps:spPr>
                        <wps:txbx>
                          <w:txbxContent>
                            <w:p w:rsidR="00667064" w:rsidRPr="001A1D78" w:rsidRDefault="00667064" w:rsidP="000D1EBB">
                              <w:pPr>
                                <w:rPr>
                                  <w:sz w:val="18"/>
                                </w:rPr>
                              </w:pPr>
                              <w:r w:rsidRPr="001A1D78">
                                <w:rPr>
                                  <w:sz w:val="18"/>
                                </w:rPr>
                                <w:t>Specialization effect</w:t>
                              </w:r>
                            </w:p>
                          </w:txbxContent>
                        </wps:txbx>
                        <wps:bodyPr rot="0" vert="horz" wrap="square" lIns="91440" tIns="45720" rIns="91440" bIns="45720" anchor="t" anchorCtr="0">
                          <a:noAutofit/>
                        </wps:bodyPr>
                      </wps:wsp>
                      <wps:wsp>
                        <wps:cNvPr id="39" name="Straight Arrow Connector 39"/>
                        <wps:cNvCnPr/>
                        <wps:spPr>
                          <a:xfrm flipH="1">
                            <a:off x="866934" y="866616"/>
                            <a:ext cx="190500" cy="1238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1642148" y="1619076"/>
                            <a:ext cx="2089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Text Box 2"/>
                        <wps:cNvSpPr txBox="1">
                          <a:spLocks noChangeArrowheads="1"/>
                        </wps:cNvSpPr>
                        <wps:spPr bwMode="auto">
                          <a:xfrm>
                            <a:off x="1190626" y="1809538"/>
                            <a:ext cx="1991373" cy="229218"/>
                          </a:xfrm>
                          <a:prstGeom prst="rect">
                            <a:avLst/>
                          </a:prstGeom>
                          <a:noFill/>
                          <a:ln w="9525">
                            <a:noFill/>
                            <a:miter lim="800000"/>
                            <a:headEnd/>
                            <a:tailEnd/>
                          </a:ln>
                        </wps:spPr>
                        <wps:txbx>
                          <w:txbxContent>
                            <w:p w:rsidR="00667064" w:rsidRPr="001A1D78" w:rsidRDefault="00667064" w:rsidP="001A1D78">
                              <w:pPr>
                                <w:jc w:val="left"/>
                                <w:rPr>
                                  <w:i/>
                                  <w:sz w:val="18"/>
                                </w:rPr>
                              </w:pPr>
                              <w:r w:rsidRPr="001A1D78">
                                <w:rPr>
                                  <w:i/>
                                  <w:sz w:val="18"/>
                                </w:rPr>
                                <w:t>Fraction people in 3</w:t>
                              </w:r>
                              <w:r w:rsidRPr="001A1D78">
                                <w:rPr>
                                  <w:i/>
                                  <w:sz w:val="18"/>
                                  <w:vertAlign w:val="superscript"/>
                                </w:rPr>
                                <w:t>rd</w:t>
                              </w:r>
                              <w:r w:rsidRPr="001A1D78">
                                <w:rPr>
                                  <w:i/>
                                  <w:sz w:val="18"/>
                                </w:rPr>
                                <w:t xml:space="preserve"> sector jobs</w:t>
                              </w:r>
                            </w:p>
                          </w:txbxContent>
                        </wps:txbx>
                        <wps:bodyPr rot="0" vert="horz" wrap="square" lIns="91440" tIns="45720" rIns="91440" bIns="45720" anchor="t" anchorCtr="0">
                          <a:noAutofit/>
                        </wps:bodyPr>
                      </wps:wsp>
                      <wps:wsp>
                        <wps:cNvPr id="44" name="Straight Arrow Connector 44"/>
                        <wps:cNvCnPr/>
                        <wps:spPr>
                          <a:xfrm>
                            <a:off x="885538" y="1914375"/>
                            <a:ext cx="39052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2"/>
                        <wps:cNvSpPr txBox="1">
                          <a:spLocks noChangeArrowheads="1"/>
                        </wps:cNvSpPr>
                        <wps:spPr bwMode="auto">
                          <a:xfrm rot="16200000">
                            <a:off x="-328453" y="328453"/>
                            <a:ext cx="971232" cy="314325"/>
                          </a:xfrm>
                          <a:prstGeom prst="rect">
                            <a:avLst/>
                          </a:prstGeom>
                          <a:noFill/>
                          <a:ln w="9525">
                            <a:noFill/>
                            <a:miter lim="800000"/>
                            <a:headEnd/>
                            <a:tailEnd/>
                          </a:ln>
                        </wps:spPr>
                        <wps:txbx>
                          <w:txbxContent>
                            <w:p w:rsidR="00667064" w:rsidRPr="001A1D78" w:rsidRDefault="00667064" w:rsidP="001A1D78">
                              <w:pPr>
                                <w:jc w:val="left"/>
                                <w:rPr>
                                  <w:i/>
                                  <w:sz w:val="18"/>
                                </w:rPr>
                              </w:pPr>
                              <w:r w:rsidRPr="001A1D78">
                                <w:rPr>
                                  <w:i/>
                                  <w:sz w:val="18"/>
                                </w:rPr>
                                <w:t>Attractiveness</w:t>
                              </w:r>
                            </w:p>
                            <w:p w:rsidR="00667064" w:rsidRPr="003E240A" w:rsidRDefault="00667064" w:rsidP="003E240A">
                              <w:pPr>
                                <w:rPr>
                                  <w:i/>
                                </w:rPr>
                              </w:pPr>
                            </w:p>
                          </w:txbxContent>
                        </wps:txbx>
                        <wps:bodyPr rot="0" vert="horz" wrap="square" lIns="91440" tIns="45720" rIns="91440" bIns="45720" anchor="t" anchorCtr="0">
                          <a:noAutofit/>
                        </wps:bodyPr>
                      </wps:wsp>
                      <wps:wsp>
                        <wps:cNvPr id="48" name="Straight Arrow Connector 48"/>
                        <wps:cNvCnPr/>
                        <wps:spPr>
                          <a:xfrm flipV="1">
                            <a:off x="152559" y="942816"/>
                            <a:ext cx="0" cy="34290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 o:spid="_x0000_s1049" style="position:absolute;left:0;text-align:left;margin-left:3.75pt;margin-top:40.5pt;width:250.4pt;height:160.45pt;z-index:-251604992;mso-width-relative:margin;mso-height-relative:margin" coordsize="31819,20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2c3GAYAAJgbAAAOAAAAZHJzL2Uyb0RvYy54bWzsWdtu20YQfS/QfyD4&#10;rojLO4XIgS07aYG0MZK0fV6RlESE5LLLlSW36L/3zC5JXWzHdoo6KeoAkXe5t9mZM2dmyJevtlVp&#10;XeWyLUQ9tdkLx7byOhVZUS+n9i8fX49i22oVrzNeijqf2td5a786+f67l5tmkrtiJcoslxY2qdvJ&#10;ppnaK6WayXjcpqu84u0L0eQ1BhdCVlyhK5fjTPINdq/Kses44XgjZNZIkeZti6fnZtA+0fsvFnmq&#10;3i0Wba6scmpDNqV/pf6d0+/45CWfLCVvVkXaicG/QIqKFzUOHbY654pba1nc2KoqUilasVAvUlGN&#10;xWJRpLm+A27DnKPbvJFi3ei7LCebZTOoCao90tMXb5v+fHUprSKb2p5t1byCifSplkeq2TTLCWa8&#10;kc2H5lJ2D5amR7fdLmRFf3EPa6uVej0oNd8qK8VDj8WOE0P3KcZcx4siFhi1pyvY5sa6dHWxW8mS&#10;JBlWxlEQ0spxf/CY5BvEaYp0gv+dltC6oaX70YRVai1zu9uketAeFZef1s0IBm24KuZFWahrDU6Y&#10;joSqry6L9FKazp7Cw17jGKZTLU9fj5bQLLOG053eivRTa9VituL1Mj9tG+Aa3qaVcTh9TN2DA+dl&#10;0bwuytKSQv1WqNWHFW9gZabhSoPdXeEUR6C6RV0GsOciXVd5rYwHyrzEtUXdroqmtS05yat5DkDJ&#10;HzNzCJDwtlWEE8KE9oo/3fjUcRL3bDQLnNnId6KL0WniR6PIuYh8x4/ZjM3+IhGZP1m3ORTAy/Om&#10;6GTF0xvS3uoCHVkY59JOal1xTQUGRxBI46kXEdAilZCsrUzfQ81EHEkCyxB3MAcYxBWndugzQBoU&#10;wlwniAyeWyVzla5oZ7JCr3hj9xYOZM03P4kMyudrJbT+jxzIZYnr+bYFT4lCt/cT0hp5kht7bsgw&#10;TJ7E4Ee+mxz4A7AiW/UmF5VFDZgAF9Dn8CtYwFy5n0J3LGv6rQXhw4yaJ7069i0WeKEPi4Wj09Pz&#10;aOT75/Ho7Ayt2ewi8T0W+sHFYLF2xTOxeTdvU8A6++dGu8NYpGXSa6dwdImyEEjaHtToPQwoFEZu&#10;o2DtLVAhbbvnulHvuh/JOGdia7lkiW4WkaWltnjc+1nbHLmwlGKzynkG8Ywb7y01+zwIMAxOFDug&#10;SCAijELGNIMYsxFkgE6HBT35ejFzNfcODPpoxAxYIfBYG/hGgC0PUMQnVaEQ1Muimtrgfvwz/kH3&#10;vagz6IlPFC9K04YsBDpwedsZk1pqO9/qsMS6QNRO5iK7hl5BYzrSIOlAYyXkH7a1QQCf2u3va07c&#10;Xf5YQ60J832K+LrjB5GLjtwfme+P8DrFVlNb2ZZpzhR6TnezU/jrotAORMIZSTqZAbanQh1yKROi&#10;vzbqosQPfEhDPBQ4fhTdgF0QeTC7ifn/Sdj5vT8/ww70YmD3QUleLFfKOiX6smairhFghLQ8HYc6&#10;CpvVXarY+7NJ16wFAusPPSF2GWMchkkX8NAMb9BX4gQ9jJjrxfexFyKwFnCQzCQgn41+rSiLjAIg&#10;0ZKuO/JZKU2aoLaGnDGwP6sjL0tdUybFSRldHL6FyVp1Xea0d1m/zxfgtF1QoCJndxhPU+RU/YF6&#10;Ni1bQLRhoSGkIykPF3bzaWmuC6DHLB5W6JNFrYbFVVELqenw6PSdjhZmfs/l5t47vqQgTr2nI0zi&#10;/3uQiym7uP0Y5CLhcVnPgSFLnGMOdJ04QQanKVAfcnfQfYbtAPNn2E5tn/Ww/dpxHrAOXZQ+FOeR&#10;ZgZebDK5viJBec68CG8OdG3vJi7TE+5G+n0FydOnlzof3pHU/zi99FFZ3seWQ1aEWugOtiQP7qN7&#10;HBBkNHyQjnuonXXy38PHQ3hHSP83KJJKk9BD5UPiHATvO8PXwazDEK9kgRcvZf4c5UHU31yU/6rF&#10;uCEMFqLQpkJ3D/0jz439AOQI9uyaB+hPIqS0rkG/B++4L7n99rhTV33P3JkhZA+l+Z01EqY8LNP8&#10;9ahGYuDIwLziSXw3Pq6Ruirbw8tA86Ll7uj72DzzmUQ/U6A9Wamkv3Lg8w/Kp4PvS/t9XVrtPqid&#10;/A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HzWv9bgAAAACAEAAA8AAABkcnMv&#10;ZG93bnJldi54bWxMj8FOwzAQRO9I/IO1SNyobUoghDhVVQGnqhItUtXbNt4mUWM7it0k/XvMCY6j&#10;Gc28yReTadlAvW+cVSBnAhjZ0unGVgq+dx8PKTAf0GpsnSUFV/KwKG5vcsy0G+0XDdtQsVhifYYK&#10;6hC6jHNf1mTQz1xHNnon1xsMUfYV1z2Osdy0/FGIZ26wsXGhxo5WNZXn7cUo+BxxXM7l+7A+n1bX&#10;wy7Z7NeSlLq/m5ZvwAJN4S8Mv/gRHYrIdHQXqz1rFbwkMagglfFRtBORzoEdFTwJ+Qq8yPn/A8UP&#10;AAAA//8DAFBLAwQKAAAAAAAAACEARTZcu5EhAACRIQAAFAAAAGRycy9tZWRpYS9pbWFnZTEucG5n&#10;iVBORw0KGgoAAAANSUhEUgAAAyQAAAIhCAMAAACIbo4xAAABAlBMVEUAAAAAADoAAGYAOmYAOpAA&#10;ZpAAZrY6AAA6ADo6AGY6Ojo6OmY6OpA6ZmY6ZrY6kJA6kNtmAABmADpmAGZmOgBmOpBmZgBmZjpm&#10;ZmZmkJBmtv9/f39/f5V/f6t/lcF/q9aQOgCQOjqQOmaQZgCQkDqQkGaQtpCQ27aQ29uQ2/+Vf3+V&#10;f6uVlcGVq9aVweurf6urlZWrlcGrq6ur1v+2ZgC2Zjq225C2/7a2/9u2///BlX/BlZXBlavBq8HB&#10;wdbB6//Wq3/Wq5XW///bkDrb25Db29vb/7bb///l5eXrwZXr1qvr///y8vL/tmb/1qv/25D/68H/&#10;/7b//9b//9v//+v/////k0drAAAgAElEQVR4nO2dC38bx3VHV6pKWY3bkFLSJqRj030kZZvadcXE&#10;YerGitGWUiWKpih8/6/SnX0PsLMzszsg5uKe86NEPGZ3/3txD/YBECjWADBJse8AALmDJAAekATA&#10;A5IAeEASAA9IAuABSQA8IAmAByQB8IAkAB6QBMADkgB4QBIAD0gC4AFJADwgCYAHJAHwgCQAHpAE&#10;wAOSAHhAEgAPSALgAUkAPCBJGP/T/HPdt9slw15BkmlWxWn5//35cfVvDHP73fOL+Yu4KYrxOZvZ&#10;bi51bPDts6tVUXPa3PLpdTP4p1HJButxd3IaMeFhgyST3J381ZNrvySLuDyauHNz7mODS0nM/5/0&#10;OqyO/XP2gCQ9SDLJzePfl713f14Uf1n+O7r/8p+KRxe3T+vn7PL3k2tz31H5DFw1ZPmfuV56dff8&#10;10/Loev2erlJqq42vwzNPZdF8dg0+bqdbXO5msk/m7lXs15VDV8Nbiasw6zHJLk8bQd/+/yii9Is&#10;YHi9fgaoE67rLUm7Aie/fFoFGyTWCpJMcnlcPZW3W5L786p9yha8fHxV/m5vL5vrpmyo5pb16sn1&#10;3Ul5/dI4VF83d5f/ml9m1vfnZdtfGkvq5/t2ts3lZrbml5ng/rzWp9KwnrAKY9iS5O7FVTu4nEUb&#10;pc/dXe+2kKt6VtUC67lXo1ZWYrUgyRSm8VZVix5v7HI1Db/ujklMC7Y3lh1ddeTgejN40G5Va5th&#10;w50ie1gjiRlUi1D1fTthF2ZLkptmjq0kp/2Cbyq5h/nbhM0C27lXo8r/tAtiQJIpVs2Go5ek7qUT&#10;s9fTPPu2B+5lR5Y/zRH0cduJ7XWzE3Na79o0e1Q37cFOJ0k923a56/7A3cy37/t2wnbjsi3J5Wk3&#10;2JKkXkAXrV5Im7BZYDv36hi+WkqXWC1IMoFpqqIo6p2mTpLy1uNBk7WS3Dz+tuy+Vbt3b3ei4bLe&#10;t29+bUnSztZc3pDk9tkfzvu+90rS7m1tSNIuYFOSPuGYJIPEakGSCeqWvXl0YUlStdHW7pY50n3W&#10;775v7NOs25H9r83drXa2/YI7Se7Pf/ms7/t+d8shSXMCeFOSdgFju1sNI7tbg8RqQZIJ6vatnrSH&#10;kpRddfv0UdV8q6P+dZJVcbSuD+1vHnWd2V6vJvqk/VXP1j5wb2drLjez7l4nqWbdRuoP3B2SrI77&#10;wUNJBrlbWar8dcJquRsH7pf1GYfhiTONIImbtjdW5tDCHG4c1X1ZnVo1B9PtOdKjSpLbp/XrjtUp&#10;0+5AoLluJjL79pf9ad721Gt7TNLOtlp0NWsz28qPetbVoKNuQpck919e9IOHxyTNArrrTf424do+&#10;BWxOFFfxCvUHJUgigfbc1q5Z9M6BwwVJJLB6oGMC7ftVDpAkf26fDk5A7ZL+0AeGIAmAhzmSvPbh&#10;HxHNu/SzJGZKdpByLzGRxIaYCUESJAlEb0wkQZJA9MZEEiQJRG9MJEGSQPTGRBIkCURvTCRBkkD0&#10;xkQSJAlEb0wkQZJA9MZEEiQJRG9MJEGSQPTGRBIkCURvTCRBkkD0xkQSJAlEb0wkQZJA9MZEEiQJ&#10;RG9MJEGSQPTGRBIkCURvTM2SfPj6h+r3q7PPvkcSL3pjKpbk/dmvKknef/62/EESH3pj6pXk458+&#10;fldJ8uarZptyVjLtld88AFH4+rmV5GV7aR2yJSmSWD9E71O0kJh6tyS9JF91RydIMoHemEgSfUyS&#10;3BK93SckpnZJPnzzNvrsVmpL9HafkJiaJRkjJAmSJENGTCSJlyS1JXq7T0hMJEGSQPTGRJIZkiS2&#10;RG/3CYmJJHMkSWuJ3u4TEhNJkCQQvTGRZJYkSS3R231CYiLJPElSWqK3+4TERBIkCURvTCSZKUlC&#10;S/R2n5CYSDJXknSW6O0+ITGRBEkC0RsTSWZLkswSvd0nJCaSIEkgemMiyXxJUlmit/uExESSBZIk&#10;skRv9wmJiSRIEojemEiyRJI0lujtPiExkWSRJEks0dt9QmIiCZIEojcmkiyTJIUlertPSEwkWShJ&#10;Akv0dp+QmEiCJIHojYkkSyVZbone7hMSE0kWS7LYEr3dJyQmkiBJIHpjIslySZZaorf7hMREEiQJ&#10;RG9MJEkgyUJL9HafkJhIkkKSZZbo7T4hMZEESQLRGxNJkkiyyBK93SckJpKkkWSJJXq7T0hMJEGS&#10;QPTGRJJEkiywRG/3CYmJJKkkmW+J3u4TEhNJkCQQvTGRJJkksy3R231CYiIJkgSiNyaSpJNkriV6&#10;u09ITCRJKMlMS/R2n5CYSIIkgeiNiSQpJZlnid7uExITSZJKMssSvd0nJCaSIEkgemMiSVpJ5lii&#10;t/uExESSxJLMsERv9wmJiSRIEojemEiSWpJ4S/R2n5CYSIIkgeiNiSTJJYm2RG/3CYmJJOklibVE&#10;b/cJiYkkSBKI3phIsgNJIi3R231CYiLJLiSJs0Rv9wmJiSRIEojemEiyE0miLNHbfUJiIsluJImx&#10;RG/3CYmJJEgSiN6YSLIjSSIs0dt9QmIiCZIEojcmkuxKknBL9HafkJhIsjNJgi3R231CYiIJkgSi&#10;NyaS7E6SUEv0dp+QmEhi886Hf8SAImZwUqJi7g8ZMWWk9MdMJclyXYeEbUr0PkULicmWZJeShFmi&#10;t/uExESSnUoSZIne7hMSE0mQJBC9MZFkt5KEWKK3+4TERBIkCURvTCTZsSQBlujtPiExkWTXkvgt&#10;0dt9QmIiCZIEojcmkuxcEq8lertPSEwk2b0kPkv0dp+QmEiCJIHojYkkDyCJxxK93SckJpI8hCTT&#10;lujtPiExkQRJAtEbE0keRJJJS/R2n5CYSPIwkkxZorf7hMREEiQJRG9MJHkgSSYs0dt9QmIiCZIE&#10;ojcmkjyUJG5L9HafkJhI8mCSOC3R231CYiIJkgSiNyaSPJwkLkv0dp+QmEjygJI4LNHbfUJiIgmS&#10;BKI3JpI8pCTjlujtPiExkeRBJRm1RG/3CYmJJEgSiN6YSPKwkoxZorf7hMREEiQJRG9MJHlgSUYs&#10;0dt9QmIiyUNLsm2J3u4TEhNJkCQQvTGR5MEl2bJEb/cJiYkkDy/JpiV6u09ITCRBkkD0xkSSPUiy&#10;YYne7hMSE0n2IYltid7uExITSZAkEL0xkWQvkliW6O0+ITGRBEkC0RsTSfYjydASvd0nJCaS7EmS&#10;gSV6u09ITCRBkkD0xkSSfUnSW6K3+4TERJK9SdJZorf7hMREEiQJRG9MJNmfJK0lertPSEwkQZJA&#10;9MZEkj1K0liit/uExESSfUpSW6K3+4TERBIkCURvTCTZqySVJXq7T0hMJNmvJMYSvd0nJCaSIEkg&#10;emMiyZ4lKS3R231CYiIJkgSiNyaS7FuS14Xe7hMSE0n2LsnEN7zPR0b3CYmJJEgSCJKkBEnieLcD&#10;S2R0n5CYSJKBJDvYlsjoPiExkQRJAkGSlCBJHO92cFgio/uExEQSJAkESVKCJHGYeqW2REb3CYmp&#10;WJJXZ599b1/YoySpLZHRfUJi6pXk/edvy5/hBSSZBElSIkOSN1+tP3z9Q3nhx9++ff+FueWsZHKS&#10;nTJn5xBgIR5JXq4/fmckWb8/6zYk+9uSJN6WyHiKFhKTLcn6zRfrH//1ByTxgSQpkSFJdyjS2bJn&#10;SZJaIqP7hMTUK0l9UuvDN28//vHs7GV74/Ik8XT1SmiJjO4TElOxJKMsTxIPkqQESdwDDkGShJbI&#10;6D4hMZEESQJBkpQgSRyDeiWzREb3CYmJJFlJkswSGd0nJCaSIEkgSJISJInDqlciS2R0n5CYSJKZ&#10;JIkskdF9QmIiCZIEgiQpQZI4NuqVxBIZ3SckJpIgSSBIkpJ8Jbk7OcpfkiSWyOg+ITF1SbJe3xTF&#10;o4vMJUlhiYzuExJTmyQl9+dFcYok0SBJSnKW5Pap2ZLcvbjKWZIElsjoPiExdUlyd/Lk2rUNyUmS&#10;5ZbI6D4hMZVJUm1B3NsRJJkASVKSqyR3J0XNxOZkeZJ4xuq11BIZ3SckpiZJprchSOIBSVKSryR+&#10;lieJZ7ReCy2R0X1CYmqS5O7Ft/UO1+Psj0leL7VERvcJialJElFbEiSZCZK4BxycJMsskdF9QmIq&#10;k+SmOF2vpt6XsjxJPK56LbFERvcJialLkrvnxo/bZxKOSZBkHkjiHhAkyf25edPWjYDXSSoWWCKj&#10;+4TE1CVJ/XrixMktJHGDJCnJWBIvy5PE467XfEtkdJ+QmEiSsyTzLZHRfUJiIgmSBIIkKclVEv87&#10;t7KTZLYlMrpPSExdknwr5g2OHTMtkdF9QmJqkmR92bxVXsR7txqQJBIkcQ8IkUTQW+V75lkio/uE&#10;xNQliZ/lSeLx1GuWJTK6T0hMZZKYT0qZ+sNEJHGDJCnJV5L78+Py/5WUt6U0zLFERvcJialLEjEf&#10;BGGBJDEgiXvAAW9J5lgio/uExNQlichjktdzLJHRfUJiKpPEy/Ik8SBJSpDEPeCgJYm3REb3CYmJ&#10;JCIkibZERvcJiYkkSBIIkqQESeIIqlekJTK6T0hMZZKsnlyvJr6dBEkmQJKU5CvJ3fOL8kfKp6XY&#10;xFkio/uExFQmyYurclsiU5I4S2R0n5CYuiRZr4pHFzcid7eQJBAkcQ8Ik8TL8iTxhNYrxhIZ3Sck&#10;JpLIkSTGEhndJySmMknknt0yIEkASOIeECSJ5LNbhnBLZHSfkJjKJJF8dus1koSAJO4BQZKIPrtl&#10;CLZERvcJialMEi/Lk8QTU69QS2R0n5CYSIIkgSBJSjKW5P68ePK/z4V809UogZbsO2YgMmLqkuT+&#10;/Pj202sxX+IzSpgle48ZhoyYuiS5e3FVSiLt01JskGQaJHEPiNiSiPu0FJsgS/YfMwgZMXVJIvXT&#10;UiyQZBIkcQ8Ik8TL8iTxxNYrxJIMYoYgIyaSyJMkxJIcYgYgI6YySW7EfT/JGEgyAZK4BwRJcncy&#10;8Y6Uinc+/CMegMI7IouYfmTElJHSHzNQEoFf4jOKd1uSR0wvMmLq2pKsL4+RZC5IkpJ8Jbk7OYhj&#10;ktd+SzKJ6UNGTF2S+FmeJJ5Z9fJYkktMDzJiIgmSBIIkKclYEvnvAu6YtiSbmNPIiKlLkkN4F3AL&#10;koyDJO4BQZIcwruAOyYtySfmJDJi6pLkIN4F3DFlSUYxp5ARU5ckB/Eu4A4kGQNJ3APCJPGyPEk8&#10;s+s1YUlOMSeQERNJBEsyYUlWMd3IiKlLkruTqV0tJJkESVKSryTr9e3Tojg6GEncluQV04mMmNok&#10;MdwcwHu3WlyWZBbThYyY2iQ5sC0JkmyBJO4BQZIc2jHJa6clucV0ICOmLkn8LE8SD5KkBEncAwIk&#10;uXvx7cH8PUnPuCXZxRxHRkxNkhzklsRhSX4xR5ERU5ck9VsbD+QNji1IYoEk7gEBkjR/vDv55q3l&#10;SeJZWq8xSzKMOYaMmJokOaBPS7EZsSTHmCPIiKlLEj/Lk8SDJClBEveAMEnM9yWuHh3En+8O2bYk&#10;y5jbyIipS5K76s/b5X77rpMtS/KMuYWMmLokuT83H3N6GH/jboEkHUjiHhAkSX2Ca+K1RKmSbFmS&#10;acxNZMRUJomX5UniSVKvDUtyjbmBjJhIgiSBIElKMpZkdXjv3WqxLck2po2MmLokuXt+cXO0Xk38&#10;QcnyJPEgSUqQxD0gTJIXV/XPAUpiW5JvTAsZMXVJcv/lRflzgK+TVAwtyTjmEBkxdUliXke8KYqJ&#10;b/JZniQeJEkJkrgHhEniZXmSeJLVa2BJzjEHyIipS5IDfRdwR29J1jF7ZMTUJUl5QIIkc0GSlOQr&#10;yeF8Z6KDzpK8Y3bIiKlLEj/Lk8STsl6tJZnHbJERU5ckB/k37hZIgiTuAQGSHOrfuFs0luQes0FG&#10;TE2SHP7ZrddIgiQTAyIkOeTdrdaS7GPWyIipSRIVu1uNJfnHrJARU5MkKna3kCT9LHVJ4md5knhS&#10;18tYIiCmQUZMhZKsDvjFxJpCRszXUmJqk+SmKKY+dgtJ3CBJSrKV5PZpacjl6YQjhyFJaYmImEKq&#10;qUqS+rBdgySvCxkxhVRTkyTVOeBTJJkJkqQkW0kMlwqOSV5PfcP7bJAkJVlLYj7r9NDPbr1GkqQo&#10;lGSS5Uni2Un3pbcESVKCJHHspvuSW4IkKUGSOJAkJUjiHoAkFuv0hyVIkhIkiWNX3ZfYEiRJCZLE&#10;gSQpQRL3ACSxqGKmtQRJUoIkceyu+5JagiQpQZI4kCQlSOIegCQWTcyUliBJSpAkDiRJCZK4ByCJ&#10;RRszoSVIkhIkiWOn3ZfOEiRJiRBJXp199n114c3Z2RdI4gVJUiJDkvefvy1/zIXSkFcvD1WSdJYg&#10;SUpkSPLmq/WHr38wF/6j2ZKclUxOIpM5e51yKKBlXv0m733zcv3xOyPJqy+qKzXLdY1nx0/RqTYl&#10;WW5JtleOLYl7QLwk3ZakFOT9V4crSSpLcpRkZNWQxD0gWhLrmOSQtySpLMlQkrEVQxL3gGhJ6rNb&#10;H755a85utRsSJHGTnySj64Uk7gHxkoyyPEk8u+++JJZkJ8n4WiGJewCSWCiQxLFSSOIegCQWGzFT&#10;WJKZJK5VQhL3ACSx2IyZwJK8JHGuEJK4ByCJxaFL4l4fJHEPQBKLrZjLLclJkom1QRL3ACSx2I65&#10;2JKMJJlaFyRxD0ASi8OWZAokcQ9AEouRmEstyUeSyTVBEvcAJLEYi7nQkmwkmV4PJHEPQBKLA5bE&#10;sxpI4h6AJBajMZdZkokkvpVAEvcAJLEYj7nIkjwk8a4CkrgHIInFoUriXwMkcQ9AEgtHzCWW5CBJ&#10;QH4kcQ9AEovDlCQkPpK4ByCJhSvmAkv2L0lQeCRxD0ASC2fM+ZbsXZKw6EjiHoAkFgcoSWByJHEP&#10;QBILd8zZluxZktDcSOIegCQWEzHnWrJfSYJTI4l7AJJYHJok4aGRxD0ASSymYs60ZJ+SRERGEvcA&#10;JLGYjDnPkj1KEhMYSdwDkMTioCSJyosk7gFIYjEdc5Yle5MkLi2SuAcgicUBSRIZFkncA5DEwhNz&#10;jiV7kiQ2KpK4ByCJhS/mDEv2I0l0UCRxD0ASi0ORJD4nkrgHIImFjO4TUk0kUSpJFvsxQjZ4SIIk&#10;geg9v4AkWiXJ4bSRkDPVSKJWkgxegBDyxgAkQZJA9L4PE0n0SrL/93sIeUc/kiiWZO/vHBTyB5RI&#10;giSB6P1TfCTRLMm+/1BDyCcfIQmSBKL3M/SQRLUke/67WEfM3D6yGEl0S7LfT1gYj5ndN0QgCZIE&#10;8lAx8/uuISRRLsleP9BqLGaGX+2IJNol2edHI47EzPFLgpEESQLHPUjMxY4gycQAJLGIibm/T6Le&#10;irncESSZGIAkFlEx9/adBpsxEziCJBMDkMRCpCQpHEGSiQFIYhEXc19fIWXHTOIIkkwMQBKLyJh7&#10;+jJCK2YaR5BkYgCSWMiTJJEjSDIxAEksYmPu57ufhVQTSZDEsHdJUm1IkGRiAJJYRMf0N+lOYyZz&#10;BEkmBiCJRXxMb5vuMmY6R5BkYgCSWMiSJKEjSDIxAEksZsT0deruYqZ0BEkmBiCJxZyYnl7dWcyk&#10;jiDJxAAksRAkSVpHkGRiAJJYzIo53a47ipnYESSZGIAkFvNiTjbsbmKmdgRJJgYgiYUUSZI7giQT&#10;AxJJ8s6Hf0QWzIxZpE2R3fLmcSiPeSpJlusaTz5bksltyQ5iFjKqyZYESYY8qCSFkGoiCZJYuC1J&#10;HrOQUk0kQRKLh5PELElGNZEESWycliSOWS1HRjWRBEk2cFmSNma9FBnVRBIk2eBBJGkWIqOaSIIk&#10;mzgsSRmzXYSMaiIJkmwxbknCmN0CZFQTSZBki11L0s9fRjWRBEm2GbUkWczB3GVUE0mQZIQxSzKM&#10;OQaSuAcgiUXGkgznLaOaSIIkY4xYkiimNWcZ1UQSJBll25I0Me35yqgmkiDJKDuSZGO2MqqJJEgy&#10;zpYlKWJuzlRGNZEEScbZhSRb85RRTSRBEgebHb085vYunIxqIgmSuNjo6cUxR86YyagmkiCJi8SS&#10;jL32IqOaSIIkTuy2Xhhz9K0uMqqJJEjixmrsZTHH3zQpo5pIgiRu0kni+BsVGdVEEiSZYNjbS2K6&#10;/tpRRjWRBEmmGHT3gpjOD5eQUU0kQZIpkkji/pgiGdVEEiSZpG/w2TEnPhVSRjWRBEmm6Vp8bsyp&#10;D46XUU0kQZJplkoy+eUKMqqJJEjioe3yeTGnv4BERjWRBEl8NH0+K6bnS3pkVBNJkMTHAkl8X2Ql&#10;o5pIgiRe6lafEdP7ZW8yqokkSOJltiReZFQTSZDET2VJfEz/t4bKqCaSIEkApt2jYwZ8s66MaiIJ&#10;kgQwR5KQb5+WUU0kQZIQiuiYQd/QLqOaSIIkQRSRMYMcEVJNJEGSICIlCXNESDWRBEnCKGJiBjoi&#10;pJpIgiSBhDZ+zFAZ1UQSJAkkXJLwkTKqiSRIEsi70N6P2OTIqCaSIEkg7wK7P8IRIdVEEiQJJFCS&#10;GEeEVBNJkCSQd0ECRDkipJpIgiSBBEkS54iQaiIJkgRiYvociHRESDWRBEkCqWJOWxDriJBqIgmS&#10;BOKXJNoRIdVEEiQJpI45IUK8I0KqiSRIEkgT06nCDEeEVBNJkCQQjyRzHBFSTSRBkkDamOM2zHJE&#10;SDWRBEkC6WKO+TDPESHVRBIkCWRSkpnIqCaSIEkgfcxtS+Z6I6OaSIIkgQxibjoxe9sio5pIgiSB&#10;uCWZv/8lo5pIgiSBDGNaWiw4RpFRTSRBkkBckiw5jpdRTSRBkkCsmMXIpRnIqCaSIEkgdsxi4/c8&#10;ZFQTSZAkkFFJFr5mIqOaSIIkgWzELLr/FiCjmooleXX22ffNxTdfIYmXzZhFgtfeZVRTryTvP39b&#10;/tQXz5DEz7Yky9+fIqOaeiUptx4fvv7BXPrxt/9XSXJWMjkJWMzZnYXM8Ejycv3xOyNJqcp7tiR+&#10;9MZkS7J+Y7YgrSXLk8Sjt/uExNQryeCYZM2WJAC9MfVKUp/d+vDNWyQJQ29MxZKMsjxJPHq7T0hM&#10;JEGSQPTGRBIkCURvTCRBkkD0xkQSJAlEb0wkQZJA9MZEEiQJRG9MJEGSQPTGRBIkCURvTCRBkkD0&#10;xkQSJAlEb0wkQZJA9MZEEiQJRG9MJEGSQPTGRBIkCURvTCRBkkD0xkSSSIR8VAQxEyIj5byYSJI9&#10;MmLKSIkksRAzITJSIkksxEyIjJQZSQJwSCAJgAckAfCAJAAekATAQ0JJuu8yqS8MvtokK9pcH/94&#10;dvb52/JqnjkH1TSXMq1mG6v5rOhci9l+N8LM1kwnSfe5wfWF4ccI50Qf84uyWi8//meWD2ofsw6Y&#10;aTWHsT7+19tci7l+f/arSpKZrZlOkv4T6KsL/Veb5IWV683LD//+L2df7DXQOF3MOmCm1RzG+vP3&#10;61yL+fFP9ReIzG3NhJK032VSX+iuZsYwV7kxeV8+xZQ3ZUcXsw6YaTUHscyGOddirtuUM1tT85bk&#10;VfOs139efj5Y5Xv/VabVHMT6c7OnlWMxe0n2vSWRdkzy8Y/mOc88pjk++fXVrAJmWs0+VvX1HLkW&#10;s5Nk78ck/XeZCDi7VcZ81Z2QyfK5b1BNEzDTanYpf/y3+mqexawkmd+avE4C4AFJADwgCYAHJAHw&#10;gCQAHpAEwINcSW6fFiXH27c/uyp/4mY1HL9x5Q/nZjHFk+vy2v2XF+V/58VfB89/deyK6Vlwd9Pg&#10;1onRUSu9NbJar5rL0/XIff0UY5eCljO9drefXgcE3xeCJXE8SLGGTE5S3dPdXT2UMfMvJ6iG3z2/&#10;GL/fP6+w1Yxa6anBW5JsrPNsSTxDVo6nkSwQL8ntT372+Mo8XZeP7t1J8eg3J8Xj35d3lZcfX5UP&#10;8T9U95T3vfjH4tHFurm9+dXceNuNr+fbT2VLcnNUL+PX/ZB6ye01c+dFPyvTctXE9+enkQuuZ3X7&#10;7Nvy3r897Vq1G1BN1azjT35WbquqlW7SlCVpp1nfFIPFdhXqJzW3mq1FM+DyF9X8m6n6dW6mqP5r&#10;llJVZV5Zt9fu7kX0U9vDIV+Sp6fVE3V51bTizZP/rjfil8fl5evbp9WvtXlYnlzfPK5uX5WPe313&#10;c2Mz3txeP5rdVLYk1dNsvZPQDGmW3FyrA1x3szKPfD2HTy4iFzxcl5vyxuOxZPWkpgJ1qC7N6bqd&#10;xkRoFlv+6ubalafqWSNJfcP68onZ9rVTDda5naJfSi3JrLKOrN3WJiwjBEtidvaPug4uH9f6YtMv&#10;5cNcPprmpvbRPDXNYB7h8r7m7ubG5pGvn82ax7+bWS9JveveSNINaZfc900/q/K5vD4mOV3PWXC7&#10;Lj+//t3FyIBmUmvh7Q3tNM2O3mBoPWlfnnrFmhuqXr087XcPu3W2p+jmtaCs9trlvL8lWJJnV/2v&#10;S7N7UO9f9E1cP06tJOZxLx/+k7JlH100dzc3moeqvn09Jcnm/Kvb6yU3ffppvc1qZ2WeNjuJIxc8&#10;WNb9l7/5+fVIssEsW0m6NO00RtJ6D7AaOphrW571ur1khPjdRb2T+LTOtB6dolvK7LJurx2S7IKB&#10;JOaZq3sudW1JygeuecZc13sh5imvvrEZ383XIcnNUX9/M2Sw5H5L0s/q04EkMxbc3rT6xfHYgGbS&#10;fuHDOjTTVLmfXA+GerckZl+onmq4zv0UVrUXlNVeOyTZBQNJqn+fXJhH9/bZ761jksHu1lG90308&#10;+NXc2I9fT0ly2R7L21qUS26u1QGuull1xyTV1FELttbFHNKMJbPW0U7TTmNm3S+2m+tg0rV9TFLt&#10;wLZTDda5n2K4lJllHVk7jkl2wUCS9aoo/uJnp/U5k/vz4dmtwZbk79rTMP3ZmObGemvU7mC4JGle&#10;TbAkaZbcXuvObtWz6s5uGeIW3J7/KcV7fHX/91dbA8zt9aTmerPSfZp1M029azRcelWhq748682z&#10;W2ZcM1W7zv0U5tJgKTPLur12nN3KgdGXKlyvX6TC+RpZ3IJv/2bGoiOmWVCGBGWtkua8t4Uku12q&#10;67GPWvDqUXzKmIk869IAAAA+SURBVGlW9fsJZrG8rFVSXnEHEA2SAHhAEgAPSALgAUkAPCAJgAck&#10;AfCAJAAekATAA5IAeEASAA9IAuDh/wFPPU5Y3HyJkgAAAABJRU5ErkJgglBLAQItABQABgAIAAAA&#10;IQCxgme2CgEAABMCAAATAAAAAAAAAAAAAAAAAAAAAABbQ29udGVudF9UeXBlc10ueG1sUEsBAi0A&#10;FAAGAAgAAAAhADj9If/WAAAAlAEAAAsAAAAAAAAAAAAAAAAAOwEAAF9yZWxzLy5yZWxzUEsBAi0A&#10;FAAGAAgAAAAhALPPZzcYBgAAmBsAAA4AAAAAAAAAAAAAAAAAOgIAAGRycy9lMm9Eb2MueG1sUEsB&#10;Ai0AFAAGAAgAAAAhAKomDr68AAAAIQEAABkAAAAAAAAAAAAAAAAAfggAAGRycy9fcmVscy9lMm9E&#10;b2MueG1sLnJlbHNQSwECLQAUAAYACAAAACEAfNa/1uAAAAAIAQAADwAAAAAAAAAAAAAAAABxCQAA&#10;ZHJzL2Rvd25yZXYueG1sUEsBAi0ACgAAAAAAAAAhAEU2XLuRIQAAkSEAABQAAAAAAAAAAAAAAAAA&#10;fgoAAGRycy9tZWRpYS9pbWFnZTEucG5nUEsFBgAAAAAGAAYAfAEAAEEsAAAAAA==&#10;">
                <v:shape id="Picture 36" o:spid="_x0000_s1050" type="#_x0000_t75" style="position:absolute;left:2192;top:762;width:28326;height:17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IuxHEAAAA2wAAAA8AAABkcnMvZG93bnJldi54bWxEj0FrwkAUhO8F/8PyhN7qxhasRDehFmwF&#10;T40ieHtkn0ls9u02u5r037uFgsdh5pthlvlgWnGlzjeWFUwnCQji0uqGKwX73fppDsIHZI2tZVLw&#10;Sx7ybPSwxFTbnr/oWoRKxBL2KSqoQ3CplL6syaCfWEccvZPtDIYou0rqDvtYblr5nCQzabDhuFCj&#10;o/eayu/iYhS8/LhDvxncpVi1x88P3W/lef2q1ON4eFuACDSEe/if3ujIzeDvS/wBMr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FIuxHEAAAA2wAAAA8AAAAAAAAAAAAAAAAA&#10;nwIAAGRycy9kb3ducmV2LnhtbFBLBQYAAAAABAAEAPcAAACQAwAAAAA=&#10;">
                  <v:imagedata r:id="rId22" o:title="" croptop="7127f" cropbottom="7902f" cropleft="6512f" cropright="4201f"/>
                  <v:path arrowok="t"/>
                </v:shape>
                <v:shape id="Text Box 2" o:spid="_x0000_s1051" type="#_x0000_t202" style="position:absolute;left:10098;top:6761;width:120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667064" w:rsidRPr="001A1D78" w:rsidRDefault="00667064">
                        <w:pPr>
                          <w:rPr>
                            <w:sz w:val="18"/>
                          </w:rPr>
                        </w:pPr>
                        <w:r w:rsidRPr="001A1D78">
                          <w:rPr>
                            <w:sz w:val="18"/>
                          </w:rPr>
                          <w:t>Service-like effect</w:t>
                        </w:r>
                      </w:p>
                    </w:txbxContent>
                  </v:textbox>
                </v:shape>
                <v:shape id="Text Box 2" o:spid="_x0000_s1052" type="#_x0000_t202" style="position:absolute;left:17945;top:15047;width:1257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667064" w:rsidRPr="001A1D78" w:rsidRDefault="00667064" w:rsidP="000D1EBB">
                        <w:pPr>
                          <w:rPr>
                            <w:sz w:val="18"/>
                          </w:rPr>
                        </w:pPr>
                        <w:r w:rsidRPr="001A1D78">
                          <w:rPr>
                            <w:sz w:val="18"/>
                          </w:rPr>
                          <w:t>Specialization effect</w:t>
                        </w:r>
                      </w:p>
                    </w:txbxContent>
                  </v:textbox>
                </v:shape>
                <v:shape id="Straight Arrow Connector 39" o:spid="_x0000_s1053" type="#_x0000_t32" style="position:absolute;left:8669;top:8666;width:1905;height:1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6chcEAAADbAAAADwAAAGRycy9kb3ducmV2LnhtbESP3WoCMRCF7wu+QxihdzVbx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LpyFwQAAANsAAAAPAAAAAAAAAAAAAAAA&#10;AKECAABkcnMvZG93bnJldi54bWxQSwUGAAAAAAQABAD5AAAAjwMAAAAA&#10;" strokecolor="black [3213]">
                  <v:stroke endarrow="open"/>
                </v:shape>
                <v:shape id="Straight Arrow Connector 40" o:spid="_x0000_s1054" type="#_x0000_t32" style="position:absolute;left:16421;top:16190;width:20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JGZb4AAADbAAAADwAAAGRycy9kb3ducmV2LnhtbERPzU4CMRC+m/gOzZh4ky5GjFkphKgk&#10;3ETwAcbtsC1sp5u2wPL2zoGE45fvfzofQqdOlLKPbGA8qkARN9F6bg38bpdPb6ByQbbYRSYDF8ow&#10;n93fTbG28cw/dNqUVkkI5xoNuFL6WuvcOAqYR7EnFm4XU8AiMLXaJjxLeOj0c1W96oCepcFhTx+O&#10;msPmGKR34feTz2S5+frb+3Vy+L3r0JjHh2HxDqrQUG7iq3tlDbzIevkiP0DP/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EkZlvgAAANsAAAAPAAAAAAAAAAAAAAAAAKEC&#10;AABkcnMvZG93bnJldi54bWxQSwUGAAAAAAQABAD5AAAAjAMAAAAA&#10;" strokecolor="black [3213]">
                  <v:stroke endarrow="open"/>
                </v:shape>
                <v:shape id="Text Box 2" o:spid="_x0000_s1055" type="#_x0000_t202" style="position:absolute;left:11906;top:18095;width:19913;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667064" w:rsidRPr="001A1D78" w:rsidRDefault="00667064" w:rsidP="001A1D78">
                        <w:pPr>
                          <w:jc w:val="left"/>
                          <w:rPr>
                            <w:i/>
                            <w:sz w:val="18"/>
                          </w:rPr>
                        </w:pPr>
                        <w:r w:rsidRPr="001A1D78">
                          <w:rPr>
                            <w:i/>
                            <w:sz w:val="18"/>
                          </w:rPr>
                          <w:t>Fraction people in 3</w:t>
                        </w:r>
                        <w:r w:rsidRPr="001A1D78">
                          <w:rPr>
                            <w:i/>
                            <w:sz w:val="18"/>
                            <w:vertAlign w:val="superscript"/>
                          </w:rPr>
                          <w:t>rd</w:t>
                        </w:r>
                        <w:r w:rsidRPr="001A1D78">
                          <w:rPr>
                            <w:i/>
                            <w:sz w:val="18"/>
                          </w:rPr>
                          <w:t xml:space="preserve"> sector jobs</w:t>
                        </w:r>
                      </w:p>
                    </w:txbxContent>
                  </v:textbox>
                </v:shape>
                <v:shape id="Straight Arrow Connector 44" o:spid="_x0000_s1056" type="#_x0000_t32" style="position:absolute;left:8855;top:19143;width:3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FsQAAADbAAAADwAAAGRycy9kb3ducmV2LnhtbESPUWvCMBSF3wf+h3CFvYyZqMXNahQp&#10;CmMwmHU/4NJcm2JzU5qo3b9fBoM9Hs453+Gst4NrxY360HjWMJ0oEMSVNw3XGr5Oh+dXECEiG2w9&#10;k4ZvCrDdjB7WmBt/5yPdyliLBOGQowYbY5dLGSpLDsPEd8TJO/veYUyyr6Xp8Z7grpUzpRbSYcNp&#10;wWJHhaXqUl6dhuJ0qZfncl98vH+qffaiuLFPc60fx8NuBSLSEP/Df+03oyHL4PdL+g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8wWxAAAANsAAAAPAAAAAAAAAAAA&#10;AAAAAKECAABkcnMvZG93bnJldi54bWxQSwUGAAAAAAQABAD5AAAAkgMAAAAA&#10;" strokecolor="black [3213]" strokeweight=".5pt">
                  <v:stroke endarrow="block"/>
                </v:shape>
                <v:shape id="Text Box 2" o:spid="_x0000_s1057" type="#_x0000_t202" style="position:absolute;left:-3284;top:3284;width:9712;height:314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elsEA&#10;AADbAAAADwAAAGRycy9kb3ducmV2LnhtbESPQWvCQBSE7wX/w/KEXopuLK1KdBW1FLwa9f7IPpNg&#10;9m3IPk3y77uFQo/DzHzDrLe9q9WT2lB5NjCbJqCIc28rLgxczt+TJaggyBZrz2RgoADbzehljan1&#10;HZ/omUmhIoRDigZKkSbVOuQlOQxT3xBH7+ZbhxJlW2jbYhfhrtbvSTLXDiuOCyU2dCgpv2cPZ0C+&#10;pPL2+pbc/Kn73A/HLGg3GPM67ncrUEK9/If/2kdr4GMBv1/i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SnpbBAAAA2wAAAA8AAAAAAAAAAAAAAAAAmAIAAGRycy9kb3du&#10;cmV2LnhtbFBLBQYAAAAABAAEAPUAAACGAwAAAAA=&#10;" filled="f" stroked="f">
                  <v:textbox>
                    <w:txbxContent>
                      <w:p w:rsidR="00667064" w:rsidRPr="001A1D78" w:rsidRDefault="00667064" w:rsidP="001A1D78">
                        <w:pPr>
                          <w:jc w:val="left"/>
                          <w:rPr>
                            <w:i/>
                            <w:sz w:val="18"/>
                          </w:rPr>
                        </w:pPr>
                        <w:r w:rsidRPr="001A1D78">
                          <w:rPr>
                            <w:i/>
                            <w:sz w:val="18"/>
                          </w:rPr>
                          <w:t>Attractiveness</w:t>
                        </w:r>
                      </w:p>
                      <w:p w:rsidR="00667064" w:rsidRPr="003E240A" w:rsidRDefault="00667064" w:rsidP="003E240A">
                        <w:pPr>
                          <w:rPr>
                            <w:i/>
                          </w:rPr>
                        </w:pPr>
                      </w:p>
                    </w:txbxContent>
                  </v:textbox>
                </v:shape>
                <v:shape id="Straight Arrow Connector 48" o:spid="_x0000_s1058" type="#_x0000_t32" style="position:absolute;left:1525;top:9428;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8C78AAADbAAAADwAAAGRycy9kb3ducmV2LnhtbERPTYvCMBC9C/6HMII3TV1lt9SmIgVR&#10;8bS6F29DM7bFZlKarK3/3hwEj4/3nW4G04gHda62rGAxj0AQF1bXXCr4u+xmMQjnkTU2lknBkxxs&#10;svEoxUTbnn/pcfalCCHsElRQed8mUrqiIoNublviwN1sZ9AH2JVSd9iHcNPIryj6lgZrDg0VtpRX&#10;VNzP/0ZBnJ/64zL+yU/uuj/6yy2+Dr1TajoZtmsQngb/Eb/dB61gFcaGL+EHy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f+8C78AAADbAAAADwAAAAAAAAAAAAAAAACh&#10;AgAAZHJzL2Rvd25yZXYueG1sUEsFBgAAAAAEAAQA+QAAAI0DAAAAAA==&#10;" strokecolor="black [3213]" strokeweight=".5pt">
                  <v:stroke endarrow="block"/>
                </v:shape>
                <w10:wrap type="tight"/>
              </v:group>
            </w:pict>
          </mc:Fallback>
        </mc:AlternateContent>
      </w:r>
      <w:r w:rsidR="0079212E">
        <w:br/>
      </w:r>
    </w:p>
    <w:p w:rsidR="00D53685" w:rsidRDefault="00D53685" w:rsidP="001A1D78">
      <w:pPr>
        <w:ind w:right="270"/>
      </w:pPr>
      <w:r>
        <w:rPr>
          <w:noProof/>
          <w:lang w:val="nl-NL" w:eastAsia="nl-NL"/>
        </w:rPr>
        <mc:AlternateContent>
          <mc:Choice Requires="wps">
            <w:drawing>
              <wp:anchor distT="0" distB="0" distL="114300" distR="114300" simplePos="0" relativeHeight="251735040" behindDoc="0" locked="0" layoutInCell="1" allowOverlap="1" wp14:anchorId="771AF38A" wp14:editId="5FFDF14A">
                <wp:simplePos x="0" y="0"/>
                <wp:positionH relativeFrom="column">
                  <wp:posOffset>-2203450</wp:posOffset>
                </wp:positionH>
                <wp:positionV relativeFrom="paragraph">
                  <wp:posOffset>172720</wp:posOffset>
                </wp:positionV>
                <wp:extent cx="2037715" cy="635"/>
                <wp:effectExtent l="0" t="0" r="635" b="14605"/>
                <wp:wrapTight wrapText="bothSides">
                  <wp:wrapPolygon edited="0">
                    <wp:start x="0" y="0"/>
                    <wp:lineTo x="0" y="21338"/>
                    <wp:lineTo x="21405" y="21338"/>
                    <wp:lineTo x="21405"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2037715" cy="635"/>
                        </a:xfrm>
                        <a:prstGeom prst="rect">
                          <a:avLst/>
                        </a:prstGeom>
                        <a:noFill/>
                        <a:ln>
                          <a:noFill/>
                        </a:ln>
                        <a:effectLst/>
                      </wps:spPr>
                      <wps:txbx>
                        <w:txbxContent>
                          <w:p w:rsidR="00667064" w:rsidRPr="007E4BA7" w:rsidRDefault="00667064" w:rsidP="00D52E29">
                            <w:pPr>
                              <w:pStyle w:val="Bijschrift"/>
                              <w:jc w:val="right"/>
                              <w:rPr>
                                <w:noProof/>
                                <w:sz w:val="20"/>
                              </w:rPr>
                            </w:pPr>
                            <w:r>
                              <w:t xml:space="preserve">Figure </w:t>
                            </w:r>
                            <w:fldSimple w:instr=" SEQ Figure \* ARABIC ">
                              <w:r>
                                <w:rPr>
                                  <w:noProof/>
                                </w:rPr>
                                <w:t>7</w:t>
                              </w:r>
                            </w:fldSimple>
                            <w:r>
                              <w:t>: Job attractiveness graph for one city as a function of the fraction of people in 3rd sector jobs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1" o:spid="_x0000_s1059" type="#_x0000_t202" style="position:absolute;left:0;text-align:left;margin-left:-173.5pt;margin-top:13.6pt;width:160.45pt;height:.0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Rg4JAIAAE0EAAAOAAAAZHJzL2Uyb0RvYy54bWysVFFv2jAQfp+0/2D5fQSoClNEqFgrpkmo&#10;rQRTn43jkEiJz7MNCfv1++wQ2nV7mvbinO/O5/vu+5zFXdfU7KSsq0hnfDIac6a0pLzSh4x/360/&#10;febMeaFzUZNWGT8rx++WHz8sWpOqKZVU58oyFNEubU3GS+9NmiROlqoRbkRGaQQLso3w2NpDklvR&#10;onpTJ9PxeJa0ZHNjSSrn4H3og3wZ6xeFkv6pKJzyrM44evNxtXHdhzVZLkR6sMKUlby0If6hi0ZU&#10;GpdeSz0IL9jRVn+UaippyVHhR5KahIqikipiAJrJ+B2abSmMilgwHGeuY3L/r6x8PD1bVuUZn004&#10;06IBRzvVefaFOgYX5tMalyJta5DoO/jB8+B3cAbYXWGb8AUghjgmfb5ON1STcE7HN/P55JYzidjs&#10;5jbUSF6PGuv8V0UNC0bGLaiLExWnjfN96pASbtK0ruo60lfr3xyo2XtU5P9yOqDouw2W7/ZdRD2Z&#10;D1D2lJ+B0FKvEWfkukInG+H8s7AQBUBB6P4JS1FTm3G6WJyVZH/+zR/ywRWinLUQWcbdj6OwirP6&#10;mwaLQZGDYQdjPxj62NwTdAti0E00ccD6ejALS80L9L8KtyAktMRdGfeDee97qeP9SLVaxSTozgi/&#10;0VsjQ+kwujDXXfcirLkM34OzRxrkJ9J3HPS54aQzq6MHE5GgMNh+iiA2bKDZSPHlfYVH8XYfs17/&#10;AstfAAAA//8DAFBLAwQUAAYACAAAACEA7m0wTN4AAAAKAQAADwAAAGRycy9kb3ducmV2LnhtbEyP&#10;wU7DMBBE70j8g7VIXFDq2EVpG+JUCMGFG4ULNzdekgh7HcVuEvr1uCc4zs5o9k21X5xlE46h96RA&#10;rHJgSI03PbUKPt5fsi2wEDUZbT2hgh8MsK+vrypdGj/TG06H2LJUQqHUCroYh5Lz0HTodFj5ASl5&#10;X350OiY5ttyMek7lznKZ5wV3uqf0odMDPnXYfB9OTkGxPA93rzuU87mxE32ehYgolLq9WR4fgEVc&#10;4l8YLvgJHerEdPQnMoFZBdn6fpPGRAVyI4GlRCYLAex4OayB1xX/P6H+BQAA//8DAFBLAQItABQA&#10;BgAIAAAAIQC2gziS/gAAAOEBAAATAAAAAAAAAAAAAAAAAAAAAABbQ29udGVudF9UeXBlc10ueG1s&#10;UEsBAi0AFAAGAAgAAAAhADj9If/WAAAAlAEAAAsAAAAAAAAAAAAAAAAALwEAAF9yZWxzLy5yZWxz&#10;UEsBAi0AFAAGAAgAAAAhAOiRGDgkAgAATQQAAA4AAAAAAAAAAAAAAAAALgIAAGRycy9lMm9Eb2Mu&#10;eG1sUEsBAi0AFAAGAAgAAAAhAO5tMEzeAAAACgEAAA8AAAAAAAAAAAAAAAAAfgQAAGRycy9kb3du&#10;cmV2LnhtbFBLBQYAAAAABAAEAPMAAACJBQAAAAA=&#10;" filled="f" stroked="f">
                <v:textbox style="mso-fit-shape-to-text:t" inset="0,0,0,0">
                  <w:txbxContent>
                    <w:p w:rsidR="00667064" w:rsidRPr="007E4BA7" w:rsidRDefault="00667064" w:rsidP="00D52E29">
                      <w:pPr>
                        <w:pStyle w:val="Bijschrift"/>
                        <w:jc w:val="right"/>
                        <w:rPr>
                          <w:noProof/>
                          <w:sz w:val="20"/>
                        </w:rPr>
                      </w:pPr>
                      <w:r>
                        <w:t xml:space="preserve">Figure </w:t>
                      </w:r>
                      <w:fldSimple w:instr=" SEQ Figure \* ARABIC ">
                        <w:r>
                          <w:rPr>
                            <w:noProof/>
                          </w:rPr>
                          <w:t>7</w:t>
                        </w:r>
                      </w:fldSimple>
                      <w:r>
                        <w:t>: Job attractiveness graph for one city as a function of the fraction of people in 3rd sector jobs</w:t>
                      </w:r>
                    </w:p>
                  </w:txbxContent>
                </v:textbox>
                <w10:wrap type="tight"/>
              </v:shape>
            </w:pict>
          </mc:Fallback>
        </mc:AlternateContent>
      </w:r>
    </w:p>
    <w:p w:rsidR="005B3C72" w:rsidRDefault="005B3C72" w:rsidP="001A1D78">
      <w:pPr>
        <w:ind w:right="270"/>
      </w:pPr>
    </w:p>
    <w:p w:rsidR="00363C0D" w:rsidRDefault="00D52E29" w:rsidP="001A1D78">
      <w:pPr>
        <w:ind w:right="270"/>
      </w:pPr>
      <w:r>
        <w:t>T</w:t>
      </w:r>
      <w:r w:rsidR="00363C0D">
        <w:t xml:space="preserve">here are also two groups of jobs which show a networking effect. Cities are more attractive for IT and finance jobs if more people are working in that domain in the city. </w:t>
      </w:r>
    </w:p>
    <w:p w:rsidR="000D1EBB" w:rsidRDefault="000D1EBB" w:rsidP="00B0182A">
      <w:pPr>
        <w:ind w:left="270" w:right="270"/>
      </w:pPr>
    </w:p>
    <w:p w:rsidR="00363C0D" w:rsidRDefault="0079212E" w:rsidP="00B0182A">
      <w:pPr>
        <w:ind w:left="270" w:right="270"/>
      </w:pPr>
      <w:r>
        <w:br/>
      </w:r>
      <w:r>
        <w:br/>
      </w:r>
      <w:r w:rsidR="00363C0D">
        <w:t>Finally, each city is evenly attractive for jobless people. In Appendi</w:t>
      </w:r>
      <w:r w:rsidR="005A4CDB">
        <w:t xml:space="preserve">x A more detailed explanations of the job </w:t>
      </w:r>
      <w:r w:rsidR="00363C0D">
        <w:t xml:space="preserve">attractiveness graphs are presented for the different job types. </w:t>
      </w:r>
    </w:p>
    <w:p w:rsidR="00363C0D" w:rsidRDefault="007E3447" w:rsidP="005A497F">
      <w:pPr>
        <w:pStyle w:val="Kop3"/>
        <w:ind w:left="270"/>
      </w:pPr>
      <w:r>
        <w:t xml:space="preserve">4.4.3 </w:t>
      </w:r>
      <w:r w:rsidR="00363C0D">
        <w:t>Attractiveness of the countryside</w:t>
      </w:r>
    </w:p>
    <w:p w:rsidR="00363C0D" w:rsidRDefault="00363C0D" w:rsidP="00B0182A">
      <w:pPr>
        <w:ind w:left="270" w:right="270"/>
      </w:pPr>
      <w:r>
        <w:t>The attractiveness of the countryside is a constant value for the different job types, so t</w:t>
      </w:r>
      <w:r w:rsidR="00C56A34">
        <w:t>hat for IT and finance job type</w:t>
      </w:r>
      <w:r>
        <w:t xml:space="preserve"> the countryside is not very attractive, but for primary and secondary jobs the countryside </w:t>
      </w:r>
      <w:r w:rsidR="00C56A34">
        <w:t xml:space="preserve">is very attractive. </w:t>
      </w:r>
    </w:p>
    <w:p w:rsidR="000A2B98" w:rsidRDefault="007E3447" w:rsidP="005A497F">
      <w:pPr>
        <w:pStyle w:val="Kop3"/>
        <w:ind w:left="270"/>
      </w:pPr>
      <w:r>
        <w:t xml:space="preserve">4.4.4 </w:t>
      </w:r>
      <w:r w:rsidR="000A2B98">
        <w:t>Distance from current location</w:t>
      </w:r>
    </w:p>
    <w:p w:rsidR="000A2B98" w:rsidRDefault="003971DF" w:rsidP="003971DF">
      <w:pPr>
        <w:ind w:left="270"/>
      </w:pPr>
      <w:r>
        <w:rPr>
          <w:shd w:val="clear" w:color="auto" w:fill="FFFFFF"/>
        </w:rPr>
        <w:t>The attractiveness of a city is also influenced by the distance from the household</w:t>
      </w:r>
      <w:r w:rsidR="00C56A34">
        <w:rPr>
          <w:shd w:val="clear" w:color="auto" w:fill="FFFFFF"/>
        </w:rPr>
        <w:t>’</w:t>
      </w:r>
      <w:r>
        <w:rPr>
          <w:shd w:val="clear" w:color="auto" w:fill="FFFFFF"/>
        </w:rPr>
        <w:t>s current location. By default, the attractiveness of a city gets reduced by a small margin when it is either closer than a certain minimum threshold from the current location, or farther away than a maximum threshold.</w:t>
      </w:r>
    </w:p>
    <w:p w:rsidR="000A2B98" w:rsidRDefault="007E3447" w:rsidP="005A497F">
      <w:pPr>
        <w:pStyle w:val="Kop3"/>
        <w:ind w:left="270"/>
      </w:pPr>
      <w:r>
        <w:t xml:space="preserve">4.4.5 </w:t>
      </w:r>
      <w:r w:rsidR="000A2B98">
        <w:t xml:space="preserve">City size </w:t>
      </w:r>
    </w:p>
    <w:p w:rsidR="000A2B98" w:rsidRDefault="003971DF" w:rsidP="003971DF">
      <w:pPr>
        <w:ind w:left="270"/>
      </w:pPr>
      <w:r>
        <w:rPr>
          <w:shd w:val="clear" w:color="auto" w:fill="FFFFFF"/>
        </w:rPr>
        <w:t>Apart from distance and job preferences the attractiveness of</w:t>
      </w:r>
      <w:r w:rsidR="00C56A34">
        <w:rPr>
          <w:shd w:val="clear" w:color="auto" w:fill="FFFFFF"/>
        </w:rPr>
        <w:t xml:space="preserve"> a city is also dependent on its</w:t>
      </w:r>
      <w:r>
        <w:rPr>
          <w:shd w:val="clear" w:color="auto" w:fill="FFFFFF"/>
        </w:rPr>
        <w:t xml:space="preserve"> size. The size is used in this model as a proxy attribute for the amount and quality of services and facilities a city has to offer. By default, the attractiveness of a city increases linearly with its size. However, this can be adjusted to also grow exponentially or logarithmically.</w:t>
      </w:r>
    </w:p>
    <w:p w:rsidR="000A2B98" w:rsidRDefault="003971DF" w:rsidP="005A497F">
      <w:pPr>
        <w:pStyle w:val="Kop3"/>
        <w:ind w:left="270"/>
      </w:pPr>
      <w:r>
        <w:t>4.4</w:t>
      </w:r>
      <w:r w:rsidR="007E3447">
        <w:t xml:space="preserve">.6 </w:t>
      </w:r>
      <w:r w:rsidR="000A2B98">
        <w:t>Borrowed utility</w:t>
      </w:r>
    </w:p>
    <w:p w:rsidR="000A2B98" w:rsidRDefault="003971DF" w:rsidP="003971DF">
      <w:pPr>
        <w:ind w:left="270"/>
      </w:pPr>
      <w:r>
        <w:rPr>
          <w:shd w:val="clear" w:color="auto" w:fill="FFFFFF"/>
        </w:rPr>
        <w:t>Finally the attractiveness of a city is not solely dependent on the city itself, but also on cities close by. Cities in the model will gain a small boost to attractiveness if they are close to other attractive cities.</w:t>
      </w:r>
    </w:p>
    <w:p w:rsidR="005D5F49" w:rsidRDefault="007E3447" w:rsidP="00B0182A">
      <w:pPr>
        <w:pStyle w:val="Kop1"/>
        <w:ind w:left="270" w:right="270"/>
      </w:pPr>
      <w:bookmarkStart w:id="19" w:name="_Toc410482621"/>
      <w:r>
        <w:lastRenderedPageBreak/>
        <w:t xml:space="preserve">5. </w:t>
      </w:r>
      <w:r w:rsidR="005D5F49">
        <w:t>Verification</w:t>
      </w:r>
      <w:bookmarkEnd w:id="19"/>
      <w:r w:rsidR="00363C0D">
        <w:t xml:space="preserve"> </w:t>
      </w:r>
    </w:p>
    <w:p w:rsidR="007A0A19" w:rsidRDefault="007A0A19" w:rsidP="00B0182A">
      <w:pPr>
        <w:ind w:left="270" w:right="270"/>
      </w:pPr>
      <w:r>
        <w:t xml:space="preserve">Before employing the model to examine the effect of household decision making on the emergence of a Zipf's law, it is necessary to ensure the model is verified and valid. Model verification is used to determine whether the built model performs in a manner in which it was intended to perform. The model was verified on three distinct levels: Single-agent level, in which the behaviour of a single household is analysed; minimal interaction level, in which the interaction between a small set of agents is </w:t>
      </w:r>
      <w:r w:rsidR="00C56A34">
        <w:t>observed</w:t>
      </w:r>
      <w:r>
        <w:t>; and multi-agent verification which analyses the emergent behaviour of multiple agents.</w:t>
      </w:r>
    </w:p>
    <w:p w:rsidR="007A0A19" w:rsidRPr="007A0A19" w:rsidRDefault="007E3447" w:rsidP="00B0182A">
      <w:pPr>
        <w:pStyle w:val="Kop2"/>
        <w:ind w:left="270" w:right="270"/>
      </w:pPr>
      <w:bookmarkStart w:id="20" w:name="_Toc410482622"/>
      <w:r>
        <w:t xml:space="preserve">5.1 </w:t>
      </w:r>
      <w:r w:rsidR="007A0A19">
        <w:t>Single-agent verification</w:t>
      </w:r>
      <w:bookmarkEnd w:id="20"/>
    </w:p>
    <w:p w:rsidR="007A0A19" w:rsidRDefault="007A0A19" w:rsidP="00B0182A">
      <w:pPr>
        <w:ind w:left="270" w:right="270"/>
        <w:jc w:val="left"/>
      </w:pPr>
      <w:r>
        <w:t>There is only a single type of agent in this urban migration model, namely households. Households live in a certain location and consist of household members. </w:t>
      </w:r>
    </w:p>
    <w:p w:rsidR="007A0A19" w:rsidRDefault="007A0A19" w:rsidP="00B0182A">
      <w:pPr>
        <w:ind w:left="270" w:right="270"/>
        <w:jc w:val="left"/>
      </w:pPr>
      <w:r>
        <w:t xml:space="preserve">As described in section x, households follow a certain </w:t>
      </w:r>
      <w:r w:rsidR="00C56A34">
        <w:t>life stage</w:t>
      </w:r>
      <w:r>
        <w:t xml:space="preserve"> progression chain. This </w:t>
      </w:r>
      <w:r w:rsidR="00C56A34">
        <w:t>life stage</w:t>
      </w:r>
      <w:r>
        <w:t xml:space="preserve"> progression has been verified by attempting to falsify the outcomes. To do this, we have first determined the possible composition s of households. Then, a large number (100,000) of households were generated and the model was run for 100 years. In addition, a test was written in </w:t>
      </w:r>
      <w:proofErr w:type="spellStart"/>
      <w:r>
        <w:t>NetLogo</w:t>
      </w:r>
      <w:proofErr w:type="spellEnd"/>
      <w:r>
        <w:t xml:space="preserve"> to verify whether any of the households were in a state which should not be possible. </w:t>
      </w:r>
    </w:p>
    <w:p w:rsidR="007A0A19" w:rsidRDefault="007A0A19" w:rsidP="00B0182A">
      <w:pPr>
        <w:ind w:left="270" w:right="270"/>
        <w:jc w:val="left"/>
      </w:pPr>
      <w:r>
        <w:t>The possible household compositions are:</w:t>
      </w:r>
    </w:p>
    <w:p w:rsidR="007A0A19" w:rsidRDefault="007A0A19" w:rsidP="003A4095">
      <w:pPr>
        <w:pStyle w:val="Lijstalinea"/>
        <w:numPr>
          <w:ilvl w:val="0"/>
          <w:numId w:val="7"/>
        </w:numPr>
        <w:ind w:right="270"/>
        <w:jc w:val="left"/>
      </w:pPr>
      <w:r>
        <w:t>Single member household with 16 &lt; age &lt; 30 OR age &gt; 53</w:t>
      </w:r>
    </w:p>
    <w:p w:rsidR="007A0A19" w:rsidRDefault="007A0A19" w:rsidP="003A4095">
      <w:pPr>
        <w:pStyle w:val="Lijstalinea"/>
        <w:numPr>
          <w:ilvl w:val="0"/>
          <w:numId w:val="7"/>
        </w:numPr>
        <w:ind w:right="270"/>
        <w:jc w:val="left"/>
      </w:pPr>
      <w:r>
        <w:t>Two member household with age &gt; 23</w:t>
      </w:r>
    </w:p>
    <w:p w:rsidR="007A0A19" w:rsidRDefault="007A0A19" w:rsidP="003A4095">
      <w:pPr>
        <w:pStyle w:val="Lijstalinea"/>
        <w:numPr>
          <w:ilvl w:val="0"/>
          <w:numId w:val="7"/>
        </w:numPr>
        <w:ind w:right="270"/>
        <w:jc w:val="left"/>
      </w:pPr>
      <w:r>
        <w:t>Households with children with two ages &gt; 23 and children with 0 &lt; age &lt; 23</w:t>
      </w:r>
    </w:p>
    <w:p w:rsidR="007A0A19" w:rsidRDefault="007A0A19" w:rsidP="00B0182A">
      <w:pPr>
        <w:ind w:left="270" w:right="270"/>
        <w:jc w:val="left"/>
      </w:pPr>
      <w:r>
        <w:t>No households were found outside of the expected composition ranges and therefore it is assumed the household progression is implemented correctly. </w:t>
      </w:r>
    </w:p>
    <w:p w:rsidR="007A0A19" w:rsidRDefault="007A0A19" w:rsidP="00B0182A">
      <w:pPr>
        <w:ind w:left="270" w:right="270"/>
        <w:jc w:val="left"/>
      </w:pPr>
      <w:r>
        <w:t>The second main behaviour of the households is determining the attractiveness of cities and migrating. Since determining the attractiveness of cities largely depends on the households living in them, this aspect cannot be tested at the single-agent level, but will be tested on the minimal interaction level. </w:t>
      </w:r>
    </w:p>
    <w:p w:rsidR="007A0A19" w:rsidRDefault="007A0A19" w:rsidP="00B0182A">
      <w:pPr>
        <w:ind w:left="270" w:right="270"/>
        <w:jc w:val="left"/>
      </w:pPr>
      <w:r>
        <w:t xml:space="preserve">Aspects which can be verified on a single-agent level are the calculation of the resistance to move, of which a </w:t>
      </w:r>
      <w:r w:rsidR="00D32274">
        <w:t>plot is shown in figure 4</w:t>
      </w:r>
      <w:r>
        <w:t xml:space="preserve"> and the actual choice of moving to a different city with preset city attractiveness. Both were found to show no errors. </w:t>
      </w:r>
    </w:p>
    <w:p w:rsidR="007A0A19" w:rsidRDefault="007E3447" w:rsidP="00B0182A">
      <w:pPr>
        <w:pStyle w:val="Kop3"/>
        <w:ind w:left="270" w:right="270"/>
      </w:pPr>
      <w:r>
        <w:t xml:space="preserve">5.1.1 </w:t>
      </w:r>
      <w:r w:rsidR="007A0A19">
        <w:t>Agent Robustness</w:t>
      </w:r>
    </w:p>
    <w:p w:rsidR="007A0A19" w:rsidRDefault="007A0A19" w:rsidP="00B0182A">
      <w:pPr>
        <w:ind w:left="270" w:right="270"/>
      </w:pPr>
      <w:r>
        <w:t xml:space="preserve">The implementation of agents in this model can be considered to be quite robust as no normal model runs can cause the agent to break. However, some notions need to be considered when generating custom household agents or when expanding on the model. First, the model assumes that the list of household members is always sorted descending by age. This assumption is made since it drastically improves the performance of several checks in the model. Furthermore, households with children that have fewer than two parents can cause the model to behave unexpected in several fields such as the calculation of city attractiveness and the overall </w:t>
      </w:r>
      <w:r w:rsidR="00C56A34">
        <w:t>life stage</w:t>
      </w:r>
      <w:r>
        <w:t xml:space="preserve"> progression.</w:t>
      </w:r>
    </w:p>
    <w:p w:rsidR="00D32274" w:rsidRDefault="00D32274">
      <w:pPr>
        <w:spacing w:after="200" w:line="276" w:lineRule="auto"/>
        <w:jc w:val="left"/>
        <w:rPr>
          <w:rFonts w:asciiTheme="majorHAnsi" w:eastAsiaTheme="majorEastAsia" w:hAnsiTheme="majorHAnsi" w:cstheme="majorBidi"/>
          <w:b/>
          <w:bCs/>
          <w:sz w:val="26"/>
          <w:szCs w:val="26"/>
        </w:rPr>
      </w:pPr>
      <w:r>
        <w:br w:type="page"/>
      </w:r>
    </w:p>
    <w:p w:rsidR="007A0A19" w:rsidRDefault="007E3447" w:rsidP="00B0182A">
      <w:pPr>
        <w:pStyle w:val="Kop2"/>
        <w:ind w:left="270" w:right="270"/>
      </w:pPr>
      <w:bookmarkStart w:id="21" w:name="_Toc410482623"/>
      <w:r>
        <w:lastRenderedPageBreak/>
        <w:t xml:space="preserve">5.2 </w:t>
      </w:r>
      <w:r w:rsidR="007A0A19">
        <w:t>Minimal interaction level</w:t>
      </w:r>
      <w:bookmarkEnd w:id="21"/>
    </w:p>
    <w:p w:rsidR="007A0A19" w:rsidRDefault="007A0A19" w:rsidP="00B0182A">
      <w:pPr>
        <w:ind w:left="270" w:right="270"/>
      </w:pPr>
      <w:r>
        <w:t>The main behaviour on a minimal interaction level is determining the attractiveness of cities based on the people living in them. Several scenarios were set up and in each of these scenario's the attractiveness for a representative set of households was determined. </w:t>
      </w:r>
    </w:p>
    <w:p w:rsidR="007A0A19" w:rsidRDefault="007A0A19" w:rsidP="00B0182A">
      <w:pPr>
        <w:ind w:left="270" w:right="270"/>
      </w:pPr>
      <w:r>
        <w:t xml:space="preserve">In the first scenario the attractiveness of cities for manufacturing and agriculture jobs was tested. Three cities were set up containing respectively 5% of total inhabitants, 20% of total inhabitants and 50% of total inhabitants. The attractiveness of two households consisting of solely agricultural members and solely manufacturing members were then checked against the assumptions and found to be correct. </w:t>
      </w:r>
      <w:r w:rsidR="005C66BF">
        <w:t>The results are shown in table 3</w:t>
      </w:r>
      <w:r>
        <w:t>.</w:t>
      </w:r>
    </w:p>
    <w:p w:rsidR="00D32274" w:rsidRDefault="00D32274" w:rsidP="00D32274">
      <w:pPr>
        <w:pStyle w:val="Bijschrift"/>
        <w:keepNext/>
        <w:ind w:left="270"/>
      </w:pPr>
      <w:r>
        <w:t xml:space="preserve">Table </w:t>
      </w:r>
      <w:fldSimple w:instr=" SEQ Table \* ARABIC ">
        <w:r>
          <w:rPr>
            <w:noProof/>
          </w:rPr>
          <w:t>3</w:t>
        </w:r>
      </w:fldSimple>
      <w:r>
        <w:t>: Results of three scenarios on the attractiveness of cities for primary sector jobs</w:t>
      </w:r>
    </w:p>
    <w:tbl>
      <w:tblPr>
        <w:tblStyle w:val="Lichtraster"/>
        <w:tblW w:w="0" w:type="auto"/>
        <w:tblInd w:w="378" w:type="dxa"/>
        <w:tblLook w:val="04A0" w:firstRow="1" w:lastRow="0" w:firstColumn="1" w:lastColumn="0" w:noHBand="0" w:noVBand="1"/>
      </w:tblPr>
      <w:tblGrid>
        <w:gridCol w:w="2814"/>
        <w:gridCol w:w="3192"/>
        <w:gridCol w:w="2814"/>
      </w:tblGrid>
      <w:tr w:rsidR="007A0A19" w:rsidTr="0050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sz w:val="18"/>
              </w:rPr>
            </w:pPr>
            <w:r w:rsidRPr="00D32274">
              <w:rPr>
                <w:sz w:val="18"/>
              </w:rPr>
              <w:t>Inhabitants</w:t>
            </w:r>
          </w:p>
        </w:tc>
        <w:tc>
          <w:tcPr>
            <w:tcW w:w="3192" w:type="dxa"/>
          </w:tcPr>
          <w:p w:rsidR="007A0A19" w:rsidRPr="00D32274" w:rsidRDefault="007A0A19" w:rsidP="0077219B">
            <w:pPr>
              <w:pStyle w:val="Geenafstand"/>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Jobs</w:t>
            </w:r>
          </w:p>
        </w:tc>
        <w:tc>
          <w:tcPr>
            <w:tcW w:w="2814" w:type="dxa"/>
          </w:tcPr>
          <w:p w:rsidR="007A0A19" w:rsidRPr="00D32274" w:rsidRDefault="007A0A19" w:rsidP="0077219B">
            <w:pPr>
              <w:pStyle w:val="Geenafstand"/>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Attractiveness</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b w:val="0"/>
                <w:sz w:val="18"/>
              </w:rPr>
            </w:pPr>
            <w:r w:rsidRPr="00D32274">
              <w:rPr>
                <w:b w:val="0"/>
                <w:sz w:val="18"/>
              </w:rPr>
              <w:t>5%</w:t>
            </w:r>
          </w:p>
        </w:tc>
        <w:tc>
          <w:tcPr>
            <w:tcW w:w="3192" w:type="dxa"/>
          </w:tcPr>
          <w:p w:rsidR="007A0A19" w:rsidRPr="00D32274" w:rsidRDefault="007A0A19"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Agriculture</w:t>
            </w:r>
          </w:p>
        </w:tc>
        <w:tc>
          <w:tcPr>
            <w:tcW w:w="2814" w:type="dxa"/>
          </w:tcPr>
          <w:p w:rsidR="007A0A19" w:rsidRPr="00D32274" w:rsidRDefault="007A0A19"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0.68</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b w:val="0"/>
                <w:sz w:val="18"/>
              </w:rPr>
            </w:pPr>
            <w:r w:rsidRPr="00D32274">
              <w:rPr>
                <w:b w:val="0"/>
                <w:sz w:val="18"/>
              </w:rPr>
              <w:t>5%</w:t>
            </w:r>
          </w:p>
        </w:tc>
        <w:tc>
          <w:tcPr>
            <w:tcW w:w="3192" w:type="dxa"/>
          </w:tcPr>
          <w:p w:rsidR="007A0A19" w:rsidRPr="00D32274" w:rsidRDefault="007A0A19"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Manufacturing</w:t>
            </w:r>
          </w:p>
        </w:tc>
        <w:tc>
          <w:tcPr>
            <w:tcW w:w="2814" w:type="dxa"/>
          </w:tcPr>
          <w:p w:rsidR="007A0A19" w:rsidRPr="00D32274" w:rsidRDefault="007A0A19"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0.68</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b w:val="0"/>
                <w:sz w:val="18"/>
              </w:rPr>
            </w:pPr>
            <w:r w:rsidRPr="00D32274">
              <w:rPr>
                <w:b w:val="0"/>
                <w:sz w:val="18"/>
              </w:rPr>
              <w:t>20%</w:t>
            </w:r>
          </w:p>
        </w:tc>
        <w:tc>
          <w:tcPr>
            <w:tcW w:w="3192" w:type="dxa"/>
          </w:tcPr>
          <w:p w:rsidR="007A0A19" w:rsidRPr="00D32274" w:rsidRDefault="007A0A19"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Agriculture</w:t>
            </w:r>
          </w:p>
        </w:tc>
        <w:tc>
          <w:tcPr>
            <w:tcW w:w="2814" w:type="dxa"/>
          </w:tcPr>
          <w:p w:rsidR="007A0A19" w:rsidRPr="00D32274" w:rsidRDefault="007A0A19"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0.4</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b w:val="0"/>
                <w:sz w:val="18"/>
              </w:rPr>
            </w:pPr>
            <w:r w:rsidRPr="00D32274">
              <w:rPr>
                <w:b w:val="0"/>
                <w:sz w:val="18"/>
              </w:rPr>
              <w:t>20%</w:t>
            </w:r>
          </w:p>
        </w:tc>
        <w:tc>
          <w:tcPr>
            <w:tcW w:w="3192" w:type="dxa"/>
          </w:tcPr>
          <w:p w:rsidR="007A0A19" w:rsidRPr="00D32274" w:rsidRDefault="007A0A19"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Manufacturing</w:t>
            </w:r>
          </w:p>
        </w:tc>
        <w:tc>
          <w:tcPr>
            <w:tcW w:w="2814" w:type="dxa"/>
          </w:tcPr>
          <w:p w:rsidR="007A0A19" w:rsidRPr="00D32274" w:rsidRDefault="007A0A19"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0.4</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b w:val="0"/>
                <w:sz w:val="18"/>
              </w:rPr>
            </w:pPr>
            <w:r w:rsidRPr="00D32274">
              <w:rPr>
                <w:b w:val="0"/>
                <w:sz w:val="18"/>
              </w:rPr>
              <w:t>50%</w:t>
            </w:r>
          </w:p>
        </w:tc>
        <w:tc>
          <w:tcPr>
            <w:tcW w:w="3192" w:type="dxa"/>
          </w:tcPr>
          <w:p w:rsidR="007A0A19" w:rsidRPr="00D32274" w:rsidRDefault="007A0A19"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Agriculture</w:t>
            </w:r>
          </w:p>
        </w:tc>
        <w:tc>
          <w:tcPr>
            <w:tcW w:w="2814" w:type="dxa"/>
          </w:tcPr>
          <w:p w:rsidR="007A0A19" w:rsidRPr="00D32274" w:rsidRDefault="007A0A19"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0.25</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b w:val="0"/>
                <w:sz w:val="18"/>
              </w:rPr>
            </w:pPr>
            <w:r w:rsidRPr="00D32274">
              <w:rPr>
                <w:b w:val="0"/>
                <w:sz w:val="18"/>
              </w:rPr>
              <w:t>50%</w:t>
            </w:r>
          </w:p>
        </w:tc>
        <w:tc>
          <w:tcPr>
            <w:tcW w:w="3192" w:type="dxa"/>
          </w:tcPr>
          <w:p w:rsidR="007A0A19" w:rsidRPr="00D32274" w:rsidRDefault="007A0A19"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Manufacturing</w:t>
            </w:r>
          </w:p>
        </w:tc>
        <w:tc>
          <w:tcPr>
            <w:tcW w:w="2814" w:type="dxa"/>
          </w:tcPr>
          <w:p w:rsidR="007A0A19" w:rsidRPr="00D32274" w:rsidRDefault="007A0A19"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0.25</w:t>
            </w:r>
          </w:p>
        </w:tc>
      </w:tr>
    </w:tbl>
    <w:p w:rsidR="007A0A19" w:rsidRDefault="00507B9B" w:rsidP="00B0182A">
      <w:pPr>
        <w:ind w:left="270" w:right="270"/>
      </w:pPr>
      <w:r>
        <w:br/>
      </w:r>
      <w:r w:rsidR="007A0A19">
        <w:t>T</w:t>
      </w:r>
      <w:r w:rsidR="00C56A34">
        <w:t>he second and third scenarios were</w:t>
      </w:r>
      <w:r w:rsidR="007A0A19">
        <w:t xml:space="preserve"> set up to verify the attractiveness calculation for service and non-profit jobs. Three cities for each job were set up containing respectively a low number of people in that job (1%), a medium number of people (30%), and a high number of people (80%). The results are shown in table </w:t>
      </w:r>
      <w:r w:rsidR="005C66BF">
        <w:t>4</w:t>
      </w:r>
      <w:r w:rsidR="007A0A19">
        <w:t>.</w:t>
      </w:r>
    </w:p>
    <w:p w:rsidR="00D32274" w:rsidRDefault="00D32274" w:rsidP="00D32274">
      <w:pPr>
        <w:pStyle w:val="Bijschrift"/>
        <w:keepNext/>
        <w:ind w:left="270"/>
      </w:pPr>
      <w:r>
        <w:t xml:space="preserve">Table </w:t>
      </w:r>
      <w:fldSimple w:instr=" SEQ Table \* ARABIC ">
        <w:r>
          <w:rPr>
            <w:noProof/>
          </w:rPr>
          <w:t>4</w:t>
        </w:r>
      </w:fldSimple>
      <w:r>
        <w:t>: Results of three scenarios on the attractiveness of cities for secondary and quaternary sector jobs</w:t>
      </w:r>
    </w:p>
    <w:tbl>
      <w:tblPr>
        <w:tblStyle w:val="Lichtraster"/>
        <w:tblW w:w="0" w:type="auto"/>
        <w:tblInd w:w="378" w:type="dxa"/>
        <w:tblLook w:val="04A0" w:firstRow="1" w:lastRow="0" w:firstColumn="1" w:lastColumn="0" w:noHBand="0" w:noVBand="1"/>
      </w:tblPr>
      <w:tblGrid>
        <w:gridCol w:w="2814"/>
        <w:gridCol w:w="3192"/>
        <w:gridCol w:w="2814"/>
      </w:tblGrid>
      <w:tr w:rsidR="007A0A19" w:rsidTr="0050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sz w:val="18"/>
              </w:rPr>
            </w:pPr>
            <w:r w:rsidRPr="00D32274">
              <w:rPr>
                <w:sz w:val="18"/>
              </w:rPr>
              <w:t>People in Job</w:t>
            </w:r>
          </w:p>
        </w:tc>
        <w:tc>
          <w:tcPr>
            <w:tcW w:w="3192" w:type="dxa"/>
          </w:tcPr>
          <w:p w:rsidR="007A0A19" w:rsidRPr="00D32274" w:rsidRDefault="007A0A19" w:rsidP="0077219B">
            <w:pPr>
              <w:pStyle w:val="Geenafstand"/>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Job</w:t>
            </w:r>
          </w:p>
        </w:tc>
        <w:tc>
          <w:tcPr>
            <w:tcW w:w="2814" w:type="dxa"/>
          </w:tcPr>
          <w:p w:rsidR="007A0A19" w:rsidRPr="00D32274" w:rsidRDefault="007A0A19" w:rsidP="0077219B">
            <w:pPr>
              <w:pStyle w:val="Geenafstand"/>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Attractiveness</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b w:val="0"/>
                <w:sz w:val="18"/>
              </w:rPr>
            </w:pPr>
            <w:r w:rsidRPr="00D32274">
              <w:rPr>
                <w:b w:val="0"/>
                <w:sz w:val="18"/>
              </w:rPr>
              <w:t>1%</w:t>
            </w:r>
          </w:p>
        </w:tc>
        <w:tc>
          <w:tcPr>
            <w:tcW w:w="3192" w:type="dxa"/>
          </w:tcPr>
          <w:p w:rsidR="007A0A19" w:rsidRPr="00D32274" w:rsidRDefault="007A0A19"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Service</w:t>
            </w:r>
          </w:p>
        </w:tc>
        <w:tc>
          <w:tcPr>
            <w:tcW w:w="2814" w:type="dxa"/>
          </w:tcPr>
          <w:p w:rsidR="007A0A19" w:rsidRPr="00D32274" w:rsidRDefault="007A0A19"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0.84</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b w:val="0"/>
                <w:sz w:val="18"/>
              </w:rPr>
            </w:pPr>
            <w:r w:rsidRPr="00D32274">
              <w:rPr>
                <w:b w:val="0"/>
                <w:sz w:val="18"/>
              </w:rPr>
              <w:t>1%</w:t>
            </w:r>
          </w:p>
        </w:tc>
        <w:tc>
          <w:tcPr>
            <w:tcW w:w="3192" w:type="dxa"/>
          </w:tcPr>
          <w:p w:rsidR="007A0A19" w:rsidRPr="00D32274" w:rsidRDefault="007A0A19"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Non-Profit</w:t>
            </w:r>
          </w:p>
        </w:tc>
        <w:tc>
          <w:tcPr>
            <w:tcW w:w="2814" w:type="dxa"/>
          </w:tcPr>
          <w:p w:rsidR="007A0A19" w:rsidRPr="00D32274" w:rsidRDefault="007A0A19"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0.85</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b w:val="0"/>
                <w:sz w:val="18"/>
              </w:rPr>
            </w:pPr>
            <w:r w:rsidRPr="00D32274">
              <w:rPr>
                <w:b w:val="0"/>
                <w:sz w:val="18"/>
              </w:rPr>
              <w:t>30%</w:t>
            </w:r>
          </w:p>
        </w:tc>
        <w:tc>
          <w:tcPr>
            <w:tcW w:w="3192" w:type="dxa"/>
          </w:tcPr>
          <w:p w:rsidR="007A0A19" w:rsidRPr="00D32274" w:rsidRDefault="007A0A19"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Service</w:t>
            </w:r>
          </w:p>
        </w:tc>
        <w:tc>
          <w:tcPr>
            <w:tcW w:w="2814" w:type="dxa"/>
          </w:tcPr>
          <w:p w:rsidR="007A0A19" w:rsidRPr="00D32274" w:rsidRDefault="007A0A19"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0.53</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b w:val="0"/>
                <w:sz w:val="18"/>
              </w:rPr>
            </w:pPr>
            <w:r w:rsidRPr="00D32274">
              <w:rPr>
                <w:b w:val="0"/>
                <w:sz w:val="18"/>
              </w:rPr>
              <w:t>30%</w:t>
            </w:r>
          </w:p>
        </w:tc>
        <w:tc>
          <w:tcPr>
            <w:tcW w:w="3192" w:type="dxa"/>
          </w:tcPr>
          <w:p w:rsidR="007A0A19" w:rsidRPr="00D32274" w:rsidRDefault="007A0A19"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Non-Profit</w:t>
            </w:r>
          </w:p>
        </w:tc>
        <w:tc>
          <w:tcPr>
            <w:tcW w:w="2814" w:type="dxa"/>
          </w:tcPr>
          <w:p w:rsidR="007A0A19" w:rsidRPr="00D32274" w:rsidRDefault="007A0A19"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0.56</w:t>
            </w:r>
          </w:p>
        </w:tc>
      </w:tr>
      <w:tr w:rsidR="007A0A19"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b w:val="0"/>
                <w:sz w:val="18"/>
              </w:rPr>
            </w:pPr>
            <w:r w:rsidRPr="00D32274">
              <w:rPr>
                <w:b w:val="0"/>
                <w:sz w:val="18"/>
              </w:rPr>
              <w:t>80%</w:t>
            </w:r>
          </w:p>
        </w:tc>
        <w:tc>
          <w:tcPr>
            <w:tcW w:w="3192" w:type="dxa"/>
          </w:tcPr>
          <w:p w:rsidR="007A0A19" w:rsidRPr="00D32274" w:rsidRDefault="007A0A19"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Service</w:t>
            </w:r>
          </w:p>
        </w:tc>
        <w:tc>
          <w:tcPr>
            <w:tcW w:w="2814" w:type="dxa"/>
          </w:tcPr>
          <w:p w:rsidR="007A0A19" w:rsidRPr="00D32274" w:rsidRDefault="007A0A19"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0.14</w:t>
            </w:r>
          </w:p>
        </w:tc>
      </w:tr>
      <w:tr w:rsidR="007A0A19"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7A0A19" w:rsidRPr="00D32274" w:rsidRDefault="007A0A19" w:rsidP="0077219B">
            <w:pPr>
              <w:pStyle w:val="Geenafstand"/>
              <w:jc w:val="center"/>
              <w:rPr>
                <w:b w:val="0"/>
                <w:sz w:val="18"/>
              </w:rPr>
            </w:pPr>
            <w:r w:rsidRPr="00D32274">
              <w:rPr>
                <w:b w:val="0"/>
                <w:sz w:val="18"/>
              </w:rPr>
              <w:t>80%</w:t>
            </w:r>
          </w:p>
        </w:tc>
        <w:tc>
          <w:tcPr>
            <w:tcW w:w="3192" w:type="dxa"/>
          </w:tcPr>
          <w:p w:rsidR="007A0A19" w:rsidRPr="00D32274" w:rsidRDefault="007A0A19"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Non-Profit</w:t>
            </w:r>
          </w:p>
        </w:tc>
        <w:tc>
          <w:tcPr>
            <w:tcW w:w="2814" w:type="dxa"/>
          </w:tcPr>
          <w:p w:rsidR="007A0A19" w:rsidRPr="00D32274" w:rsidRDefault="007A0A19"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0.15</w:t>
            </w:r>
          </w:p>
        </w:tc>
      </w:tr>
    </w:tbl>
    <w:p w:rsidR="007A0A19" w:rsidRDefault="00507B9B" w:rsidP="00B0182A">
      <w:pPr>
        <w:ind w:left="270" w:right="270"/>
      </w:pPr>
      <w:r>
        <w:br/>
      </w:r>
      <w:r w:rsidR="007A0A19">
        <w:t xml:space="preserve">The final two scenarios were set up to test the attractiveness for IT and Finance jobs. Four cities for each job were set up containing respectively a low number of people in that job (1%), an average number of people (4%), a moderately high number of people (6%), and a high number of people (8%). The results are shown in table </w:t>
      </w:r>
      <w:r w:rsidR="005C66BF">
        <w:t>5</w:t>
      </w:r>
      <w:r w:rsidR="007A0A19">
        <w:t>.</w:t>
      </w:r>
    </w:p>
    <w:p w:rsidR="00D32274" w:rsidRDefault="00D32274" w:rsidP="00D32274">
      <w:pPr>
        <w:pStyle w:val="Bijschrift"/>
        <w:keepNext/>
        <w:ind w:left="270"/>
      </w:pPr>
      <w:r>
        <w:t xml:space="preserve">Table </w:t>
      </w:r>
      <w:fldSimple w:instr=" SEQ Table \* ARABIC ">
        <w:r>
          <w:rPr>
            <w:noProof/>
          </w:rPr>
          <w:t>5</w:t>
        </w:r>
      </w:fldSimple>
      <w:r>
        <w:t>: Results of four scenarios on the attractiveness of cities for tertiary sector jobs</w:t>
      </w:r>
    </w:p>
    <w:tbl>
      <w:tblPr>
        <w:tblStyle w:val="Lichtraster"/>
        <w:tblW w:w="0" w:type="auto"/>
        <w:tblInd w:w="378" w:type="dxa"/>
        <w:tblLook w:val="04A0" w:firstRow="1" w:lastRow="0" w:firstColumn="1" w:lastColumn="0" w:noHBand="0" w:noVBand="1"/>
      </w:tblPr>
      <w:tblGrid>
        <w:gridCol w:w="2814"/>
        <w:gridCol w:w="3192"/>
        <w:gridCol w:w="2814"/>
      </w:tblGrid>
      <w:tr w:rsidR="00FC7627" w:rsidTr="00507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Geenafstand"/>
              <w:jc w:val="center"/>
              <w:rPr>
                <w:sz w:val="18"/>
              </w:rPr>
            </w:pPr>
            <w:r w:rsidRPr="00D32274">
              <w:rPr>
                <w:sz w:val="18"/>
              </w:rPr>
              <w:t>People in Job</w:t>
            </w:r>
          </w:p>
        </w:tc>
        <w:tc>
          <w:tcPr>
            <w:tcW w:w="3192" w:type="dxa"/>
          </w:tcPr>
          <w:p w:rsidR="00FC7627" w:rsidRPr="00D32274" w:rsidRDefault="00FC7627" w:rsidP="0077219B">
            <w:pPr>
              <w:pStyle w:val="Geenafstand"/>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Job</w:t>
            </w:r>
          </w:p>
        </w:tc>
        <w:tc>
          <w:tcPr>
            <w:tcW w:w="2814" w:type="dxa"/>
          </w:tcPr>
          <w:p w:rsidR="00FC7627" w:rsidRPr="00D32274" w:rsidRDefault="00FC7627" w:rsidP="0077219B">
            <w:pPr>
              <w:pStyle w:val="Geenafstand"/>
              <w:jc w:val="center"/>
              <w:cnfStyle w:val="100000000000" w:firstRow="1" w:lastRow="0" w:firstColumn="0" w:lastColumn="0" w:oddVBand="0" w:evenVBand="0" w:oddHBand="0" w:evenHBand="0" w:firstRowFirstColumn="0" w:firstRowLastColumn="0" w:lastRowFirstColumn="0" w:lastRowLastColumn="0"/>
              <w:rPr>
                <w:sz w:val="18"/>
              </w:rPr>
            </w:pPr>
            <w:r w:rsidRPr="00D32274">
              <w:rPr>
                <w:sz w:val="18"/>
              </w:rPr>
              <w:t>Attractiveness</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Geenafstand"/>
              <w:jc w:val="center"/>
              <w:rPr>
                <w:b w:val="0"/>
                <w:sz w:val="18"/>
              </w:rPr>
            </w:pPr>
            <w:r w:rsidRPr="00D32274">
              <w:rPr>
                <w:b w:val="0"/>
                <w:sz w:val="18"/>
              </w:rPr>
              <w:t>1%</w:t>
            </w:r>
          </w:p>
        </w:tc>
        <w:tc>
          <w:tcPr>
            <w:tcW w:w="3192" w:type="dxa"/>
          </w:tcPr>
          <w:p w:rsidR="00FC7627" w:rsidRPr="00D32274" w:rsidRDefault="00FC7627"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0.87</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Geenafstand"/>
              <w:jc w:val="center"/>
              <w:rPr>
                <w:b w:val="0"/>
                <w:sz w:val="18"/>
              </w:rPr>
            </w:pPr>
            <w:r w:rsidRPr="00D32274">
              <w:rPr>
                <w:b w:val="0"/>
                <w:sz w:val="18"/>
              </w:rPr>
              <w:t>1%</w:t>
            </w:r>
          </w:p>
        </w:tc>
        <w:tc>
          <w:tcPr>
            <w:tcW w:w="3192" w:type="dxa"/>
          </w:tcPr>
          <w:p w:rsidR="00FC7627" w:rsidRPr="00D32274" w:rsidRDefault="00FC7627"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0.87</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Geenafstand"/>
              <w:jc w:val="center"/>
              <w:rPr>
                <w:b w:val="0"/>
                <w:sz w:val="18"/>
              </w:rPr>
            </w:pPr>
            <w:r w:rsidRPr="00D32274">
              <w:rPr>
                <w:b w:val="0"/>
                <w:sz w:val="18"/>
              </w:rPr>
              <w:t>4%</w:t>
            </w:r>
          </w:p>
        </w:tc>
        <w:tc>
          <w:tcPr>
            <w:tcW w:w="3192" w:type="dxa"/>
          </w:tcPr>
          <w:p w:rsidR="00FC7627" w:rsidRPr="00D32274" w:rsidRDefault="00FC7627"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0.4</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Geenafstand"/>
              <w:jc w:val="center"/>
              <w:rPr>
                <w:b w:val="0"/>
                <w:sz w:val="18"/>
              </w:rPr>
            </w:pPr>
            <w:r w:rsidRPr="00D32274">
              <w:rPr>
                <w:b w:val="0"/>
                <w:sz w:val="18"/>
              </w:rPr>
              <w:t>4%</w:t>
            </w:r>
          </w:p>
        </w:tc>
        <w:tc>
          <w:tcPr>
            <w:tcW w:w="3192" w:type="dxa"/>
          </w:tcPr>
          <w:p w:rsidR="00FC7627" w:rsidRPr="00D32274" w:rsidRDefault="00FC7627"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0.4</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Geenafstand"/>
              <w:jc w:val="center"/>
              <w:rPr>
                <w:b w:val="0"/>
                <w:sz w:val="18"/>
              </w:rPr>
            </w:pPr>
            <w:r w:rsidRPr="00D32274">
              <w:rPr>
                <w:b w:val="0"/>
                <w:sz w:val="18"/>
              </w:rPr>
              <w:t>6%</w:t>
            </w:r>
          </w:p>
        </w:tc>
        <w:tc>
          <w:tcPr>
            <w:tcW w:w="3192" w:type="dxa"/>
          </w:tcPr>
          <w:p w:rsidR="00FC7627" w:rsidRPr="00D32274" w:rsidRDefault="00FC7627"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0.6</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Geenafstand"/>
              <w:jc w:val="center"/>
              <w:rPr>
                <w:b w:val="0"/>
                <w:sz w:val="18"/>
              </w:rPr>
            </w:pPr>
            <w:r w:rsidRPr="00D32274">
              <w:rPr>
                <w:b w:val="0"/>
                <w:sz w:val="18"/>
              </w:rPr>
              <w:t>6%</w:t>
            </w:r>
          </w:p>
        </w:tc>
        <w:tc>
          <w:tcPr>
            <w:tcW w:w="3192" w:type="dxa"/>
          </w:tcPr>
          <w:p w:rsidR="00FC7627" w:rsidRPr="00D32274" w:rsidRDefault="00FC7627"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0.6</w:t>
            </w:r>
          </w:p>
        </w:tc>
      </w:tr>
      <w:tr w:rsidR="00FC7627" w:rsidTr="0050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Geenafstand"/>
              <w:jc w:val="center"/>
              <w:rPr>
                <w:b w:val="0"/>
                <w:sz w:val="18"/>
              </w:rPr>
            </w:pPr>
            <w:r w:rsidRPr="00D32274">
              <w:rPr>
                <w:b w:val="0"/>
                <w:sz w:val="18"/>
              </w:rPr>
              <w:t>8%</w:t>
            </w:r>
          </w:p>
        </w:tc>
        <w:tc>
          <w:tcPr>
            <w:tcW w:w="3192" w:type="dxa"/>
          </w:tcPr>
          <w:p w:rsidR="00FC7627" w:rsidRPr="00D32274" w:rsidRDefault="00FC7627"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IT</w:t>
            </w:r>
          </w:p>
        </w:tc>
        <w:tc>
          <w:tcPr>
            <w:tcW w:w="2814" w:type="dxa"/>
          </w:tcPr>
          <w:p w:rsidR="00FC7627" w:rsidRPr="00D32274" w:rsidRDefault="00FC7627" w:rsidP="0077219B">
            <w:pPr>
              <w:pStyle w:val="Geenafstand"/>
              <w:jc w:val="center"/>
              <w:cnfStyle w:val="000000100000" w:firstRow="0" w:lastRow="0" w:firstColumn="0" w:lastColumn="0" w:oddVBand="0" w:evenVBand="0" w:oddHBand="1" w:evenHBand="0" w:firstRowFirstColumn="0" w:firstRowLastColumn="0" w:lastRowFirstColumn="0" w:lastRowLastColumn="0"/>
              <w:rPr>
                <w:sz w:val="18"/>
              </w:rPr>
            </w:pPr>
            <w:r w:rsidRPr="00D32274">
              <w:rPr>
                <w:sz w:val="18"/>
              </w:rPr>
              <w:t>0.6</w:t>
            </w:r>
          </w:p>
        </w:tc>
      </w:tr>
      <w:tr w:rsidR="00FC7627" w:rsidTr="0050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FC7627" w:rsidRPr="00D32274" w:rsidRDefault="00FC7627" w:rsidP="0077219B">
            <w:pPr>
              <w:pStyle w:val="Geenafstand"/>
              <w:jc w:val="center"/>
              <w:rPr>
                <w:b w:val="0"/>
                <w:sz w:val="18"/>
              </w:rPr>
            </w:pPr>
            <w:r w:rsidRPr="00D32274">
              <w:rPr>
                <w:b w:val="0"/>
                <w:sz w:val="18"/>
              </w:rPr>
              <w:t>8%</w:t>
            </w:r>
          </w:p>
        </w:tc>
        <w:tc>
          <w:tcPr>
            <w:tcW w:w="3192" w:type="dxa"/>
          </w:tcPr>
          <w:p w:rsidR="00FC7627" w:rsidRPr="00D32274" w:rsidRDefault="00FC7627"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Finance</w:t>
            </w:r>
          </w:p>
        </w:tc>
        <w:tc>
          <w:tcPr>
            <w:tcW w:w="2814" w:type="dxa"/>
          </w:tcPr>
          <w:p w:rsidR="00FC7627" w:rsidRPr="00D32274" w:rsidRDefault="00FC7627" w:rsidP="0077219B">
            <w:pPr>
              <w:pStyle w:val="Geenafstand"/>
              <w:jc w:val="center"/>
              <w:cnfStyle w:val="000000010000" w:firstRow="0" w:lastRow="0" w:firstColumn="0" w:lastColumn="0" w:oddVBand="0" w:evenVBand="0" w:oddHBand="0" w:evenHBand="1" w:firstRowFirstColumn="0" w:firstRowLastColumn="0" w:lastRowFirstColumn="0" w:lastRowLastColumn="0"/>
              <w:rPr>
                <w:sz w:val="18"/>
              </w:rPr>
            </w:pPr>
            <w:r w:rsidRPr="00D32274">
              <w:rPr>
                <w:sz w:val="18"/>
              </w:rPr>
              <w:t>0.6</w:t>
            </w:r>
          </w:p>
        </w:tc>
      </w:tr>
    </w:tbl>
    <w:p w:rsidR="007A0A19" w:rsidRDefault="007A0A19" w:rsidP="00B0182A">
      <w:pPr>
        <w:ind w:left="270" w:right="270"/>
      </w:pPr>
    </w:p>
    <w:p w:rsidR="007A0A19" w:rsidRDefault="007E3447" w:rsidP="00B0182A">
      <w:pPr>
        <w:pStyle w:val="Kop2"/>
        <w:ind w:left="270" w:right="270"/>
      </w:pPr>
      <w:bookmarkStart w:id="22" w:name="_Toc410482624"/>
      <w:r>
        <w:lastRenderedPageBreak/>
        <w:t xml:space="preserve">5.3 </w:t>
      </w:r>
      <w:r w:rsidR="007A0A19">
        <w:t>Multi-agent level</w:t>
      </w:r>
      <w:bookmarkEnd w:id="22"/>
    </w:p>
    <w:p w:rsidR="007A0A19" w:rsidRDefault="007A0A19" w:rsidP="00B0182A">
      <w:pPr>
        <w:ind w:left="270" w:right="270"/>
      </w:pPr>
      <w:r>
        <w:t>On the multi-agent level the overall emergent behaviour of the model is tested under various circumstances. First, an extreme value analysis is performed on the two global model parameters which set the total number of households and the total number of cities in the model. </w:t>
      </w:r>
    </w:p>
    <w:p w:rsidR="007A0A19" w:rsidRPr="007A0A19" w:rsidRDefault="007C08A9" w:rsidP="00B0182A">
      <w:pPr>
        <w:ind w:left="270" w:right="270"/>
      </w:pPr>
      <w:r>
        <w:rPr>
          <w:noProof/>
          <w:lang w:val="nl-NL" w:eastAsia="nl-NL"/>
        </w:rPr>
        <w:drawing>
          <wp:anchor distT="0" distB="0" distL="114300" distR="114300" simplePos="0" relativeHeight="251736064" behindDoc="1" locked="0" layoutInCell="1" allowOverlap="1" wp14:anchorId="665904F6" wp14:editId="00203540">
            <wp:simplePos x="0" y="0"/>
            <wp:positionH relativeFrom="column">
              <wp:posOffset>171450</wp:posOffset>
            </wp:positionH>
            <wp:positionV relativeFrom="paragraph">
              <wp:posOffset>1109980</wp:posOffset>
            </wp:positionV>
            <wp:extent cx="5943600" cy="3921760"/>
            <wp:effectExtent l="0" t="0" r="0" b="2540"/>
            <wp:wrapTight wrapText="bothSides">
              <wp:wrapPolygon edited="0">
                <wp:start x="0" y="0"/>
                <wp:lineTo x="0" y="21509"/>
                <wp:lineTo x="21531" y="21509"/>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OfCitiesTesting.PNG"/>
                    <pic:cNvPicPr/>
                  </pic:nvPicPr>
                  <pic:blipFill rotWithShape="1">
                    <a:blip r:embed="rId23">
                      <a:extLst>
                        <a:ext uri="{28A0092B-C50C-407E-A947-70E740481C1C}">
                          <a14:useLocalDpi xmlns:a14="http://schemas.microsoft.com/office/drawing/2010/main" val="0"/>
                        </a:ext>
                      </a:extLst>
                    </a:blip>
                    <a:srcRect t="3965"/>
                    <a:stretch/>
                  </pic:blipFill>
                  <pic:spPr bwMode="auto">
                    <a:xfrm>
                      <a:off x="0" y="0"/>
                      <a:ext cx="5943600" cy="3921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0A19">
        <w:t xml:space="preserve">Varying the </w:t>
      </w:r>
      <w:proofErr w:type="spellStart"/>
      <w:r w:rsidR="007A0A19">
        <w:t>the</w:t>
      </w:r>
      <w:proofErr w:type="spellEnd"/>
      <w:r w:rsidR="007A0A19">
        <w:t xml:space="preserve"> total cities in the model from 1 to 25 gi</w:t>
      </w:r>
      <w:r w:rsidR="005C66BF">
        <w:t>ves results as shown in figure 8</w:t>
      </w:r>
      <w:r w:rsidR="007A0A19">
        <w:t>. As can be expected, the model does not behave with a very low number of cities. This is mostly because the option space of agents is then too small for interesting behaviour to emerge. From 10 cities and up the model shows expected behaviour. When further increasing the number of cities (&gt;25) some care should be taken that the total number of households will also be increased. If this is not done, the average households per city will be too low which causes unexpected behaviour as described in the following section.</w:t>
      </w:r>
    </w:p>
    <w:p w:rsidR="00FC7627" w:rsidRDefault="007C08A9" w:rsidP="007C08A9">
      <w:pPr>
        <w:pStyle w:val="Bijschrift"/>
        <w:ind w:left="270"/>
        <w:jc w:val="both"/>
      </w:pPr>
      <w:r>
        <w:t xml:space="preserve">Figure </w:t>
      </w:r>
      <w:fldSimple w:instr=" SEQ Figure \* ARABIC ">
        <w:r w:rsidR="005D4DBD">
          <w:rPr>
            <w:noProof/>
          </w:rPr>
          <w:t>8</w:t>
        </w:r>
      </w:fldSimple>
      <w:r>
        <w:t>: City Sizes over time for a varying number of cities in model</w:t>
      </w:r>
    </w:p>
    <w:p w:rsidR="00FC7627" w:rsidRDefault="007C08A9" w:rsidP="00B0182A">
      <w:pPr>
        <w:ind w:left="270" w:right="270"/>
      </w:pPr>
      <w:r>
        <w:br/>
      </w:r>
      <w:r w:rsidR="00FC7627">
        <w:t>A similar test was performed by varying the total number of households in the model</w:t>
      </w:r>
      <w:r w:rsidR="005C66BF">
        <w:t xml:space="preserve"> from 1,000 to 100,000 (figure 9</w:t>
      </w:r>
      <w:r w:rsidR="00FC7627">
        <w:t>). This analysis shows that the model is less suitable for use with a very low number of households (&lt; 10,000). This has several causes: First of all, with such a low number of households it is more difficult for agents in the model to find partners, leading to a decline in total households over time. Furthermore, the city attractiveness effects are smaller which leads to a lower than intended rate of migration. When running the model with a very large number of agents, it can happen that there are large oscillations of city size in the start of the run. This behaviour is caused by two aspects. Firstly, there are several large oscillations in the population system underlying the model in th</w:t>
      </w:r>
      <w:r w:rsidR="005C66BF">
        <w:t>e transitory state (see figure 10</w:t>
      </w:r>
      <w:r w:rsidR="00FC7627">
        <w:t xml:space="preserve">). Another </w:t>
      </w:r>
      <w:r w:rsidR="00FC7627">
        <w:lastRenderedPageBreak/>
        <w:t>reason is that normally the city attractiveness only gets calculated on a yearly basis to improve performance. In order to increase the fidelity of large-scale models the "</w:t>
      </w:r>
      <w:proofErr w:type="spellStart"/>
      <w:r w:rsidR="00FC7627">
        <w:t>updateCityAttractivenessFreq</w:t>
      </w:r>
      <w:proofErr w:type="spellEnd"/>
      <w:r w:rsidR="00FC7627">
        <w:t>" slider can be used to set the model to update this attractiveness on a more frequent basis. When this slider is set to a suitably small value, the model results will closer reflect the behaviour as it is with lower amounts of households.</w:t>
      </w:r>
    </w:p>
    <w:p w:rsidR="007C08A9" w:rsidRDefault="00FC7627" w:rsidP="007C08A9">
      <w:pPr>
        <w:keepNext/>
        <w:ind w:left="270" w:right="270"/>
        <w:jc w:val="center"/>
      </w:pPr>
      <w:r>
        <w:rPr>
          <w:noProof/>
          <w:lang w:val="nl-NL" w:eastAsia="nl-NL"/>
        </w:rPr>
        <w:drawing>
          <wp:inline distT="0" distB="0" distL="0" distR="0" wp14:anchorId="010A4AC4" wp14:editId="02E2EDB7">
            <wp:extent cx="4333875" cy="6314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OfHouseholdsTesting.png"/>
                    <pic:cNvPicPr/>
                  </pic:nvPicPr>
                  <pic:blipFill rotWithShape="1">
                    <a:blip r:embed="rId24">
                      <a:extLst>
                        <a:ext uri="{28A0092B-C50C-407E-A947-70E740481C1C}">
                          <a14:useLocalDpi xmlns:a14="http://schemas.microsoft.com/office/drawing/2010/main" val="0"/>
                        </a:ext>
                      </a:extLst>
                    </a:blip>
                    <a:srcRect t="4604"/>
                    <a:stretch/>
                  </pic:blipFill>
                  <pic:spPr bwMode="auto">
                    <a:xfrm>
                      <a:off x="0" y="0"/>
                      <a:ext cx="4333937" cy="6315070"/>
                    </a:xfrm>
                    <a:prstGeom prst="rect">
                      <a:avLst/>
                    </a:prstGeom>
                    <a:ln>
                      <a:noFill/>
                    </a:ln>
                    <a:extLst>
                      <a:ext uri="{53640926-AAD7-44D8-BBD7-CCE9431645EC}">
                        <a14:shadowObscured xmlns:a14="http://schemas.microsoft.com/office/drawing/2010/main"/>
                      </a:ext>
                    </a:extLst>
                  </pic:spPr>
                </pic:pic>
              </a:graphicData>
            </a:graphic>
          </wp:inline>
        </w:drawing>
      </w:r>
    </w:p>
    <w:p w:rsidR="00FC7627" w:rsidRDefault="007C08A9" w:rsidP="007C08A9">
      <w:pPr>
        <w:pStyle w:val="Bijschrift"/>
        <w:jc w:val="center"/>
      </w:pPr>
      <w:r>
        <w:t xml:space="preserve">Figure </w:t>
      </w:r>
      <w:fldSimple w:instr=" SEQ Figure \* ARABIC ">
        <w:r w:rsidR="005D4DBD">
          <w:rPr>
            <w:noProof/>
          </w:rPr>
          <w:t>9</w:t>
        </w:r>
      </w:fldSimple>
      <w:r>
        <w:t>: City Sizes over time for different total household sizes</w:t>
      </w:r>
    </w:p>
    <w:p w:rsidR="00FC7627" w:rsidRDefault="007C08A9" w:rsidP="007C08A9">
      <w:pPr>
        <w:pStyle w:val="Bijschrift"/>
        <w:jc w:val="center"/>
      </w:pPr>
      <w:r>
        <w:rPr>
          <w:noProof/>
          <w:lang w:val="nl-NL" w:eastAsia="nl-NL"/>
        </w:rPr>
        <w:lastRenderedPageBreak/>
        <w:drawing>
          <wp:anchor distT="0" distB="0" distL="114300" distR="114300" simplePos="0" relativeHeight="251737088" behindDoc="1" locked="0" layoutInCell="1" allowOverlap="1" wp14:anchorId="3E9BF672" wp14:editId="004A46F7">
            <wp:simplePos x="0" y="0"/>
            <wp:positionH relativeFrom="column">
              <wp:posOffset>152400</wp:posOffset>
            </wp:positionH>
            <wp:positionV relativeFrom="paragraph">
              <wp:posOffset>85725</wp:posOffset>
            </wp:positionV>
            <wp:extent cx="5676900" cy="1961515"/>
            <wp:effectExtent l="0" t="0" r="0" b="635"/>
            <wp:wrapTight wrapText="bothSides">
              <wp:wrapPolygon edited="0">
                <wp:start x="0" y="0"/>
                <wp:lineTo x="0" y="21397"/>
                <wp:lineTo x="21528" y="21397"/>
                <wp:lineTo x="2152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model.png"/>
                    <pic:cNvPicPr/>
                  </pic:nvPicPr>
                  <pic:blipFill rotWithShape="1">
                    <a:blip r:embed="rId25">
                      <a:extLst>
                        <a:ext uri="{28A0092B-C50C-407E-A947-70E740481C1C}">
                          <a14:useLocalDpi xmlns:a14="http://schemas.microsoft.com/office/drawing/2010/main" val="0"/>
                        </a:ext>
                      </a:extLst>
                    </a:blip>
                    <a:srcRect t="9651" r="2660"/>
                    <a:stretch/>
                  </pic:blipFill>
                  <pic:spPr bwMode="auto">
                    <a:xfrm>
                      <a:off x="0" y="0"/>
                      <a:ext cx="5676900" cy="196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Figure </w:t>
      </w:r>
      <w:fldSimple w:instr=" SEQ Figure \* ARABIC ">
        <w:r w:rsidR="005D4DBD">
          <w:rPr>
            <w:noProof/>
          </w:rPr>
          <w:t>10</w:t>
        </w:r>
      </w:fldSimple>
      <w:r>
        <w:t xml:space="preserve">: </w:t>
      </w:r>
      <w:proofErr w:type="spellStart"/>
      <w:r>
        <w:t>Behaviour</w:t>
      </w:r>
      <w:proofErr w:type="spellEnd"/>
      <w:r>
        <w:t xml:space="preserve"> of population model over time</w:t>
      </w:r>
    </w:p>
    <w:p w:rsidR="00FC7627" w:rsidRDefault="007C08A9" w:rsidP="00B0182A">
      <w:pPr>
        <w:ind w:left="270" w:right="270"/>
      </w:pPr>
      <w:r>
        <w:br/>
      </w:r>
      <w:r w:rsidR="00FC7627">
        <w:t>Apart from extensively testing these two model input parameters a full parameter sweep with 300 model runs on all  other possible input parameters has been performed. In none of these model runs did the model give any errors and the results are all within t</w:t>
      </w:r>
      <w:r w:rsidR="005C66BF">
        <w:t>he expected bounds (see figure 11</w:t>
      </w:r>
      <w:r w:rsidR="00FC7627">
        <w:t>).</w:t>
      </w:r>
    </w:p>
    <w:p w:rsidR="007C08A9" w:rsidRDefault="00FC7627" w:rsidP="007C08A9">
      <w:pPr>
        <w:keepNext/>
        <w:ind w:left="270" w:right="270"/>
        <w:jc w:val="center"/>
      </w:pPr>
      <w:r>
        <w:rPr>
          <w:noProof/>
          <w:lang w:val="nl-NL" w:eastAsia="nl-NL"/>
        </w:rPr>
        <w:drawing>
          <wp:inline distT="0" distB="0" distL="0" distR="0" wp14:anchorId="2950AD0C" wp14:editId="170B7D8E">
            <wp:extent cx="5589912" cy="3171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Sweep.png"/>
                    <pic:cNvPicPr/>
                  </pic:nvPicPr>
                  <pic:blipFill rotWithShape="1">
                    <a:blip r:embed="rId26">
                      <a:extLst>
                        <a:ext uri="{28A0092B-C50C-407E-A947-70E740481C1C}">
                          <a14:useLocalDpi xmlns:a14="http://schemas.microsoft.com/office/drawing/2010/main" val="0"/>
                        </a:ext>
                      </a:extLst>
                    </a:blip>
                    <a:srcRect l="1366" t="10557" r="2729" b="2983"/>
                    <a:stretch/>
                  </pic:blipFill>
                  <pic:spPr bwMode="auto">
                    <a:xfrm>
                      <a:off x="0" y="0"/>
                      <a:ext cx="5592465" cy="3173274"/>
                    </a:xfrm>
                    <a:prstGeom prst="rect">
                      <a:avLst/>
                    </a:prstGeom>
                    <a:ln>
                      <a:noFill/>
                    </a:ln>
                    <a:extLst>
                      <a:ext uri="{53640926-AAD7-44D8-BBD7-CCE9431645EC}">
                        <a14:shadowObscured xmlns:a14="http://schemas.microsoft.com/office/drawing/2010/main"/>
                      </a:ext>
                    </a:extLst>
                  </pic:spPr>
                </pic:pic>
              </a:graphicData>
            </a:graphic>
          </wp:inline>
        </w:drawing>
      </w:r>
    </w:p>
    <w:p w:rsidR="00FC7627" w:rsidRDefault="007C08A9" w:rsidP="007C08A9">
      <w:pPr>
        <w:pStyle w:val="Bijschrift"/>
        <w:jc w:val="center"/>
      </w:pPr>
      <w:r>
        <w:t xml:space="preserve">Figure </w:t>
      </w:r>
      <w:fldSimple w:instr=" SEQ Figure \* ARABIC ">
        <w:r w:rsidR="005D4DBD">
          <w:rPr>
            <w:noProof/>
          </w:rPr>
          <w:t>11</w:t>
        </w:r>
      </w:fldSimple>
      <w:r>
        <w:t>: A parameter sweep for the number of households per city</w:t>
      </w:r>
    </w:p>
    <w:p w:rsidR="00FC7627" w:rsidRDefault="007E3447" w:rsidP="00B0182A">
      <w:pPr>
        <w:pStyle w:val="Kop2"/>
        <w:ind w:left="270" w:right="270"/>
      </w:pPr>
      <w:bookmarkStart w:id="23" w:name="_Toc410482625"/>
      <w:r>
        <w:t xml:space="preserve">5.4 </w:t>
      </w:r>
      <w:r w:rsidR="00FC7627">
        <w:t>Conclusion</w:t>
      </w:r>
      <w:bookmarkEnd w:id="23"/>
    </w:p>
    <w:p w:rsidR="00363C0D" w:rsidRDefault="00FC7627" w:rsidP="00B0182A">
      <w:pPr>
        <w:ind w:left="270" w:right="270"/>
      </w:pPr>
      <w:r>
        <w:t>This model has been verified by 6 tests on a single-agent, minimal interaction and multi-agent level. All of these tests show that the model is implemented in line with the intended implementation as described earlier. However, some care must be exercised in setting up the model for experimentation to make sure the input parameters are within certain bounds to ensure the model behaves as expected.</w:t>
      </w:r>
      <w:r w:rsidR="00363C0D">
        <w:br w:type="page"/>
      </w:r>
    </w:p>
    <w:p w:rsidR="0003185D" w:rsidRPr="0003185D" w:rsidRDefault="007E3447" w:rsidP="0003185D">
      <w:pPr>
        <w:pStyle w:val="Kop1"/>
        <w:ind w:left="270" w:right="270"/>
      </w:pPr>
      <w:bookmarkStart w:id="24" w:name="_Toc410482626"/>
      <w:r>
        <w:lastRenderedPageBreak/>
        <w:t xml:space="preserve">6. </w:t>
      </w:r>
      <w:r w:rsidR="00FC7627">
        <w:t>Validation</w:t>
      </w:r>
      <w:bookmarkEnd w:id="24"/>
    </w:p>
    <w:p w:rsidR="00FC7627" w:rsidRDefault="0003185D" w:rsidP="00B0182A">
      <w:pPr>
        <w:ind w:left="270" w:right="270"/>
      </w:pPr>
      <w:r>
        <w:t>In this chapter the validity of the model is discussed. In order to determine whether the model is valid, it must be checked whether the model outcomes correspond with reality, i.e. does a Zipf’s law emerge, and if the model makes correct predictions. The goal of this research was to</w:t>
      </w:r>
      <w:r w:rsidR="00FC7627">
        <w:t xml:space="preserve"> understand how individual decisions at household level influence moving behaviour in cities to cause the emergence of the Zipf's law. </w:t>
      </w:r>
    </w:p>
    <w:p w:rsidR="0003185D" w:rsidRDefault="0003185D" w:rsidP="00B0182A">
      <w:pPr>
        <w:ind w:left="270" w:right="270"/>
      </w:pPr>
      <w:r>
        <w:t xml:space="preserve">In order to answer the questions posed above, two types of validity tests have been conducted, namely literature validation and face validation through expert consultation. </w:t>
      </w:r>
    </w:p>
    <w:p w:rsidR="00751100" w:rsidRDefault="007E3447" w:rsidP="00751100">
      <w:pPr>
        <w:pStyle w:val="Kop2"/>
        <w:ind w:left="270"/>
      </w:pPr>
      <w:bookmarkStart w:id="25" w:name="_Toc410482627"/>
      <w:r>
        <w:t xml:space="preserve">6.1 </w:t>
      </w:r>
      <w:r w:rsidR="00751100">
        <w:t>Literature validation</w:t>
      </w:r>
      <w:bookmarkEnd w:id="25"/>
    </w:p>
    <w:p w:rsidR="00751100" w:rsidRDefault="00751100" w:rsidP="00751100">
      <w:pPr>
        <w:ind w:left="270" w:right="270"/>
      </w:pPr>
      <w:r>
        <w:t>The model parameters in the population model are based on literature research and this part of the model is therefore considered valid. Since the part of the model focused on the decision making on whether to move or not is also based on concepts found in literature and concepts identified by experts, the factors included in this part of the model are also deemed valid. What exactly has been validated through expert consultation will be discussed in the next paragraph.</w:t>
      </w:r>
    </w:p>
    <w:p w:rsidR="00FC7627" w:rsidRDefault="007E3447" w:rsidP="0003185D">
      <w:pPr>
        <w:pStyle w:val="Kop2"/>
        <w:ind w:left="270"/>
      </w:pPr>
      <w:bookmarkStart w:id="26" w:name="_Toc410482628"/>
      <w:r>
        <w:t xml:space="preserve">6.2 </w:t>
      </w:r>
      <w:r w:rsidR="00FC7627">
        <w:t>Face validation through expert consultation</w:t>
      </w:r>
      <w:bookmarkEnd w:id="26"/>
    </w:p>
    <w:p w:rsidR="00751100" w:rsidRDefault="00FC7627" w:rsidP="00B0182A">
      <w:pPr>
        <w:ind w:left="270" w:right="270"/>
      </w:pPr>
      <w:r>
        <w:t xml:space="preserve">The model consists of two parts, the life stage progression of households and the moving behaviour of households. The first part </w:t>
      </w:r>
      <w:r w:rsidR="00751100">
        <w:t xml:space="preserve">has been validated by CPB experts by showing them the behaviour of the population model over time. </w:t>
      </w:r>
    </w:p>
    <w:p w:rsidR="00FC7627" w:rsidRDefault="00FC7627" w:rsidP="00B0182A">
      <w:pPr>
        <w:ind w:left="270" w:right="270"/>
      </w:pPr>
      <w:r>
        <w:t>The second part of the model, the mov</w:t>
      </w:r>
      <w:r w:rsidR="00751100">
        <w:t>ing behaviour of households, has been</w:t>
      </w:r>
      <w:r>
        <w:t xml:space="preserve"> validated by discus</w:t>
      </w:r>
      <w:r w:rsidR="00751100">
        <w:t>sing the underlying assumptions, included concepts and model relations. The CPB deemed our model to be valid for the purpose of this research.</w:t>
      </w:r>
    </w:p>
    <w:p w:rsidR="005D5F49" w:rsidRDefault="007E3447" w:rsidP="00B0182A">
      <w:pPr>
        <w:pStyle w:val="Kop1"/>
        <w:ind w:left="270" w:right="270"/>
      </w:pPr>
      <w:bookmarkStart w:id="27" w:name="_Toc410482629"/>
      <w:r>
        <w:t xml:space="preserve">7. </w:t>
      </w:r>
      <w:r w:rsidR="00FC7627">
        <w:t>Model experimentation</w:t>
      </w:r>
      <w:bookmarkEnd w:id="27"/>
    </w:p>
    <w:p w:rsidR="00FC7627" w:rsidRDefault="00FC7627" w:rsidP="00B0182A">
      <w:pPr>
        <w:ind w:left="270" w:right="270"/>
      </w:pPr>
      <w:r>
        <w:t>So far this document has focussed on the conceptualising, building and testing of a model for determining the effect of household-level decision making on the emergence of a Zipf's Law in city size distribution. The following section will go in depth on the experimental design used to analyze the model's behaviour and the results which came from it.</w:t>
      </w:r>
    </w:p>
    <w:p w:rsidR="00FC7627" w:rsidRDefault="00FC7627" w:rsidP="00B0182A">
      <w:pPr>
        <w:ind w:left="270" w:right="270"/>
      </w:pPr>
      <w:r>
        <w:t xml:space="preserve">The model should be considered to be an infinite system. Such a system will not return to its initial state after a </w:t>
      </w:r>
      <w:r w:rsidR="0077219B">
        <w:t>predetermined</w:t>
      </w:r>
      <w:r>
        <w:t xml:space="preserve"> amount of time. Since the model is an infinite system a warm-up time will be required before data can be gathered from the model. The system is expected to reach steady-state after a full life-cycle of the initial households. Since the life-</w:t>
      </w:r>
      <w:r w:rsidR="0077219B">
        <w:t>expectancy</w:t>
      </w:r>
      <w:r>
        <w:t xml:space="preserve"> of a household (not a person) is about 40-60 year, the model warm-up time should be higher than 60 years. Apart from reaching steady state in </w:t>
      </w:r>
      <w:proofErr w:type="spellStart"/>
      <w:r>
        <w:t>migrational</w:t>
      </w:r>
      <w:proofErr w:type="spellEnd"/>
      <w:r>
        <w:t xml:space="preserve"> </w:t>
      </w:r>
      <w:proofErr w:type="spellStart"/>
      <w:r>
        <w:t>behaviour</w:t>
      </w:r>
      <w:proofErr w:type="spellEnd"/>
      <w:r>
        <w:t>, the model also exhibits some transitory behaviour in the initial period with regards to th</w:t>
      </w:r>
      <w:r w:rsidR="005C66BF">
        <w:t>e total population (see figure 10</w:t>
      </w:r>
      <w:r>
        <w:t>). This population system reaches steady state at around 250 years. However, in experimentation it was found that this</w:t>
      </w:r>
      <w:r w:rsidR="005C66BF">
        <w:t xml:space="preserve"> transitory behaviour does not a</w:t>
      </w:r>
      <w:r>
        <w:t>ffect the outcomes heavily and therefore this factor was omitted in determining the warm-up period as to reduce to</w:t>
      </w:r>
      <w:r w:rsidR="005C66BF">
        <w:t>tal model run time. Therefore, f</w:t>
      </w:r>
      <w:r>
        <w:t>or this experimentation a warm-up period of 80 years is chosen.</w:t>
      </w:r>
    </w:p>
    <w:p w:rsidR="001D31DE" w:rsidRDefault="001D31DE">
      <w:pPr>
        <w:spacing w:after="200" w:line="276" w:lineRule="auto"/>
        <w:jc w:val="left"/>
      </w:pPr>
      <w:r>
        <w:br w:type="page"/>
      </w:r>
    </w:p>
    <w:p w:rsidR="00FC7627" w:rsidRDefault="00FC7627" w:rsidP="00B0182A">
      <w:pPr>
        <w:ind w:left="270" w:right="270"/>
        <w:jc w:val="left"/>
      </w:pPr>
      <w:r>
        <w:lastRenderedPageBreak/>
        <w:t>As became clear in section x, there are large uncertainty bands around many of the model parameters. For this study, a multi-</w:t>
      </w:r>
      <w:proofErr w:type="spellStart"/>
      <w:r>
        <w:t>variate</w:t>
      </w:r>
      <w:proofErr w:type="spellEnd"/>
      <w:r>
        <w:t xml:space="preserve"> analysis was set up in order to determine which factor or combination of factors has the largest effect on an emergence of a Zipf's Law. </w:t>
      </w:r>
      <w:r>
        <w:br/>
      </w:r>
      <w:r>
        <w:br/>
        <w:t xml:space="preserve">Due to the large input space a full-factorial experimental design in unfeasible within the set time-constraints. Within these time-constraints it was possible to perform about 300 model runs. In order to still get decent results, </w:t>
      </w:r>
      <w:proofErr w:type="spellStart"/>
      <w:r>
        <w:t>latin</w:t>
      </w:r>
      <w:proofErr w:type="spellEnd"/>
      <w:r>
        <w:t xml:space="preserve"> hypercube sampling was used as a sampling method to ensure a uniform distribution over the input space.</w:t>
      </w:r>
      <w:r>
        <w:br/>
      </w:r>
      <w:r>
        <w:br/>
        <w:t xml:space="preserve">After running the model the individual runs were evaluated on how well they approach a Zipf's Law. This was done by calculating the root-mean-square error of a run compared to a true </w:t>
      </w:r>
      <w:proofErr w:type="spellStart"/>
      <w:r>
        <w:t>zipfian</w:t>
      </w:r>
      <w:proofErr w:type="spellEnd"/>
      <w:r>
        <w:t xml:space="preserve"> distribution with 1 as a Zipf's coefficient. </w:t>
      </w:r>
      <w:r>
        <w:br/>
      </w:r>
      <w:r>
        <w:br/>
        <w:t xml:space="preserve">Analyzing the effects of the change in input parameters on the model behaviour was done by using a decision tree. This decision tree was inferred using an C4.5 Decision Tree inference algorithm supplied by the </w:t>
      </w:r>
      <w:proofErr w:type="spellStart"/>
      <w:r>
        <w:t>RPart</w:t>
      </w:r>
      <w:proofErr w:type="spellEnd"/>
      <w:r>
        <w:t xml:space="preserve"> R Package. In order to avoid </w:t>
      </w:r>
      <w:proofErr w:type="spellStart"/>
      <w:r>
        <w:t>overfitting</w:t>
      </w:r>
      <w:proofErr w:type="spellEnd"/>
      <w:r>
        <w:t xml:space="preserve"> on the data, the tree was pruned optimizing on a lowest cross-validation error. The results of this dec</w:t>
      </w:r>
      <w:r w:rsidR="005C66BF">
        <w:t>ision tree are shown in figure 12</w:t>
      </w:r>
      <w:r>
        <w:t>.</w:t>
      </w:r>
    </w:p>
    <w:p w:rsidR="005D4DBD" w:rsidRDefault="00FC7627" w:rsidP="005D4DBD">
      <w:pPr>
        <w:keepNext/>
        <w:ind w:left="270" w:right="270"/>
        <w:jc w:val="left"/>
      </w:pPr>
      <w:r>
        <w:rPr>
          <w:noProof/>
          <w:lang w:val="nl-NL" w:eastAsia="nl-NL"/>
        </w:rPr>
        <w:drawing>
          <wp:inline distT="0" distB="0" distL="0" distR="0" wp14:anchorId="403549DD" wp14:editId="575F8358">
            <wp:extent cx="5491904" cy="2371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dectree.png"/>
                    <pic:cNvPicPr/>
                  </pic:nvPicPr>
                  <pic:blipFill rotWithShape="1">
                    <a:blip r:embed="rId27">
                      <a:extLst>
                        <a:ext uri="{28A0092B-C50C-407E-A947-70E740481C1C}">
                          <a14:useLocalDpi xmlns:a14="http://schemas.microsoft.com/office/drawing/2010/main" val="0"/>
                        </a:ext>
                      </a:extLst>
                    </a:blip>
                    <a:srcRect l="4809" t="21412" r="4619" b="21177"/>
                    <a:stretch/>
                  </pic:blipFill>
                  <pic:spPr bwMode="auto">
                    <a:xfrm>
                      <a:off x="0" y="0"/>
                      <a:ext cx="5493627" cy="2372469"/>
                    </a:xfrm>
                    <a:prstGeom prst="rect">
                      <a:avLst/>
                    </a:prstGeom>
                    <a:ln>
                      <a:noFill/>
                    </a:ln>
                    <a:extLst>
                      <a:ext uri="{53640926-AAD7-44D8-BBD7-CCE9431645EC}">
                        <a14:shadowObscured xmlns:a14="http://schemas.microsoft.com/office/drawing/2010/main"/>
                      </a:ext>
                    </a:extLst>
                  </pic:spPr>
                </pic:pic>
              </a:graphicData>
            </a:graphic>
          </wp:inline>
        </w:drawing>
      </w:r>
    </w:p>
    <w:p w:rsidR="00FC7627" w:rsidRDefault="005D4DBD" w:rsidP="005D4DBD">
      <w:pPr>
        <w:pStyle w:val="Bijschrift"/>
        <w:ind w:left="270"/>
        <w:jc w:val="center"/>
      </w:pPr>
      <w:r>
        <w:t xml:space="preserve">Figure </w:t>
      </w:r>
      <w:fldSimple w:instr=" SEQ Figure \* ARABIC ">
        <w:r>
          <w:rPr>
            <w:noProof/>
          </w:rPr>
          <w:t>12</w:t>
        </w:r>
      </w:fldSimple>
      <w:r>
        <w:t>: The effects of changes in input parameters visualized in a decision tree</w:t>
      </w:r>
    </w:p>
    <w:p w:rsidR="00FC7627" w:rsidRDefault="005D4DBD" w:rsidP="00B0182A">
      <w:pPr>
        <w:ind w:left="270" w:right="270"/>
        <w:jc w:val="left"/>
      </w:pPr>
      <w:r>
        <w:br/>
      </w:r>
      <w:r w:rsidR="00FC7627">
        <w:t xml:space="preserve">This decision tree shows that a </w:t>
      </w:r>
      <w:r w:rsidR="00F1741E">
        <w:t>Z</w:t>
      </w:r>
      <w:r w:rsidR="00FC7627">
        <w:t>ipf's law is most likely to emerge when the weight of the city attractiveness by size modifier is between 0.5 and 0.63, and when the people are less inclined to move to cities within 75 patches from them. </w:t>
      </w:r>
    </w:p>
    <w:p w:rsidR="00363C0D" w:rsidRDefault="00FC7627" w:rsidP="00B0182A">
      <w:pPr>
        <w:ind w:left="270" w:right="270"/>
        <w:jc w:val="left"/>
      </w:pPr>
      <w:r>
        <w:t>This result has been verified by running 20 new independent replications with these settings. From these runs we get an average RMSE of 435 while the original runs had an average RMSE of 1412. This result shows a massive improvement in the emergence of a Zipf's law which leads us to conclude that this moving distance is indeed a large factor in the emergence of a Zipf's law in the model.</w:t>
      </w:r>
      <w:r w:rsidR="00363C0D">
        <w:br w:type="page"/>
      </w:r>
    </w:p>
    <w:p w:rsidR="005D5F49" w:rsidRDefault="007E3447" w:rsidP="00B0182A">
      <w:pPr>
        <w:pStyle w:val="Kop1"/>
        <w:ind w:left="270" w:right="270"/>
      </w:pPr>
      <w:bookmarkStart w:id="28" w:name="_Toc410482630"/>
      <w:r>
        <w:lastRenderedPageBreak/>
        <w:t xml:space="preserve">8. </w:t>
      </w:r>
      <w:r w:rsidR="005D5F49">
        <w:t>Conclusions</w:t>
      </w:r>
      <w:bookmarkEnd w:id="28"/>
      <w:r w:rsidR="00460EF3">
        <w:t xml:space="preserve"> and Future Research</w:t>
      </w:r>
    </w:p>
    <w:p w:rsidR="00500507" w:rsidRDefault="00500507" w:rsidP="00500507">
      <w:pPr>
        <w:ind w:left="270" w:right="270"/>
      </w:pPr>
      <w:r w:rsidRPr="00500507">
        <w:t xml:space="preserve">The main goal of this research was to determine to what extent decisions made at household level influence moving </w:t>
      </w:r>
      <w:proofErr w:type="spellStart"/>
      <w:r w:rsidRPr="00500507">
        <w:t>behaviour</w:t>
      </w:r>
      <w:proofErr w:type="spellEnd"/>
      <w:r w:rsidRPr="00500507">
        <w:t xml:space="preserve"> between cities to cause the emergence of the </w:t>
      </w:r>
      <w:proofErr w:type="spellStart"/>
      <w:r w:rsidRPr="00500507">
        <w:t>Zipf's</w:t>
      </w:r>
      <w:proofErr w:type="spellEnd"/>
      <w:r w:rsidRPr="00500507">
        <w:t xml:space="preserve"> law?</w:t>
      </w:r>
      <w:r>
        <w:t xml:space="preserve"> </w:t>
      </w:r>
      <w:r w:rsidR="003E7746">
        <w:t xml:space="preserve">The model shows that two important factors in the emergence of a </w:t>
      </w:r>
      <w:proofErr w:type="spellStart"/>
      <w:r w:rsidR="003E7746">
        <w:t>Zipf’s</w:t>
      </w:r>
      <w:proofErr w:type="spellEnd"/>
      <w:r w:rsidR="003E7746">
        <w:t xml:space="preserve"> law are the effect that a city’s attractiveness increases as its’ size increases, and the distance households are willing to migrate. Adjusting </w:t>
      </w:r>
      <w:r w:rsidR="00460EF3">
        <w:t xml:space="preserve"> these values results in about 30% of the runs showing a good to very good </w:t>
      </w:r>
      <w:proofErr w:type="spellStart"/>
      <w:r w:rsidR="00460EF3">
        <w:t>zipfian</w:t>
      </w:r>
      <w:proofErr w:type="spellEnd"/>
      <w:r w:rsidR="00460EF3">
        <w:t xml:space="preserve"> distribution and reduces the RMSE compared to a true </w:t>
      </w:r>
      <w:proofErr w:type="spellStart"/>
      <w:r w:rsidR="00460EF3">
        <w:t>zipfian</w:t>
      </w:r>
      <w:proofErr w:type="spellEnd"/>
      <w:r w:rsidR="00460EF3">
        <w:t xml:space="preserve"> distribution from 1400 to 400. However, considering the robustness of the </w:t>
      </w:r>
      <w:proofErr w:type="spellStart"/>
      <w:r w:rsidR="00460EF3">
        <w:t>Zipf’s</w:t>
      </w:r>
      <w:proofErr w:type="spellEnd"/>
      <w:r w:rsidR="00460EF3">
        <w:t xml:space="preserve"> law throughout history it seems that the model is lacking an important effect in city migration behavior. </w:t>
      </w:r>
    </w:p>
    <w:p w:rsidR="00460EF3" w:rsidRDefault="00460EF3" w:rsidP="00500507">
      <w:pPr>
        <w:ind w:left="270" w:right="270"/>
      </w:pPr>
      <w:r>
        <w:t xml:space="preserve">Therefore we conclude that the model cannot truly explain why a </w:t>
      </w:r>
      <w:proofErr w:type="spellStart"/>
      <w:r>
        <w:t>Zipf’s</w:t>
      </w:r>
      <w:proofErr w:type="spellEnd"/>
      <w:r>
        <w:t xml:space="preserve"> law emerges. </w:t>
      </w:r>
    </w:p>
    <w:p w:rsidR="00460EF3" w:rsidRDefault="00460EF3" w:rsidP="00500507">
      <w:pPr>
        <w:ind w:left="270" w:right="270"/>
        <w:rPr>
          <w:rFonts w:eastAsia="Times New Roman"/>
          <w:shd w:val="clear" w:color="auto" w:fill="FFFFFF"/>
        </w:rPr>
      </w:pPr>
      <w:r>
        <w:rPr>
          <w:rFonts w:eastAsia="Times New Roman"/>
          <w:shd w:val="clear" w:color="auto" w:fill="FFFFFF"/>
        </w:rPr>
        <w:t>Several improvements to the model can be made. A large improvement could be the changing of the main decision rule by which households migrate. Currently, a household moves to a random city which attractiveness is higher than the households resistance. The model would be more realistic if the added attractiveness of a target city compared to the current city’s attractiveness is taken into account. Another major improvement could be the addition of a rudimentary housing market.</w:t>
      </w:r>
    </w:p>
    <w:p w:rsidR="00460EF3" w:rsidRDefault="00460EF3" w:rsidP="00500507">
      <w:pPr>
        <w:ind w:left="270" w:right="270"/>
        <w:rPr>
          <w:rFonts w:eastAsia="Times New Roman"/>
          <w:shd w:val="clear" w:color="auto" w:fill="FFFFFF"/>
        </w:rPr>
      </w:pPr>
      <w:r>
        <w:rPr>
          <w:rFonts w:eastAsia="Times New Roman"/>
          <w:shd w:val="clear" w:color="auto" w:fill="FFFFFF"/>
        </w:rPr>
        <w:t xml:space="preserve">Interesting topics for future research in this field could be focused on why the </w:t>
      </w:r>
      <w:proofErr w:type="spellStart"/>
      <w:r>
        <w:rPr>
          <w:rFonts w:eastAsia="Times New Roman"/>
          <w:shd w:val="clear" w:color="auto" w:fill="FFFFFF"/>
        </w:rPr>
        <w:t>Zipf’s</w:t>
      </w:r>
      <w:proofErr w:type="spellEnd"/>
      <w:r>
        <w:rPr>
          <w:rFonts w:eastAsia="Times New Roman"/>
          <w:shd w:val="clear" w:color="auto" w:fill="FFFFFF"/>
        </w:rPr>
        <w:t xml:space="preserve"> law doesn’t emerge as heavily in The Netherlands as it does in other cities. As well as what happens to cities across Europe when the borders fade more over time. </w:t>
      </w:r>
    </w:p>
    <w:p w:rsidR="00460EF3" w:rsidRDefault="00460EF3" w:rsidP="00500507">
      <w:pPr>
        <w:ind w:left="270" w:right="270"/>
        <w:rPr>
          <w:rFonts w:eastAsia="Times New Roman"/>
          <w:shd w:val="clear" w:color="auto" w:fill="FFFFFF"/>
        </w:rPr>
      </w:pPr>
    </w:p>
    <w:p w:rsidR="00180B67" w:rsidRDefault="00180B67">
      <w:pPr>
        <w:spacing w:after="200" w:line="276" w:lineRule="auto"/>
        <w:jc w:val="left"/>
        <w:rPr>
          <w:rFonts w:asciiTheme="majorHAnsi" w:eastAsia="Times New Roman" w:hAnsiTheme="majorHAnsi" w:cstheme="majorBidi"/>
          <w:b/>
          <w:bCs/>
          <w:sz w:val="28"/>
          <w:szCs w:val="28"/>
          <w:shd w:val="clear" w:color="auto" w:fill="FFFFFF"/>
        </w:rPr>
      </w:pPr>
      <w:r>
        <w:rPr>
          <w:rFonts w:eastAsia="Times New Roman"/>
          <w:shd w:val="clear" w:color="auto" w:fill="FFFFFF"/>
        </w:rPr>
        <w:br w:type="page"/>
      </w:r>
    </w:p>
    <w:p w:rsidR="00460EF3" w:rsidRDefault="00460EF3" w:rsidP="00460EF3">
      <w:pPr>
        <w:pStyle w:val="Kop1"/>
        <w:ind w:firstLine="270"/>
        <w:rPr>
          <w:rFonts w:ascii="Century" w:eastAsia="Times New Roman" w:hAnsi="Century" w:cstheme="minorBidi"/>
          <w:b w:val="0"/>
          <w:bCs w:val="0"/>
          <w:sz w:val="20"/>
          <w:szCs w:val="22"/>
          <w:shd w:val="clear" w:color="auto" w:fill="FFFFFF"/>
        </w:rPr>
      </w:pPr>
      <w:r>
        <w:rPr>
          <w:rFonts w:eastAsia="Times New Roman"/>
          <w:shd w:val="clear" w:color="auto" w:fill="FFFFFF"/>
        </w:rPr>
        <w:lastRenderedPageBreak/>
        <w:t>9. Reflection</w:t>
      </w:r>
      <w:r>
        <w:rPr>
          <w:rFonts w:ascii="Century" w:eastAsia="Times New Roman" w:hAnsi="Century" w:cstheme="minorBidi"/>
          <w:b w:val="0"/>
          <w:bCs w:val="0"/>
          <w:sz w:val="20"/>
          <w:szCs w:val="22"/>
          <w:shd w:val="clear" w:color="auto" w:fill="FFFFFF"/>
        </w:rPr>
        <w:t xml:space="preserve"> </w:t>
      </w:r>
    </w:p>
    <w:p w:rsidR="00667064" w:rsidRDefault="00667064" w:rsidP="00667064">
      <w:pPr>
        <w:ind w:left="284" w:right="288"/>
      </w:pPr>
      <w:r>
        <w:t xml:space="preserve">Apart from the main research question a large relevance of this project for the CPB lays in determining the applicability of agent-based modeling and </w:t>
      </w:r>
      <w:proofErr w:type="spellStart"/>
      <w:r>
        <w:t>Netlogo</w:t>
      </w:r>
      <w:proofErr w:type="spellEnd"/>
      <w:r>
        <w:t xml:space="preserve"> for researching these types of policy problems. </w:t>
      </w:r>
    </w:p>
    <w:p w:rsidR="00667064" w:rsidRDefault="00667064" w:rsidP="00667064">
      <w:pPr>
        <w:ind w:left="284" w:right="288"/>
      </w:pPr>
      <w:r>
        <w:t>Overall we feel that the application of agent-based modeling for these types of problems is very suitable since it is relatively easy and fast to create a model featuring complex decision making mechanics and interaction rules. However, a main disadvantage over more high-level modeling paradigms such as system dynamics is that the model runs are much slower.</w:t>
      </w:r>
    </w:p>
    <w:p w:rsidR="00AE246D" w:rsidRPr="00AE246D" w:rsidRDefault="00667064" w:rsidP="00AE246D">
      <w:pPr>
        <w:ind w:left="284" w:right="288"/>
      </w:pPr>
      <w:r>
        <w:t xml:space="preserve">As shown in the verification section, the effects in this model only emerge when having a large number of agents in the system. Due to this large number of agents it was infeasible for the model to calculate the complex variables such as city attractiveness whenever something changed. A large part of model development time was spent on increasing the model speed in order for it to run reasonably well. </w:t>
      </w:r>
      <w:proofErr w:type="spellStart"/>
      <w:r w:rsidR="00180B67">
        <w:t>Netlogo</w:t>
      </w:r>
      <w:proofErr w:type="spellEnd"/>
      <w:r w:rsidR="00180B67">
        <w:t xml:space="preserve"> attempts to simplify the modelers job by abstracting many of the fundamentals underneath the language such as </w:t>
      </w:r>
      <w:r w:rsidR="003B747E">
        <w:t xml:space="preserve">data structures. However, </w:t>
      </w:r>
      <w:r w:rsidR="00AE246D">
        <w:t xml:space="preserve">many of the </w:t>
      </w:r>
      <w:proofErr w:type="spellStart"/>
      <w:r w:rsidR="00AE246D">
        <w:t>datastructures</w:t>
      </w:r>
      <w:proofErr w:type="spellEnd"/>
      <w:r w:rsidR="00AE246D">
        <w:t xml:space="preserve"> which were chosen by the </w:t>
      </w:r>
      <w:proofErr w:type="spellStart"/>
      <w:r w:rsidR="00AE246D">
        <w:t>Netlogo</w:t>
      </w:r>
      <w:proofErr w:type="spellEnd"/>
      <w:r w:rsidR="00AE246D">
        <w:t xml:space="preserve"> developers don’t seem to be chosen with performance in mind. For example, agents are stored in an array which means the only way to select an agent is in linear time O(n) instead of near constant tim</w:t>
      </w:r>
      <w:r w:rsidR="009E3F4B">
        <w:t xml:space="preserve">e if a hash table was used. </w:t>
      </w:r>
      <w:r w:rsidR="00AE246D">
        <w:t>Some other performance issues that were encountered are that the patches-in-radius command</w:t>
      </w:r>
      <w:r w:rsidR="009E3F4B">
        <w:t xml:space="preserve"> as well as set </w:t>
      </w:r>
      <w:proofErr w:type="spellStart"/>
      <w:r w:rsidR="009E3F4B">
        <w:t>substraction</w:t>
      </w:r>
      <w:proofErr w:type="spellEnd"/>
      <w:r w:rsidR="00AE246D">
        <w:t xml:space="preserve"> seems to be quadratic time O(n</w:t>
      </w:r>
      <w:r w:rsidR="00AE246D">
        <w:rPr>
          <w:vertAlign w:val="superscript"/>
        </w:rPr>
        <w:t>2</w:t>
      </w:r>
      <w:r w:rsidR="00AE246D">
        <w:t xml:space="preserve">) which makes it nearly unusable for large numbers of patches as well as the distance function being implemented using a power function to calculate the square of a number which uses a </w:t>
      </w:r>
      <w:proofErr w:type="spellStart"/>
      <w:r w:rsidR="00AE246D">
        <w:t>taylor</w:t>
      </w:r>
      <w:proofErr w:type="spellEnd"/>
      <w:r w:rsidR="00AE246D">
        <w:t xml:space="preserve"> </w:t>
      </w:r>
      <w:r w:rsidR="00822024">
        <w:t>series</w:t>
      </w:r>
      <w:r w:rsidR="00AE246D">
        <w:t xml:space="preserve"> instead of a regular multiplication which is ten to a hundred times faster.</w:t>
      </w:r>
    </w:p>
    <w:p w:rsidR="00180B67" w:rsidRDefault="00180B67" w:rsidP="00667064">
      <w:pPr>
        <w:ind w:left="284" w:right="288"/>
      </w:pPr>
      <w:r>
        <w:t xml:space="preserve">Furthermore, lacking functionalities in the model testing such as unit tests and assertions make developing large-scale models over time very error-prone. </w:t>
      </w:r>
    </w:p>
    <w:p w:rsidR="00667064" w:rsidRDefault="00180B67" w:rsidP="00667064">
      <w:pPr>
        <w:ind w:left="284" w:right="288"/>
      </w:pPr>
      <w:r>
        <w:t xml:space="preserve">Finally, although </w:t>
      </w:r>
      <w:proofErr w:type="spellStart"/>
      <w:r>
        <w:t>RNetlogo</w:t>
      </w:r>
      <w:proofErr w:type="spellEnd"/>
      <w:r>
        <w:t xml:space="preserve"> should offer a very useful interface to run simulation runs from the R programming language, its usefulness is diminished greatly by the large memory leaks when finalizing a model run, making it nearly impossible to run a large number of runs without human interacti</w:t>
      </w:r>
      <w:r w:rsidR="003B747E">
        <w:t>o</w:t>
      </w:r>
      <w:r>
        <w:t>n.</w:t>
      </w:r>
    </w:p>
    <w:p w:rsidR="006D011C" w:rsidRPr="00667064" w:rsidRDefault="006D011C" w:rsidP="00667064">
      <w:pPr>
        <w:ind w:left="284" w:right="288"/>
      </w:pPr>
      <w:r>
        <w:t xml:space="preserve">In conclusion we can state that </w:t>
      </w:r>
      <w:proofErr w:type="spellStart"/>
      <w:r>
        <w:t>Netlogo</w:t>
      </w:r>
      <w:proofErr w:type="spellEnd"/>
      <w:r>
        <w:t xml:space="preserve"> is suitable for rapid prototyping and developing small models. However, as models get larger it prohibits the developer from making efficient choices by abstracting many of these choices. Therefore, it becomes less suitable as model size increases.</w:t>
      </w:r>
    </w:p>
    <w:p w:rsidR="00460EF3" w:rsidRPr="00460EF3" w:rsidRDefault="00460EF3" w:rsidP="00460EF3"/>
    <w:p w:rsidR="00460EF3" w:rsidRPr="006D011C" w:rsidRDefault="00460EF3" w:rsidP="00460EF3">
      <w:pPr>
        <w:rPr>
          <w:u w:val="single"/>
        </w:rPr>
      </w:pPr>
      <w:r w:rsidRPr="006D011C">
        <w:rPr>
          <w:u w:val="single"/>
        </w:rPr>
        <w:t xml:space="preserve"> </w:t>
      </w:r>
      <w:bookmarkStart w:id="29" w:name="_GoBack"/>
      <w:bookmarkEnd w:id="29"/>
    </w:p>
    <w:p w:rsidR="003A4095" w:rsidRDefault="003A4095" w:rsidP="003A4095">
      <w:pPr>
        <w:ind w:left="270"/>
      </w:pPr>
    </w:p>
    <w:p w:rsidR="003A4095" w:rsidRDefault="003A4095">
      <w:pPr>
        <w:spacing w:after="200" w:line="276" w:lineRule="auto"/>
        <w:jc w:val="left"/>
      </w:pPr>
      <w:r>
        <w:br w:type="page"/>
      </w:r>
    </w:p>
    <w:p w:rsidR="003A4095" w:rsidRDefault="007E3447" w:rsidP="003A4095">
      <w:pPr>
        <w:pStyle w:val="Kop1"/>
        <w:ind w:left="270"/>
      </w:pPr>
      <w:bookmarkStart w:id="30" w:name="_Toc410482631"/>
      <w:r>
        <w:lastRenderedPageBreak/>
        <w:t xml:space="preserve">9. </w:t>
      </w:r>
      <w:r w:rsidR="003A4095">
        <w:t>References</w:t>
      </w:r>
      <w:bookmarkEnd w:id="30"/>
    </w:p>
    <w:p w:rsidR="00657723" w:rsidRPr="001839E3" w:rsidRDefault="00657723" w:rsidP="00657723">
      <w:pPr>
        <w:ind w:left="270"/>
        <w:jc w:val="left"/>
      </w:pPr>
      <w:r>
        <w:t xml:space="preserve">Axtell, R. and Florida, R. 2006. </w:t>
      </w:r>
      <w:r w:rsidRPr="00657723">
        <w:rPr>
          <w:i/>
        </w:rPr>
        <w:t>Emergent cities: micro-foundations of Zipf’s Law</w:t>
      </w:r>
      <w:r>
        <w:t>.</w:t>
      </w:r>
    </w:p>
    <w:p w:rsidR="00657723" w:rsidRPr="00167CAB" w:rsidRDefault="00657723" w:rsidP="00657723">
      <w:pPr>
        <w:ind w:left="270"/>
        <w:jc w:val="left"/>
      </w:pPr>
      <w:r>
        <w:t xml:space="preserve">Bernard, A., Bell, M. and Charles-Edwards, E. 2014. Life-Course Transitions and the Age Profile of  Internal Migration. </w:t>
      </w:r>
      <w:r>
        <w:rPr>
          <w:i/>
        </w:rPr>
        <w:t>Population and Development Review, 40 (2),</w:t>
      </w:r>
      <w:r>
        <w:t xml:space="preserve"> 213-239.</w:t>
      </w:r>
    </w:p>
    <w:p w:rsidR="00657723" w:rsidRDefault="00657723" w:rsidP="00657723">
      <w:pPr>
        <w:ind w:left="270"/>
        <w:jc w:val="left"/>
      </w:pPr>
      <w:r>
        <w:t xml:space="preserve">CBS. 2014. </w:t>
      </w:r>
      <w:proofErr w:type="spellStart"/>
      <w:r>
        <w:t>Beroepsbevolking</w:t>
      </w:r>
      <w:proofErr w:type="spellEnd"/>
      <w:r>
        <w:t xml:space="preserve">; </w:t>
      </w:r>
      <w:proofErr w:type="spellStart"/>
      <w:r>
        <w:t>geslacht</w:t>
      </w:r>
      <w:proofErr w:type="spellEnd"/>
      <w:r>
        <w:t xml:space="preserve"> </w:t>
      </w:r>
      <w:proofErr w:type="spellStart"/>
      <w:r>
        <w:t>en</w:t>
      </w:r>
      <w:proofErr w:type="spellEnd"/>
      <w:r>
        <w:t xml:space="preserve"> </w:t>
      </w:r>
      <w:proofErr w:type="spellStart"/>
      <w:r>
        <w:t>leeftijd</w:t>
      </w:r>
      <w:proofErr w:type="spellEnd"/>
      <w:r>
        <w:t xml:space="preserve">. Retrieved from </w:t>
      </w:r>
      <w:r w:rsidRPr="00657723">
        <w:t>http://statline.cbs.nl/Statweb/publication/?DM=SLNL&amp;PA=71738ned&amp;D1=1-26,32-34&amp;D2=a&amp;D3=a&amp;D4=0&amp;D5=l&amp;VW=T</w:t>
      </w:r>
      <w:r>
        <w:t xml:space="preserve"> </w:t>
      </w:r>
    </w:p>
    <w:p w:rsidR="001839E3" w:rsidRDefault="00167CAB" w:rsidP="00657723">
      <w:pPr>
        <w:ind w:left="270"/>
        <w:jc w:val="left"/>
      </w:pPr>
      <w:proofErr w:type="spellStart"/>
      <w:r>
        <w:t>Gaujal</w:t>
      </w:r>
      <w:proofErr w:type="spellEnd"/>
      <w:r>
        <w:t xml:space="preserve">, B., Gulyas, L., </w:t>
      </w:r>
      <w:proofErr w:type="spellStart"/>
      <w:r>
        <w:t>Mansury</w:t>
      </w:r>
      <w:proofErr w:type="spellEnd"/>
      <w:r>
        <w:t xml:space="preserve">, Y. and Thierry, E. 2014. </w:t>
      </w:r>
      <w:r w:rsidR="001839E3">
        <w:t xml:space="preserve">Validating an agent-based model of the Zipf’s Law: a discrete Markov-chain approach. </w:t>
      </w:r>
      <w:r w:rsidR="001839E3" w:rsidRPr="00167CAB">
        <w:rPr>
          <w:i/>
        </w:rPr>
        <w:t>Journal of Economic Dynamics &amp; Control</w:t>
      </w:r>
      <w:r>
        <w:rPr>
          <w:i/>
        </w:rPr>
        <w:t>, 41,</w:t>
      </w:r>
      <w:r w:rsidR="001839E3">
        <w:t xml:space="preserve"> 38-49.</w:t>
      </w:r>
    </w:p>
    <w:p w:rsidR="00657723" w:rsidRDefault="00657723" w:rsidP="00657723">
      <w:pPr>
        <w:ind w:left="270"/>
        <w:jc w:val="left"/>
      </w:pPr>
      <w:proofErr w:type="spellStart"/>
      <w:r>
        <w:t>Ihrke</w:t>
      </w:r>
      <w:proofErr w:type="spellEnd"/>
      <w:r>
        <w:t xml:space="preserve">, D. 2014. </w:t>
      </w:r>
      <w:r w:rsidRPr="00167CAB">
        <w:rPr>
          <w:i/>
        </w:rPr>
        <w:t>Reason for Moving: 2012 to 2013</w:t>
      </w:r>
      <w:r>
        <w:t>. United States Census Bureau.</w:t>
      </w:r>
    </w:p>
    <w:p w:rsidR="001839E3" w:rsidRDefault="00167CAB" w:rsidP="00657723">
      <w:pPr>
        <w:ind w:left="270"/>
        <w:jc w:val="left"/>
      </w:pPr>
      <w:proofErr w:type="spellStart"/>
      <w:r>
        <w:t>Mansury</w:t>
      </w:r>
      <w:proofErr w:type="spellEnd"/>
      <w:r>
        <w:t xml:space="preserve">, Y. and </w:t>
      </w:r>
      <w:r w:rsidR="00205F61">
        <w:t>Gulyas</w:t>
      </w:r>
      <w:r>
        <w:t>, L. 2007.</w:t>
      </w:r>
      <w:r w:rsidR="00205F61">
        <w:t xml:space="preserve"> The emergence of Zipf’s Law in a system of cities: an agent-based simulation approach. </w:t>
      </w:r>
      <w:r w:rsidR="00205F61" w:rsidRPr="00167CAB">
        <w:rPr>
          <w:i/>
        </w:rPr>
        <w:t>Journal of Economic Dynamics &amp; Control</w:t>
      </w:r>
      <w:r>
        <w:rPr>
          <w:i/>
        </w:rPr>
        <w:t>,</w:t>
      </w:r>
      <w:r w:rsidR="00205F61" w:rsidRPr="00167CAB">
        <w:rPr>
          <w:i/>
        </w:rPr>
        <w:t xml:space="preserve"> 31</w:t>
      </w:r>
      <w:r>
        <w:t xml:space="preserve">, </w:t>
      </w:r>
      <w:r w:rsidR="00205F61">
        <w:t>2438-2460.</w:t>
      </w:r>
    </w:p>
    <w:p w:rsidR="00363C0D" w:rsidRDefault="00363C0D" w:rsidP="00B0182A">
      <w:pPr>
        <w:ind w:left="270" w:right="270"/>
        <w:jc w:val="left"/>
      </w:pPr>
      <w:r>
        <w:br w:type="page"/>
      </w:r>
    </w:p>
    <w:p w:rsidR="00363C0D" w:rsidRDefault="00363C0D" w:rsidP="00B0182A">
      <w:pPr>
        <w:pStyle w:val="Kop1"/>
        <w:ind w:left="270" w:right="270"/>
      </w:pPr>
      <w:bookmarkStart w:id="31" w:name="_Toc410482632"/>
      <w:r>
        <w:lastRenderedPageBreak/>
        <w:t xml:space="preserve">Appendix A: Job </w:t>
      </w:r>
      <w:r w:rsidR="006754D5">
        <w:t xml:space="preserve">attractiveness </w:t>
      </w:r>
      <w:r>
        <w:t>graphs</w:t>
      </w:r>
      <w:bookmarkEnd w:id="31"/>
    </w:p>
    <w:p w:rsidR="00363C0D" w:rsidRDefault="00363C0D" w:rsidP="00B0182A">
      <w:pPr>
        <w:ind w:left="270" w:right="270"/>
      </w:pPr>
      <w:r>
        <w:t>This appendix shows under which circumstances certain jobs are attractive. Different job types rely on different formulas to calculate the attractiveness of a city for this job type, which results in different ranges in x-axis. Why they differ will be explained for each job type.</w:t>
      </w:r>
    </w:p>
    <w:p w:rsidR="00363C0D" w:rsidRDefault="005D4DBD" w:rsidP="006F0FFC">
      <w:pPr>
        <w:pStyle w:val="Kop3"/>
        <w:ind w:left="270"/>
      </w:pPr>
      <w:r>
        <w:t xml:space="preserve">Primary </w:t>
      </w:r>
      <w:r w:rsidR="00363C0D">
        <w:t>sector jobs</w:t>
      </w:r>
    </w:p>
    <w:p w:rsidR="00363C0D" w:rsidRDefault="00363C0D" w:rsidP="00B0182A">
      <w:pPr>
        <w:ind w:left="270" w:right="270"/>
      </w:pPr>
      <w:r>
        <w:t xml:space="preserve">Job 1 and 2 are primary and secondary sector jobs, which attractiveness for a city is determined by the fraction of households in a city. The graph showing the attractiveness of a city for that job type for different fractions is shown in figure 4. The y-axis is the city attractiveness for that job type and the x-axis is the fraction of households in that city. These jobs are coded in such a way that cities with low density are more attractive for these job types. </w:t>
      </w:r>
    </w:p>
    <w:p w:rsidR="00363C0D" w:rsidRPr="005D076B" w:rsidRDefault="00363C0D" w:rsidP="00B0182A">
      <w:pPr>
        <w:ind w:left="270" w:right="270"/>
      </w:pPr>
      <w:r>
        <w:t>The x-axis ranges from 0 to 0.5 because it depicts the fraction of households in city X from the total number of households in the country. In the base case of the model there are 5 cities, therefore if all households were distributed equally, each city would have this fraction be equal to 0.2 and a city with a fraction equal to 0.5 would be an extremely large city. Therefore a range from 0 to 0.5 takes into account all possibilities.</w:t>
      </w:r>
    </w:p>
    <w:p w:rsidR="00363C0D" w:rsidRDefault="005D4DBD" w:rsidP="00B0182A">
      <w:pPr>
        <w:keepNext/>
        <w:ind w:left="270" w:right="270"/>
        <w:jc w:val="left"/>
      </w:pPr>
      <w:r>
        <w:rPr>
          <w:noProof/>
          <w:lang w:val="nl-NL" w:eastAsia="nl-NL"/>
        </w:rPr>
        <w:drawing>
          <wp:inline distT="0" distB="0" distL="0" distR="0" wp14:anchorId="0DB6EA52" wp14:editId="3D47F6CC">
            <wp:extent cx="5943600" cy="40290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sector jobs.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p w:rsidR="00363C0D" w:rsidRDefault="00363C0D" w:rsidP="006F0FFC">
      <w:pPr>
        <w:pStyle w:val="Kop3"/>
        <w:ind w:left="270"/>
      </w:pPr>
      <w:r>
        <w:t>Service and non-profit jobs</w:t>
      </w:r>
    </w:p>
    <w:p w:rsidR="00363C0D" w:rsidRDefault="00363C0D" w:rsidP="00B0182A">
      <w:pPr>
        <w:ind w:left="270" w:right="270"/>
      </w:pPr>
      <w:r>
        <w:t xml:space="preserve">Job 3 and 6 are service and non-profit jobs, which attractiveness for a city is determined by the fraction people in service / non-profit. These jobs are coded in such a way that all cities need a certain percentage of people performing these jobs compared to the total number of households </w:t>
      </w:r>
      <w:r>
        <w:lastRenderedPageBreak/>
        <w:t>in that city. The graphs in which these effects are taken into account is shown in figure 5 and 6 respectively. The x-axis shows the fraction of people in service and the y-axis shows the city attractiveness for that job type.</w:t>
      </w:r>
    </w:p>
    <w:p w:rsidR="00363C0D" w:rsidRDefault="00363C0D" w:rsidP="00B0182A">
      <w:pPr>
        <w:ind w:left="270" w:right="270"/>
      </w:pPr>
      <w:r>
        <w:t xml:space="preserve">The x-axis has a range from 0 to 1, which is different from the graph in figure 4, because the fraction used to make this graph is different. Here the fraction is not the number of households in city X compared to the total number of households, but the number of people in service or non-profit jobs compared to the total number of households in that city. When this fraction is 0, the attractiveness for this job should be very high as a percentage of the total households in that city is always required to be filled for this job. When this fraction is equal to 1, the city attractiveness for this job type should be equal to 0 so that no more people take on such jobs than is necessary. Therefore the range of the x-axis is from 0 to 1. </w:t>
      </w:r>
    </w:p>
    <w:p w:rsidR="005D4DBD" w:rsidRDefault="005D4DBD" w:rsidP="00B0182A">
      <w:pPr>
        <w:ind w:left="270" w:right="270"/>
      </w:pPr>
      <w:r>
        <w:rPr>
          <w:noProof/>
          <w:lang w:val="nl-NL" w:eastAsia="nl-NL"/>
        </w:rPr>
        <w:drawing>
          <wp:inline distT="0" distB="0" distL="0" distR="0" wp14:anchorId="216D646F" wp14:editId="7CB2C5AB">
            <wp:extent cx="5943600" cy="402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profit job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p w:rsidR="00363C0D" w:rsidRDefault="00363C0D" w:rsidP="00B0182A">
      <w:pPr>
        <w:pStyle w:val="Geenafstand"/>
        <w:ind w:left="270" w:right="270"/>
      </w:pPr>
    </w:p>
    <w:p w:rsidR="00363C0D" w:rsidRDefault="00363C0D" w:rsidP="006F0FFC">
      <w:pPr>
        <w:pStyle w:val="Kop3"/>
        <w:ind w:left="270"/>
      </w:pPr>
      <w:r>
        <w:t>Finance and IT jobs</w:t>
      </w:r>
    </w:p>
    <w:p w:rsidR="00363C0D" w:rsidRDefault="00363C0D" w:rsidP="00B0182A">
      <w:pPr>
        <w:ind w:left="270" w:right="270"/>
      </w:pPr>
      <w:r>
        <w:t xml:space="preserve">Finally, job 4 and 5 are finance and IT jobs, which attractiveness grows the more finance and IT jobs are taken in a certain city. This effect is shown in figure 7 where the x-axis presents the fraction of people in finance/IT and the y-axis shows the attractiveness of a city for these job types. The attractiveness is bound at 0.6 when the fraction is high so that these job types don’t cause exponential growth. </w:t>
      </w:r>
    </w:p>
    <w:p w:rsidR="005D4DBD" w:rsidRDefault="00363C0D" w:rsidP="00B0182A">
      <w:pPr>
        <w:ind w:left="270" w:right="270"/>
      </w:pPr>
      <w:r>
        <w:lastRenderedPageBreak/>
        <w:t>The x-axis for this graph shows values from 0 to 0.1. This is because the x-axis represents the fraction of people in finance or IT jobs compared to the number of households in a city. Because the number of IT and finance jobs in total is very low, only 4% of all people, this value in a single city will range from 0 to very high. Because this maximum value is entirely dependent on the type of people that life in a city (more IT/finance people in a city will exponentially bring even more IT and finance people), we have capped the attractiveness at 0.6 as explained before. The x-axis is then capped at 0.1 since the y value is stable anyway.</w:t>
      </w:r>
    </w:p>
    <w:p w:rsidR="00363C0D" w:rsidRDefault="005D4DBD" w:rsidP="00B0182A">
      <w:pPr>
        <w:ind w:left="270" w:right="270"/>
      </w:pPr>
      <w:r>
        <w:rPr>
          <w:noProof/>
          <w:lang w:val="nl-NL" w:eastAsia="nl-NL"/>
        </w:rPr>
        <w:drawing>
          <wp:inline distT="0" distB="0" distL="0" distR="0">
            <wp:extent cx="5943600" cy="4029075"/>
            <wp:effectExtent l="0" t="0" r="0" b="9525"/>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 and finance jobs.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r w:rsidR="00363C0D">
        <w:br w:type="page"/>
      </w:r>
    </w:p>
    <w:p w:rsidR="00363C0D" w:rsidRDefault="00363C0D" w:rsidP="00B0182A">
      <w:pPr>
        <w:pStyle w:val="Kop1"/>
        <w:ind w:left="270" w:right="270"/>
      </w:pPr>
      <w:bookmarkStart w:id="32" w:name="_Toc410482633"/>
      <w:r>
        <w:lastRenderedPageBreak/>
        <w:t xml:space="preserve">Appendix B: </w:t>
      </w:r>
      <w:r w:rsidR="006754D5">
        <w:t>Model experimentation</w:t>
      </w:r>
      <w:bookmarkEnd w:id="32"/>
    </w:p>
    <w:p w:rsidR="001B509C" w:rsidRPr="001B509C" w:rsidRDefault="001B509C" w:rsidP="001B509C">
      <w:pPr>
        <w:ind w:left="270"/>
      </w:pPr>
      <w:r>
        <w:t>In the model experimentation the parameter values in the model are changed to determine which parameters are most influential in creating a Zipf’s law. The table below shows all the parameters that were changed in this phase and within which values they were changed. For each parameter a small explanation is given.</w:t>
      </w:r>
    </w:p>
    <w:tbl>
      <w:tblPr>
        <w:tblStyle w:val="Tabelraster"/>
        <w:tblW w:w="0" w:type="auto"/>
        <w:tblInd w:w="270" w:type="dxa"/>
        <w:tblLayout w:type="fixed"/>
        <w:tblLook w:val="04A0" w:firstRow="1" w:lastRow="0" w:firstColumn="1" w:lastColumn="0" w:noHBand="0" w:noVBand="1"/>
      </w:tblPr>
      <w:tblGrid>
        <w:gridCol w:w="2808"/>
        <w:gridCol w:w="1080"/>
        <w:gridCol w:w="1080"/>
        <w:gridCol w:w="4338"/>
      </w:tblGrid>
      <w:tr w:rsidR="0066189F" w:rsidTr="0066189F">
        <w:tc>
          <w:tcPr>
            <w:tcW w:w="2808" w:type="dxa"/>
          </w:tcPr>
          <w:p w:rsidR="002C5B66" w:rsidRPr="007E33D8" w:rsidRDefault="002C5B66" w:rsidP="00B0182A">
            <w:pPr>
              <w:ind w:right="270"/>
              <w:rPr>
                <w:b/>
              </w:rPr>
            </w:pPr>
            <w:r w:rsidRPr="007E33D8">
              <w:rPr>
                <w:b/>
              </w:rPr>
              <w:t>Variable name</w:t>
            </w:r>
          </w:p>
        </w:tc>
        <w:tc>
          <w:tcPr>
            <w:tcW w:w="1080" w:type="dxa"/>
          </w:tcPr>
          <w:p w:rsidR="002C5B66" w:rsidRPr="007E33D8" w:rsidRDefault="002C5B66" w:rsidP="00B0182A">
            <w:pPr>
              <w:ind w:right="270"/>
              <w:rPr>
                <w:b/>
              </w:rPr>
            </w:pPr>
            <w:r w:rsidRPr="007E33D8">
              <w:rPr>
                <w:b/>
              </w:rPr>
              <w:t>Min value</w:t>
            </w:r>
          </w:p>
        </w:tc>
        <w:tc>
          <w:tcPr>
            <w:tcW w:w="1080" w:type="dxa"/>
          </w:tcPr>
          <w:p w:rsidR="002C5B66" w:rsidRPr="007E33D8" w:rsidRDefault="002C5B66" w:rsidP="00B0182A">
            <w:pPr>
              <w:ind w:right="270"/>
              <w:rPr>
                <w:b/>
              </w:rPr>
            </w:pPr>
            <w:r w:rsidRPr="007E33D8">
              <w:rPr>
                <w:b/>
              </w:rPr>
              <w:t>Max value</w:t>
            </w:r>
          </w:p>
        </w:tc>
        <w:tc>
          <w:tcPr>
            <w:tcW w:w="4338" w:type="dxa"/>
          </w:tcPr>
          <w:p w:rsidR="002C5B66" w:rsidRPr="007E33D8" w:rsidRDefault="002C5B66" w:rsidP="00B0182A">
            <w:pPr>
              <w:ind w:right="270"/>
              <w:rPr>
                <w:b/>
              </w:rPr>
            </w:pPr>
            <w:r w:rsidRPr="007E33D8">
              <w:rPr>
                <w:b/>
              </w:rPr>
              <w:t>Explanation</w:t>
            </w:r>
          </w:p>
        </w:tc>
      </w:tr>
      <w:tr w:rsidR="0066189F" w:rsidTr="0066189F">
        <w:tc>
          <w:tcPr>
            <w:tcW w:w="2808" w:type="dxa"/>
          </w:tcPr>
          <w:p w:rsidR="002C5B66" w:rsidRDefault="002C5B66" w:rsidP="00B0182A">
            <w:pPr>
              <w:ind w:right="270"/>
            </w:pPr>
            <w:proofErr w:type="spellStart"/>
            <w:r>
              <w:t>cityAttractivenessBySize_Weight</w:t>
            </w:r>
            <w:proofErr w:type="spellEnd"/>
          </w:p>
        </w:tc>
        <w:tc>
          <w:tcPr>
            <w:tcW w:w="1080" w:type="dxa"/>
          </w:tcPr>
          <w:p w:rsidR="002C5B66" w:rsidRDefault="002C5B66" w:rsidP="0066189F">
            <w:pPr>
              <w:ind w:right="270"/>
              <w:jc w:val="center"/>
            </w:pPr>
            <w:r>
              <w:t>0.5</w:t>
            </w:r>
          </w:p>
        </w:tc>
        <w:tc>
          <w:tcPr>
            <w:tcW w:w="1080" w:type="dxa"/>
          </w:tcPr>
          <w:p w:rsidR="002C5B66" w:rsidRDefault="002C5B66" w:rsidP="0066189F">
            <w:pPr>
              <w:ind w:right="270"/>
              <w:jc w:val="center"/>
            </w:pPr>
            <w:r>
              <w:t>0.6</w:t>
            </w:r>
          </w:p>
        </w:tc>
        <w:tc>
          <w:tcPr>
            <w:tcW w:w="4338" w:type="dxa"/>
          </w:tcPr>
          <w:p w:rsidR="002C5B66" w:rsidRDefault="000953EC" w:rsidP="007E33D8">
            <w:pPr>
              <w:ind w:right="270"/>
              <w:jc w:val="left"/>
            </w:pPr>
            <w:r>
              <w:t>Weight of the effect of city size on city attractiveness</w:t>
            </w:r>
          </w:p>
        </w:tc>
      </w:tr>
      <w:tr w:rsidR="0066189F" w:rsidTr="0066189F">
        <w:tc>
          <w:tcPr>
            <w:tcW w:w="2808" w:type="dxa"/>
          </w:tcPr>
          <w:p w:rsidR="002C5B66" w:rsidRDefault="002C5B66" w:rsidP="00B0182A">
            <w:pPr>
              <w:ind w:right="270"/>
            </w:pPr>
            <w:proofErr w:type="spellStart"/>
            <w:r w:rsidRPr="002C5B66">
              <w:t>cityAttractivenessBySize_StartY</w:t>
            </w:r>
            <w:proofErr w:type="spellEnd"/>
          </w:p>
        </w:tc>
        <w:tc>
          <w:tcPr>
            <w:tcW w:w="1080" w:type="dxa"/>
          </w:tcPr>
          <w:p w:rsidR="002C5B66" w:rsidRDefault="002C5B66" w:rsidP="0066189F">
            <w:pPr>
              <w:ind w:right="270"/>
              <w:jc w:val="center"/>
            </w:pPr>
            <w:r>
              <w:t>0.4</w:t>
            </w:r>
          </w:p>
        </w:tc>
        <w:tc>
          <w:tcPr>
            <w:tcW w:w="1080" w:type="dxa"/>
          </w:tcPr>
          <w:p w:rsidR="002C5B66" w:rsidRDefault="002C5B66" w:rsidP="0066189F">
            <w:pPr>
              <w:ind w:right="270"/>
              <w:jc w:val="center"/>
            </w:pPr>
            <w:r>
              <w:t>0.6</w:t>
            </w:r>
          </w:p>
        </w:tc>
        <w:tc>
          <w:tcPr>
            <w:tcW w:w="4338" w:type="dxa"/>
          </w:tcPr>
          <w:p w:rsidR="002C5B66" w:rsidRDefault="000953EC" w:rsidP="007E33D8">
            <w:pPr>
              <w:ind w:right="270"/>
              <w:jc w:val="left"/>
            </w:pPr>
            <w:r>
              <w:t xml:space="preserve">Start Y-value for the ‘effect of city size’ graph </w:t>
            </w:r>
          </w:p>
        </w:tc>
      </w:tr>
      <w:tr w:rsidR="0066189F" w:rsidTr="0066189F">
        <w:tc>
          <w:tcPr>
            <w:tcW w:w="2808" w:type="dxa"/>
          </w:tcPr>
          <w:p w:rsidR="002C5B66" w:rsidRDefault="002C5B66" w:rsidP="00B0182A">
            <w:pPr>
              <w:ind w:right="270"/>
            </w:pPr>
            <w:proofErr w:type="spellStart"/>
            <w:r w:rsidRPr="002C5B66">
              <w:t>cityAttractivenessBySize_TippingPointX</w:t>
            </w:r>
            <w:proofErr w:type="spellEnd"/>
          </w:p>
        </w:tc>
        <w:tc>
          <w:tcPr>
            <w:tcW w:w="1080" w:type="dxa"/>
          </w:tcPr>
          <w:p w:rsidR="002C5B66" w:rsidRDefault="002C5B66" w:rsidP="0066189F">
            <w:pPr>
              <w:ind w:right="270"/>
              <w:jc w:val="center"/>
            </w:pPr>
            <w:r>
              <w:t>0.57</w:t>
            </w:r>
          </w:p>
        </w:tc>
        <w:tc>
          <w:tcPr>
            <w:tcW w:w="1080" w:type="dxa"/>
          </w:tcPr>
          <w:p w:rsidR="002C5B66" w:rsidRDefault="002C5B66" w:rsidP="0066189F">
            <w:pPr>
              <w:ind w:right="270"/>
              <w:jc w:val="center"/>
            </w:pPr>
            <w:r>
              <w:t>0.8</w:t>
            </w:r>
          </w:p>
        </w:tc>
        <w:tc>
          <w:tcPr>
            <w:tcW w:w="4338" w:type="dxa"/>
          </w:tcPr>
          <w:p w:rsidR="002C5B66" w:rsidRDefault="000953EC" w:rsidP="007E33D8">
            <w:pPr>
              <w:ind w:right="270"/>
              <w:jc w:val="left"/>
            </w:pPr>
            <w:r>
              <w:t>X-value tipping point for the ‘effect of city size’ graph</w:t>
            </w:r>
          </w:p>
        </w:tc>
      </w:tr>
      <w:tr w:rsidR="000953EC" w:rsidTr="0066189F">
        <w:tc>
          <w:tcPr>
            <w:tcW w:w="2808" w:type="dxa"/>
          </w:tcPr>
          <w:p w:rsidR="000953EC" w:rsidRDefault="000953EC" w:rsidP="00B0182A">
            <w:pPr>
              <w:ind w:right="270"/>
            </w:pPr>
            <w:proofErr w:type="spellStart"/>
            <w:r w:rsidRPr="002C5B66">
              <w:t>cityAttractivenessBySize_TippingPointY</w:t>
            </w:r>
            <w:proofErr w:type="spellEnd"/>
          </w:p>
        </w:tc>
        <w:tc>
          <w:tcPr>
            <w:tcW w:w="1080" w:type="dxa"/>
          </w:tcPr>
          <w:p w:rsidR="000953EC" w:rsidRDefault="000953EC" w:rsidP="0066189F">
            <w:pPr>
              <w:ind w:right="270"/>
              <w:jc w:val="center"/>
            </w:pPr>
            <w:r>
              <w:t>0.6</w:t>
            </w:r>
          </w:p>
        </w:tc>
        <w:tc>
          <w:tcPr>
            <w:tcW w:w="1080" w:type="dxa"/>
          </w:tcPr>
          <w:p w:rsidR="000953EC" w:rsidRDefault="000953EC" w:rsidP="0066189F">
            <w:pPr>
              <w:ind w:right="270"/>
              <w:jc w:val="center"/>
            </w:pPr>
            <w:r>
              <w:t>0.8</w:t>
            </w:r>
          </w:p>
        </w:tc>
        <w:tc>
          <w:tcPr>
            <w:tcW w:w="4338" w:type="dxa"/>
          </w:tcPr>
          <w:p w:rsidR="000953EC" w:rsidRDefault="000953EC" w:rsidP="00500507">
            <w:pPr>
              <w:ind w:right="270"/>
              <w:jc w:val="left"/>
            </w:pPr>
            <w:r>
              <w:t>Y-value tipping point for the ‘effect of city size’ graph</w:t>
            </w:r>
          </w:p>
        </w:tc>
      </w:tr>
      <w:tr w:rsidR="000953EC" w:rsidTr="0066189F">
        <w:tc>
          <w:tcPr>
            <w:tcW w:w="2808" w:type="dxa"/>
          </w:tcPr>
          <w:p w:rsidR="000953EC" w:rsidRDefault="000953EC" w:rsidP="00B0182A">
            <w:pPr>
              <w:ind w:right="270"/>
            </w:pPr>
            <w:proofErr w:type="spellStart"/>
            <w:r w:rsidRPr="002C5B66">
              <w:t>cityAttractivenessBySize_EndY</w:t>
            </w:r>
            <w:proofErr w:type="spellEnd"/>
          </w:p>
        </w:tc>
        <w:tc>
          <w:tcPr>
            <w:tcW w:w="1080" w:type="dxa"/>
          </w:tcPr>
          <w:p w:rsidR="000953EC" w:rsidRDefault="000953EC" w:rsidP="0066189F">
            <w:pPr>
              <w:ind w:right="270"/>
              <w:jc w:val="center"/>
            </w:pPr>
            <w:r>
              <w:t>0.8</w:t>
            </w:r>
          </w:p>
        </w:tc>
        <w:tc>
          <w:tcPr>
            <w:tcW w:w="1080" w:type="dxa"/>
          </w:tcPr>
          <w:p w:rsidR="000953EC" w:rsidRDefault="000953EC" w:rsidP="0066189F">
            <w:pPr>
              <w:ind w:right="270"/>
              <w:jc w:val="center"/>
            </w:pPr>
            <w:r>
              <w:t>1</w:t>
            </w:r>
          </w:p>
        </w:tc>
        <w:tc>
          <w:tcPr>
            <w:tcW w:w="4338" w:type="dxa"/>
          </w:tcPr>
          <w:p w:rsidR="000953EC" w:rsidRDefault="000953EC" w:rsidP="00500507">
            <w:pPr>
              <w:ind w:right="270"/>
              <w:jc w:val="left"/>
            </w:pPr>
            <w:r>
              <w:t xml:space="preserve">End Y-value for the ‘effect of city size’ graph </w:t>
            </w:r>
          </w:p>
        </w:tc>
      </w:tr>
      <w:tr w:rsidR="000953EC" w:rsidTr="0066189F">
        <w:tc>
          <w:tcPr>
            <w:tcW w:w="2808" w:type="dxa"/>
          </w:tcPr>
          <w:p w:rsidR="000953EC" w:rsidRDefault="000953EC" w:rsidP="00B0182A">
            <w:pPr>
              <w:ind w:right="270"/>
            </w:pPr>
            <w:proofErr w:type="spellStart"/>
            <w:r w:rsidRPr="002C5B66">
              <w:t>borrowedUtilityMaxDistance</w:t>
            </w:r>
            <w:proofErr w:type="spellEnd"/>
          </w:p>
        </w:tc>
        <w:tc>
          <w:tcPr>
            <w:tcW w:w="1080" w:type="dxa"/>
          </w:tcPr>
          <w:p w:rsidR="000953EC" w:rsidRDefault="000953EC" w:rsidP="0066189F">
            <w:pPr>
              <w:ind w:right="270"/>
              <w:jc w:val="center"/>
            </w:pPr>
            <w:r>
              <w:t>50</w:t>
            </w:r>
          </w:p>
        </w:tc>
        <w:tc>
          <w:tcPr>
            <w:tcW w:w="1080" w:type="dxa"/>
          </w:tcPr>
          <w:p w:rsidR="000953EC" w:rsidRDefault="000953EC" w:rsidP="0066189F">
            <w:pPr>
              <w:ind w:right="270"/>
              <w:jc w:val="center"/>
            </w:pPr>
            <w:r>
              <w:t>250</w:t>
            </w:r>
          </w:p>
        </w:tc>
        <w:tc>
          <w:tcPr>
            <w:tcW w:w="4338" w:type="dxa"/>
          </w:tcPr>
          <w:p w:rsidR="000953EC" w:rsidRDefault="001B509C" w:rsidP="007E33D8">
            <w:pPr>
              <w:ind w:right="270"/>
              <w:jc w:val="left"/>
            </w:pPr>
            <w:r>
              <w:t>The maximum distance between two cities for which the city in question receives attractiveness from borrowed utility from a nearby city</w:t>
            </w:r>
          </w:p>
        </w:tc>
      </w:tr>
      <w:tr w:rsidR="000953EC" w:rsidTr="0066189F">
        <w:tc>
          <w:tcPr>
            <w:tcW w:w="2808" w:type="dxa"/>
          </w:tcPr>
          <w:p w:rsidR="000953EC" w:rsidRDefault="000953EC" w:rsidP="00B0182A">
            <w:pPr>
              <w:ind w:right="270"/>
            </w:pPr>
            <w:proofErr w:type="spellStart"/>
            <w:r w:rsidRPr="002C5B66">
              <w:t>borrowedUtilityWeight</w:t>
            </w:r>
            <w:proofErr w:type="spellEnd"/>
          </w:p>
        </w:tc>
        <w:tc>
          <w:tcPr>
            <w:tcW w:w="1080" w:type="dxa"/>
          </w:tcPr>
          <w:p w:rsidR="000953EC" w:rsidRDefault="000953EC" w:rsidP="0066189F">
            <w:pPr>
              <w:ind w:right="270"/>
              <w:jc w:val="center"/>
            </w:pPr>
            <w:r>
              <w:t>0</w:t>
            </w:r>
          </w:p>
        </w:tc>
        <w:tc>
          <w:tcPr>
            <w:tcW w:w="1080" w:type="dxa"/>
          </w:tcPr>
          <w:p w:rsidR="000953EC" w:rsidRDefault="000953EC" w:rsidP="0066189F">
            <w:pPr>
              <w:ind w:right="270"/>
              <w:jc w:val="center"/>
            </w:pPr>
            <w:r>
              <w:t>0.25</w:t>
            </w:r>
          </w:p>
        </w:tc>
        <w:tc>
          <w:tcPr>
            <w:tcW w:w="4338" w:type="dxa"/>
          </w:tcPr>
          <w:p w:rsidR="000953EC" w:rsidRDefault="000953EC" w:rsidP="007E33D8">
            <w:pPr>
              <w:ind w:right="270"/>
              <w:jc w:val="left"/>
            </w:pPr>
            <w:r>
              <w:t xml:space="preserve">Weight of the effect of borrowed utility of city attractiveness </w:t>
            </w:r>
          </w:p>
        </w:tc>
      </w:tr>
      <w:tr w:rsidR="000953EC" w:rsidTr="0066189F">
        <w:tc>
          <w:tcPr>
            <w:tcW w:w="2808" w:type="dxa"/>
          </w:tcPr>
          <w:p w:rsidR="000953EC" w:rsidRPr="002C5B66" w:rsidRDefault="000953EC" w:rsidP="00B0182A">
            <w:pPr>
              <w:ind w:right="270"/>
            </w:pPr>
            <w:proofErr w:type="spellStart"/>
            <w:r w:rsidRPr="002C5B66">
              <w:t>populationGrowth</w:t>
            </w:r>
            <w:proofErr w:type="spellEnd"/>
          </w:p>
        </w:tc>
        <w:tc>
          <w:tcPr>
            <w:tcW w:w="1080" w:type="dxa"/>
          </w:tcPr>
          <w:p w:rsidR="000953EC" w:rsidRDefault="000953EC" w:rsidP="0066189F">
            <w:pPr>
              <w:ind w:right="270"/>
              <w:jc w:val="center"/>
            </w:pPr>
            <w:r>
              <w:t>1</w:t>
            </w:r>
          </w:p>
        </w:tc>
        <w:tc>
          <w:tcPr>
            <w:tcW w:w="1080" w:type="dxa"/>
          </w:tcPr>
          <w:p w:rsidR="000953EC" w:rsidRDefault="000953EC" w:rsidP="0066189F">
            <w:pPr>
              <w:ind w:right="270"/>
              <w:jc w:val="center"/>
            </w:pPr>
            <w:r>
              <w:t>1.01</w:t>
            </w:r>
          </w:p>
        </w:tc>
        <w:tc>
          <w:tcPr>
            <w:tcW w:w="4338" w:type="dxa"/>
          </w:tcPr>
          <w:p w:rsidR="000953EC" w:rsidRDefault="000953EC" w:rsidP="007E33D8">
            <w:pPr>
              <w:ind w:right="270"/>
              <w:jc w:val="left"/>
            </w:pPr>
            <w:r>
              <w:t>Population growth percentage per year</w:t>
            </w:r>
          </w:p>
        </w:tc>
      </w:tr>
      <w:tr w:rsidR="000953EC" w:rsidTr="0066189F">
        <w:tc>
          <w:tcPr>
            <w:tcW w:w="2808" w:type="dxa"/>
          </w:tcPr>
          <w:p w:rsidR="000953EC" w:rsidRPr="002C5B66" w:rsidRDefault="000953EC" w:rsidP="00B0182A">
            <w:pPr>
              <w:ind w:right="270"/>
            </w:pPr>
            <w:r w:rsidRPr="002C5B66">
              <w:t>job4_Modifier</w:t>
            </w:r>
          </w:p>
        </w:tc>
        <w:tc>
          <w:tcPr>
            <w:tcW w:w="1080" w:type="dxa"/>
          </w:tcPr>
          <w:p w:rsidR="000953EC" w:rsidRDefault="000953EC" w:rsidP="0066189F">
            <w:pPr>
              <w:ind w:right="270"/>
              <w:jc w:val="center"/>
            </w:pPr>
            <w:r>
              <w:t>8</w:t>
            </w:r>
          </w:p>
        </w:tc>
        <w:tc>
          <w:tcPr>
            <w:tcW w:w="1080" w:type="dxa"/>
          </w:tcPr>
          <w:p w:rsidR="000953EC" w:rsidRDefault="000953EC" w:rsidP="0066189F">
            <w:pPr>
              <w:ind w:right="270"/>
              <w:jc w:val="center"/>
            </w:pPr>
            <w:r>
              <w:t>12</w:t>
            </w:r>
          </w:p>
        </w:tc>
        <w:tc>
          <w:tcPr>
            <w:tcW w:w="4338" w:type="dxa"/>
          </w:tcPr>
          <w:p w:rsidR="000953EC" w:rsidRDefault="000953EC" w:rsidP="007E33D8">
            <w:pPr>
              <w:ind w:right="270"/>
              <w:jc w:val="left"/>
            </w:pPr>
            <w:r>
              <w:t>Multiplier effect in the job attractiveness graph of job type 4</w:t>
            </w:r>
          </w:p>
        </w:tc>
      </w:tr>
      <w:tr w:rsidR="000953EC" w:rsidTr="0066189F">
        <w:tc>
          <w:tcPr>
            <w:tcW w:w="2808" w:type="dxa"/>
          </w:tcPr>
          <w:p w:rsidR="000953EC" w:rsidRPr="002C5B66" w:rsidRDefault="000953EC" w:rsidP="00B0182A">
            <w:pPr>
              <w:ind w:right="270"/>
            </w:pPr>
            <w:r w:rsidRPr="002C5B66">
              <w:t>job5_Max</w:t>
            </w:r>
          </w:p>
        </w:tc>
        <w:tc>
          <w:tcPr>
            <w:tcW w:w="1080" w:type="dxa"/>
          </w:tcPr>
          <w:p w:rsidR="000953EC" w:rsidRDefault="000953EC" w:rsidP="0066189F">
            <w:pPr>
              <w:ind w:right="270"/>
              <w:jc w:val="center"/>
            </w:pPr>
            <w:r>
              <w:t>0.5</w:t>
            </w:r>
          </w:p>
        </w:tc>
        <w:tc>
          <w:tcPr>
            <w:tcW w:w="1080" w:type="dxa"/>
          </w:tcPr>
          <w:p w:rsidR="000953EC" w:rsidRDefault="000953EC" w:rsidP="0066189F">
            <w:pPr>
              <w:ind w:right="270"/>
              <w:jc w:val="center"/>
            </w:pPr>
            <w:r>
              <w:t>0.8</w:t>
            </w:r>
          </w:p>
        </w:tc>
        <w:tc>
          <w:tcPr>
            <w:tcW w:w="4338" w:type="dxa"/>
          </w:tcPr>
          <w:p w:rsidR="000953EC" w:rsidRDefault="000953EC" w:rsidP="007E33D8">
            <w:pPr>
              <w:ind w:right="270"/>
              <w:jc w:val="left"/>
            </w:pPr>
            <w:r>
              <w:t>Plateau value of the job attractiveness graph of job type 5</w:t>
            </w:r>
          </w:p>
        </w:tc>
      </w:tr>
      <w:tr w:rsidR="000953EC" w:rsidTr="0066189F">
        <w:tc>
          <w:tcPr>
            <w:tcW w:w="2808" w:type="dxa"/>
          </w:tcPr>
          <w:p w:rsidR="000953EC" w:rsidRPr="002C5B66" w:rsidRDefault="000953EC" w:rsidP="00B0182A">
            <w:pPr>
              <w:ind w:right="270"/>
            </w:pPr>
            <w:proofErr w:type="spellStart"/>
            <w:r w:rsidRPr="002C5B66">
              <w:t>MinDistCityAttractiveness</w:t>
            </w:r>
            <w:proofErr w:type="spellEnd"/>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0.5</w:t>
            </w:r>
          </w:p>
        </w:tc>
        <w:tc>
          <w:tcPr>
            <w:tcW w:w="4338" w:type="dxa"/>
          </w:tcPr>
          <w:p w:rsidR="000953EC" w:rsidRDefault="000953EC" w:rsidP="000953EC">
            <w:pPr>
              <w:ind w:right="270"/>
              <w:jc w:val="left"/>
            </w:pPr>
            <w:r>
              <w:t xml:space="preserve">Effect of minimum moving distance on city attractiveness </w:t>
            </w:r>
          </w:p>
        </w:tc>
      </w:tr>
      <w:tr w:rsidR="000953EC" w:rsidTr="0066189F">
        <w:tc>
          <w:tcPr>
            <w:tcW w:w="2808" w:type="dxa"/>
          </w:tcPr>
          <w:p w:rsidR="000953EC" w:rsidRPr="002C5B66" w:rsidRDefault="000953EC" w:rsidP="00B0182A">
            <w:pPr>
              <w:ind w:right="270"/>
            </w:pPr>
            <w:r w:rsidRPr="002C5B66">
              <w:t>Job6Attractiveness</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Job attractiveness for type 6 in the countryside</w:t>
            </w:r>
          </w:p>
        </w:tc>
      </w:tr>
      <w:tr w:rsidR="000953EC" w:rsidTr="0066189F">
        <w:tc>
          <w:tcPr>
            <w:tcW w:w="2808" w:type="dxa"/>
          </w:tcPr>
          <w:p w:rsidR="000953EC" w:rsidRPr="002C5B66" w:rsidRDefault="000953EC" w:rsidP="00B0182A">
            <w:pPr>
              <w:ind w:right="270"/>
            </w:pPr>
            <w:r w:rsidRPr="002C5B66">
              <w:t>job7_Value</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66189F">
            <w:pPr>
              <w:ind w:right="270"/>
              <w:jc w:val="left"/>
            </w:pPr>
            <w:r>
              <w:t>Attractiveness of job type ‘jobless’ in cities</w:t>
            </w:r>
          </w:p>
        </w:tc>
      </w:tr>
      <w:tr w:rsidR="000953EC" w:rsidTr="0066189F">
        <w:tc>
          <w:tcPr>
            <w:tcW w:w="2808" w:type="dxa"/>
          </w:tcPr>
          <w:p w:rsidR="000953EC" w:rsidRPr="002C5B66" w:rsidRDefault="000953EC" w:rsidP="00B0182A">
            <w:pPr>
              <w:ind w:right="270"/>
            </w:pPr>
            <w:r w:rsidRPr="002C5B66">
              <w:lastRenderedPageBreak/>
              <w:t>job6_TippingPointX</w:t>
            </w:r>
          </w:p>
        </w:tc>
        <w:tc>
          <w:tcPr>
            <w:tcW w:w="1080" w:type="dxa"/>
          </w:tcPr>
          <w:p w:rsidR="000953EC" w:rsidRDefault="000953EC" w:rsidP="0066189F">
            <w:pPr>
              <w:ind w:right="270"/>
              <w:jc w:val="center"/>
            </w:pPr>
            <w:r>
              <w:t>0.2</w:t>
            </w:r>
          </w:p>
        </w:tc>
        <w:tc>
          <w:tcPr>
            <w:tcW w:w="1080" w:type="dxa"/>
          </w:tcPr>
          <w:p w:rsidR="000953EC" w:rsidRDefault="000953EC" w:rsidP="0066189F">
            <w:pPr>
              <w:ind w:right="270"/>
              <w:jc w:val="center"/>
            </w:pPr>
            <w:r>
              <w:t>0.4</w:t>
            </w:r>
          </w:p>
        </w:tc>
        <w:tc>
          <w:tcPr>
            <w:tcW w:w="4338" w:type="dxa"/>
          </w:tcPr>
          <w:p w:rsidR="000953EC" w:rsidRDefault="000953EC" w:rsidP="00500507">
            <w:pPr>
              <w:ind w:right="270"/>
              <w:jc w:val="left"/>
            </w:pPr>
            <w:r>
              <w:t>X-value for the tipping point in the attractiveness graph of job type 6</w:t>
            </w:r>
          </w:p>
        </w:tc>
      </w:tr>
      <w:tr w:rsidR="000953EC" w:rsidTr="0066189F">
        <w:tc>
          <w:tcPr>
            <w:tcW w:w="2808" w:type="dxa"/>
          </w:tcPr>
          <w:p w:rsidR="000953EC" w:rsidRPr="002C5B66" w:rsidRDefault="000953EC" w:rsidP="00B0182A">
            <w:pPr>
              <w:ind w:right="270"/>
            </w:pPr>
            <w:proofErr w:type="spellStart"/>
            <w:r w:rsidRPr="002C5B66">
              <w:t>rtm_TippingPointY</w:t>
            </w:r>
            <w:proofErr w:type="spellEnd"/>
          </w:p>
        </w:tc>
        <w:tc>
          <w:tcPr>
            <w:tcW w:w="1080" w:type="dxa"/>
          </w:tcPr>
          <w:p w:rsidR="000953EC" w:rsidRDefault="000953EC" w:rsidP="0066189F">
            <w:pPr>
              <w:ind w:right="270"/>
              <w:jc w:val="center"/>
            </w:pPr>
            <w:r>
              <w:t>0.25</w:t>
            </w:r>
          </w:p>
        </w:tc>
        <w:tc>
          <w:tcPr>
            <w:tcW w:w="1080" w:type="dxa"/>
          </w:tcPr>
          <w:p w:rsidR="000953EC" w:rsidRDefault="000953EC" w:rsidP="0066189F">
            <w:pPr>
              <w:ind w:right="270"/>
              <w:jc w:val="center"/>
            </w:pPr>
            <w:r>
              <w:t>0.75</w:t>
            </w:r>
          </w:p>
        </w:tc>
        <w:tc>
          <w:tcPr>
            <w:tcW w:w="4338" w:type="dxa"/>
          </w:tcPr>
          <w:p w:rsidR="000953EC" w:rsidRDefault="000953EC" w:rsidP="007E33D8">
            <w:pPr>
              <w:ind w:right="270"/>
              <w:jc w:val="left"/>
            </w:pPr>
            <w:r>
              <w:t>Y-value for the tipping point in the resistance to move graph</w:t>
            </w:r>
          </w:p>
        </w:tc>
      </w:tr>
      <w:tr w:rsidR="000953EC" w:rsidTr="0066189F">
        <w:tc>
          <w:tcPr>
            <w:tcW w:w="2808" w:type="dxa"/>
          </w:tcPr>
          <w:p w:rsidR="000953EC" w:rsidRPr="002C5B66" w:rsidRDefault="000953EC" w:rsidP="00B0182A">
            <w:pPr>
              <w:ind w:right="270"/>
            </w:pPr>
            <w:r w:rsidRPr="002C5B66">
              <w:t>job2_TippingPointY</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Y-value for the tipping point in the attractiveness graph of job type 2</w:t>
            </w:r>
          </w:p>
        </w:tc>
      </w:tr>
      <w:tr w:rsidR="000953EC" w:rsidTr="0066189F">
        <w:tc>
          <w:tcPr>
            <w:tcW w:w="2808" w:type="dxa"/>
          </w:tcPr>
          <w:p w:rsidR="000953EC" w:rsidRPr="002C5B66" w:rsidRDefault="000953EC" w:rsidP="00B0182A">
            <w:pPr>
              <w:ind w:right="270"/>
            </w:pPr>
            <w:r w:rsidRPr="002C5B66">
              <w:t>Job3Attractiveness</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7E33D8">
            <w:pPr>
              <w:ind w:right="270"/>
              <w:jc w:val="left"/>
            </w:pPr>
            <w:r>
              <w:t>Job attractiveness for type 3 in the countryside</w:t>
            </w:r>
          </w:p>
        </w:tc>
      </w:tr>
      <w:tr w:rsidR="000953EC" w:rsidTr="0066189F">
        <w:tc>
          <w:tcPr>
            <w:tcW w:w="2808" w:type="dxa"/>
          </w:tcPr>
          <w:p w:rsidR="000953EC" w:rsidRPr="002C5B66" w:rsidRDefault="000953EC" w:rsidP="00B0182A">
            <w:pPr>
              <w:ind w:right="270"/>
            </w:pPr>
            <w:r w:rsidRPr="002C5B66">
              <w:t>job5_TippingPointY</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Y-value for the tipping point in the attractiveness graph of job type 5</w:t>
            </w:r>
          </w:p>
        </w:tc>
      </w:tr>
      <w:tr w:rsidR="000953EC" w:rsidTr="0066189F">
        <w:tc>
          <w:tcPr>
            <w:tcW w:w="2808" w:type="dxa"/>
          </w:tcPr>
          <w:p w:rsidR="000953EC" w:rsidRPr="002C5B66" w:rsidRDefault="000953EC" w:rsidP="00B0182A">
            <w:pPr>
              <w:ind w:right="270"/>
            </w:pPr>
            <w:proofErr w:type="spellStart"/>
            <w:r w:rsidRPr="002C5B66">
              <w:t>minDistBetweenCities</w:t>
            </w:r>
            <w:proofErr w:type="spellEnd"/>
          </w:p>
        </w:tc>
        <w:tc>
          <w:tcPr>
            <w:tcW w:w="1080" w:type="dxa"/>
          </w:tcPr>
          <w:p w:rsidR="000953EC" w:rsidRDefault="000953EC" w:rsidP="0066189F">
            <w:pPr>
              <w:ind w:right="270"/>
              <w:jc w:val="center"/>
            </w:pPr>
            <w:r>
              <w:t>30</w:t>
            </w:r>
          </w:p>
        </w:tc>
        <w:tc>
          <w:tcPr>
            <w:tcW w:w="1080" w:type="dxa"/>
          </w:tcPr>
          <w:p w:rsidR="000953EC" w:rsidRDefault="000953EC" w:rsidP="0066189F">
            <w:pPr>
              <w:ind w:right="270"/>
              <w:jc w:val="center"/>
            </w:pPr>
            <w:r>
              <w:t>150</w:t>
            </w:r>
          </w:p>
        </w:tc>
        <w:tc>
          <w:tcPr>
            <w:tcW w:w="4338" w:type="dxa"/>
          </w:tcPr>
          <w:p w:rsidR="000953EC" w:rsidRDefault="000953EC" w:rsidP="007E33D8">
            <w:pPr>
              <w:ind w:right="270"/>
              <w:jc w:val="left"/>
            </w:pPr>
            <w:r>
              <w:t>Minimum distance between cities in model setup</w:t>
            </w:r>
          </w:p>
        </w:tc>
      </w:tr>
      <w:tr w:rsidR="000953EC" w:rsidTr="0066189F">
        <w:tc>
          <w:tcPr>
            <w:tcW w:w="2808" w:type="dxa"/>
          </w:tcPr>
          <w:p w:rsidR="000953EC" w:rsidRPr="002C5B66" w:rsidRDefault="000953EC" w:rsidP="00B0182A">
            <w:pPr>
              <w:ind w:right="270"/>
            </w:pPr>
            <w:proofErr w:type="spellStart"/>
            <w:r w:rsidRPr="002C5B66">
              <w:t>maxDistBetweenCities</w:t>
            </w:r>
            <w:proofErr w:type="spellEnd"/>
          </w:p>
        </w:tc>
        <w:tc>
          <w:tcPr>
            <w:tcW w:w="1080" w:type="dxa"/>
          </w:tcPr>
          <w:p w:rsidR="000953EC" w:rsidRDefault="000953EC" w:rsidP="0066189F">
            <w:pPr>
              <w:ind w:right="270"/>
              <w:jc w:val="center"/>
            </w:pPr>
            <w:r>
              <w:t>200</w:t>
            </w:r>
          </w:p>
        </w:tc>
        <w:tc>
          <w:tcPr>
            <w:tcW w:w="1080" w:type="dxa"/>
          </w:tcPr>
          <w:p w:rsidR="000953EC" w:rsidRDefault="000953EC" w:rsidP="0066189F">
            <w:pPr>
              <w:ind w:right="270"/>
              <w:jc w:val="center"/>
            </w:pPr>
            <w:r>
              <w:t>500</w:t>
            </w:r>
          </w:p>
        </w:tc>
        <w:tc>
          <w:tcPr>
            <w:tcW w:w="4338" w:type="dxa"/>
          </w:tcPr>
          <w:p w:rsidR="000953EC" w:rsidRDefault="000953EC" w:rsidP="007E33D8">
            <w:pPr>
              <w:ind w:right="270"/>
              <w:jc w:val="left"/>
            </w:pPr>
            <w:r>
              <w:t>Maximum distance between cities in model setup</w:t>
            </w:r>
          </w:p>
        </w:tc>
      </w:tr>
      <w:tr w:rsidR="000953EC" w:rsidTr="0066189F">
        <w:tc>
          <w:tcPr>
            <w:tcW w:w="2808" w:type="dxa"/>
          </w:tcPr>
          <w:p w:rsidR="000953EC" w:rsidRPr="002C5B66" w:rsidRDefault="000953EC" w:rsidP="00B0182A">
            <w:pPr>
              <w:ind w:right="270"/>
            </w:pPr>
            <w:proofErr w:type="spellStart"/>
            <w:r w:rsidRPr="002C5B66">
              <w:t>rtm_TippingPointX</w:t>
            </w:r>
            <w:proofErr w:type="spellEnd"/>
          </w:p>
        </w:tc>
        <w:tc>
          <w:tcPr>
            <w:tcW w:w="1080" w:type="dxa"/>
          </w:tcPr>
          <w:p w:rsidR="000953EC" w:rsidRDefault="000953EC" w:rsidP="0066189F">
            <w:pPr>
              <w:ind w:right="270"/>
              <w:jc w:val="center"/>
            </w:pPr>
            <w:r>
              <w:t>5</w:t>
            </w:r>
          </w:p>
        </w:tc>
        <w:tc>
          <w:tcPr>
            <w:tcW w:w="1080" w:type="dxa"/>
          </w:tcPr>
          <w:p w:rsidR="000953EC" w:rsidRDefault="000953EC" w:rsidP="0066189F">
            <w:pPr>
              <w:ind w:right="270"/>
              <w:jc w:val="center"/>
            </w:pPr>
            <w:r>
              <w:t>15</w:t>
            </w:r>
          </w:p>
        </w:tc>
        <w:tc>
          <w:tcPr>
            <w:tcW w:w="4338" w:type="dxa"/>
          </w:tcPr>
          <w:p w:rsidR="000953EC" w:rsidRDefault="000953EC" w:rsidP="007E33D8">
            <w:pPr>
              <w:ind w:right="270"/>
              <w:jc w:val="left"/>
            </w:pPr>
            <w:r>
              <w:t>X-value for the tipping point in the resistance to move graph</w:t>
            </w:r>
          </w:p>
        </w:tc>
      </w:tr>
      <w:tr w:rsidR="000953EC" w:rsidTr="0066189F">
        <w:tc>
          <w:tcPr>
            <w:tcW w:w="2808" w:type="dxa"/>
          </w:tcPr>
          <w:p w:rsidR="000953EC" w:rsidRPr="002C5B66" w:rsidRDefault="000953EC" w:rsidP="00B0182A">
            <w:pPr>
              <w:ind w:right="270"/>
            </w:pPr>
            <w:proofErr w:type="spellStart"/>
            <w:r w:rsidRPr="002C5B66">
              <w:t>rtm_PlateauPointX</w:t>
            </w:r>
            <w:proofErr w:type="spellEnd"/>
          </w:p>
        </w:tc>
        <w:tc>
          <w:tcPr>
            <w:tcW w:w="1080" w:type="dxa"/>
          </w:tcPr>
          <w:p w:rsidR="000953EC" w:rsidRDefault="000953EC" w:rsidP="0066189F">
            <w:pPr>
              <w:ind w:right="270"/>
              <w:jc w:val="center"/>
            </w:pPr>
            <w:r>
              <w:t>15</w:t>
            </w:r>
          </w:p>
        </w:tc>
        <w:tc>
          <w:tcPr>
            <w:tcW w:w="1080" w:type="dxa"/>
          </w:tcPr>
          <w:p w:rsidR="000953EC" w:rsidRDefault="000953EC" w:rsidP="0066189F">
            <w:pPr>
              <w:ind w:right="270"/>
              <w:jc w:val="center"/>
            </w:pPr>
            <w:r>
              <w:t>25</w:t>
            </w:r>
          </w:p>
        </w:tc>
        <w:tc>
          <w:tcPr>
            <w:tcW w:w="4338" w:type="dxa"/>
          </w:tcPr>
          <w:p w:rsidR="000953EC" w:rsidRDefault="000953EC" w:rsidP="007E33D8">
            <w:pPr>
              <w:ind w:right="270"/>
              <w:jc w:val="left"/>
            </w:pPr>
            <w:r>
              <w:t>X-value for the plateau point in the resistance to move graph</w:t>
            </w:r>
          </w:p>
        </w:tc>
      </w:tr>
      <w:tr w:rsidR="000953EC" w:rsidTr="0066189F">
        <w:tc>
          <w:tcPr>
            <w:tcW w:w="2808" w:type="dxa"/>
          </w:tcPr>
          <w:p w:rsidR="000953EC" w:rsidRPr="002C5B66" w:rsidRDefault="000953EC" w:rsidP="00B0182A">
            <w:pPr>
              <w:ind w:right="270"/>
            </w:pPr>
            <w:proofErr w:type="spellStart"/>
            <w:r w:rsidRPr="002C5B66">
              <w:t>rtm_PlateauPointY</w:t>
            </w:r>
            <w:proofErr w:type="spellEnd"/>
          </w:p>
        </w:tc>
        <w:tc>
          <w:tcPr>
            <w:tcW w:w="1080" w:type="dxa"/>
          </w:tcPr>
          <w:p w:rsidR="000953EC" w:rsidRDefault="000953EC" w:rsidP="0066189F">
            <w:pPr>
              <w:ind w:right="270"/>
              <w:jc w:val="center"/>
            </w:pPr>
            <w:r>
              <w:t>0.5</w:t>
            </w:r>
          </w:p>
        </w:tc>
        <w:tc>
          <w:tcPr>
            <w:tcW w:w="1080" w:type="dxa"/>
          </w:tcPr>
          <w:p w:rsidR="000953EC" w:rsidRDefault="000953EC" w:rsidP="0066189F">
            <w:pPr>
              <w:ind w:right="270"/>
              <w:jc w:val="center"/>
            </w:pPr>
            <w:r>
              <w:t>1</w:t>
            </w:r>
          </w:p>
        </w:tc>
        <w:tc>
          <w:tcPr>
            <w:tcW w:w="4338" w:type="dxa"/>
          </w:tcPr>
          <w:p w:rsidR="000953EC" w:rsidRDefault="000953EC" w:rsidP="007E33D8">
            <w:pPr>
              <w:ind w:right="270"/>
              <w:jc w:val="left"/>
            </w:pPr>
            <w:r>
              <w:t>Y-value for the plateau point in the resistance to move graph</w:t>
            </w:r>
          </w:p>
        </w:tc>
      </w:tr>
      <w:tr w:rsidR="000953EC" w:rsidTr="0066189F">
        <w:tc>
          <w:tcPr>
            <w:tcW w:w="2808" w:type="dxa"/>
          </w:tcPr>
          <w:p w:rsidR="000953EC" w:rsidRPr="002C5B66" w:rsidRDefault="000953EC" w:rsidP="00B0182A">
            <w:pPr>
              <w:ind w:right="270"/>
            </w:pPr>
            <w:proofErr w:type="spellStart"/>
            <w:r w:rsidRPr="002C5B66">
              <w:t>rtm_AgeModifier</w:t>
            </w:r>
            <w:proofErr w:type="spellEnd"/>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0.3</w:t>
            </w:r>
          </w:p>
        </w:tc>
        <w:tc>
          <w:tcPr>
            <w:tcW w:w="4338" w:type="dxa"/>
          </w:tcPr>
          <w:p w:rsidR="000953EC" w:rsidRDefault="000953EC" w:rsidP="007E33D8">
            <w:pPr>
              <w:ind w:right="270"/>
              <w:jc w:val="left"/>
            </w:pPr>
            <w:r>
              <w:t>Effect of age on the resistance to move</w:t>
            </w:r>
          </w:p>
        </w:tc>
      </w:tr>
      <w:tr w:rsidR="000953EC" w:rsidTr="0066189F">
        <w:tc>
          <w:tcPr>
            <w:tcW w:w="2808" w:type="dxa"/>
          </w:tcPr>
          <w:p w:rsidR="000953EC" w:rsidRPr="002C5B66" w:rsidRDefault="000953EC" w:rsidP="00B0182A">
            <w:pPr>
              <w:ind w:right="270"/>
            </w:pPr>
            <w:proofErr w:type="spellStart"/>
            <w:r w:rsidRPr="002C5B66">
              <w:t>rtm_ResistancePerChild</w:t>
            </w:r>
            <w:proofErr w:type="spellEnd"/>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0.3</w:t>
            </w:r>
          </w:p>
        </w:tc>
        <w:tc>
          <w:tcPr>
            <w:tcW w:w="4338" w:type="dxa"/>
          </w:tcPr>
          <w:p w:rsidR="000953EC" w:rsidRDefault="000953EC" w:rsidP="007E33D8">
            <w:pPr>
              <w:ind w:right="270"/>
              <w:jc w:val="left"/>
            </w:pPr>
            <w:r>
              <w:t>Effect of having a child on the resistance to move</w:t>
            </w:r>
          </w:p>
        </w:tc>
      </w:tr>
      <w:tr w:rsidR="000953EC" w:rsidTr="0066189F">
        <w:tc>
          <w:tcPr>
            <w:tcW w:w="2808" w:type="dxa"/>
          </w:tcPr>
          <w:p w:rsidR="000953EC" w:rsidRPr="002C5B66" w:rsidRDefault="000953EC" w:rsidP="00B0182A">
            <w:pPr>
              <w:ind w:right="270"/>
            </w:pPr>
            <w:proofErr w:type="spellStart"/>
            <w:r w:rsidRPr="002C5B66">
              <w:t>MinimalMovingDistance</w:t>
            </w:r>
            <w:proofErr w:type="spellEnd"/>
          </w:p>
        </w:tc>
        <w:tc>
          <w:tcPr>
            <w:tcW w:w="1080" w:type="dxa"/>
          </w:tcPr>
          <w:p w:rsidR="000953EC" w:rsidRDefault="000953EC" w:rsidP="0066189F">
            <w:pPr>
              <w:ind w:right="270"/>
              <w:jc w:val="center"/>
            </w:pPr>
            <w:r>
              <w:t>75</w:t>
            </w:r>
          </w:p>
        </w:tc>
        <w:tc>
          <w:tcPr>
            <w:tcW w:w="1080" w:type="dxa"/>
          </w:tcPr>
          <w:p w:rsidR="000953EC" w:rsidRDefault="000953EC" w:rsidP="0066189F">
            <w:pPr>
              <w:ind w:right="270"/>
              <w:jc w:val="center"/>
            </w:pPr>
            <w:r>
              <w:t>200</w:t>
            </w:r>
          </w:p>
        </w:tc>
        <w:tc>
          <w:tcPr>
            <w:tcW w:w="4338" w:type="dxa"/>
          </w:tcPr>
          <w:p w:rsidR="000953EC" w:rsidRDefault="000953EC" w:rsidP="007E33D8">
            <w:pPr>
              <w:ind w:right="270"/>
              <w:jc w:val="left"/>
            </w:pPr>
            <w:r>
              <w:t>Minimal distance from which people will want to move</w:t>
            </w:r>
          </w:p>
        </w:tc>
      </w:tr>
      <w:tr w:rsidR="000953EC" w:rsidTr="0066189F">
        <w:tc>
          <w:tcPr>
            <w:tcW w:w="2808" w:type="dxa"/>
          </w:tcPr>
          <w:p w:rsidR="000953EC" w:rsidRPr="002C5B66" w:rsidRDefault="000953EC" w:rsidP="00B0182A">
            <w:pPr>
              <w:ind w:right="270"/>
            </w:pPr>
            <w:proofErr w:type="spellStart"/>
            <w:r w:rsidRPr="002C5B66">
              <w:t>MaximumMovingDistance</w:t>
            </w:r>
            <w:proofErr w:type="spellEnd"/>
          </w:p>
        </w:tc>
        <w:tc>
          <w:tcPr>
            <w:tcW w:w="1080" w:type="dxa"/>
          </w:tcPr>
          <w:p w:rsidR="000953EC" w:rsidRDefault="000953EC" w:rsidP="0066189F">
            <w:pPr>
              <w:ind w:right="270"/>
              <w:jc w:val="center"/>
            </w:pPr>
            <w:r>
              <w:t>200</w:t>
            </w:r>
          </w:p>
        </w:tc>
        <w:tc>
          <w:tcPr>
            <w:tcW w:w="1080" w:type="dxa"/>
          </w:tcPr>
          <w:p w:rsidR="000953EC" w:rsidRDefault="000953EC" w:rsidP="0066189F">
            <w:pPr>
              <w:ind w:right="270"/>
              <w:jc w:val="center"/>
            </w:pPr>
            <w:r>
              <w:t>400</w:t>
            </w:r>
          </w:p>
        </w:tc>
        <w:tc>
          <w:tcPr>
            <w:tcW w:w="4338" w:type="dxa"/>
          </w:tcPr>
          <w:p w:rsidR="000953EC" w:rsidRDefault="000953EC" w:rsidP="007E33D8">
            <w:pPr>
              <w:ind w:right="270"/>
              <w:jc w:val="left"/>
            </w:pPr>
            <w:r>
              <w:t xml:space="preserve">Maximum distance until people will not want to move </w:t>
            </w:r>
          </w:p>
        </w:tc>
      </w:tr>
      <w:tr w:rsidR="000953EC" w:rsidTr="0066189F">
        <w:tc>
          <w:tcPr>
            <w:tcW w:w="2808" w:type="dxa"/>
          </w:tcPr>
          <w:p w:rsidR="000953EC" w:rsidRPr="002C5B66" w:rsidRDefault="000953EC" w:rsidP="00B0182A">
            <w:pPr>
              <w:ind w:right="270"/>
            </w:pPr>
            <w:proofErr w:type="spellStart"/>
            <w:r w:rsidRPr="002C5B66">
              <w:t>MaxDistCityAttractiveness</w:t>
            </w:r>
            <w:proofErr w:type="spellEnd"/>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0.5</w:t>
            </w:r>
          </w:p>
        </w:tc>
        <w:tc>
          <w:tcPr>
            <w:tcW w:w="4338" w:type="dxa"/>
          </w:tcPr>
          <w:p w:rsidR="000953EC" w:rsidRDefault="000953EC" w:rsidP="000953EC">
            <w:pPr>
              <w:ind w:right="270"/>
              <w:jc w:val="left"/>
            </w:pPr>
            <w:r>
              <w:t xml:space="preserve">Effect of maximum moving distance on city attractiveness </w:t>
            </w:r>
          </w:p>
        </w:tc>
      </w:tr>
      <w:tr w:rsidR="000953EC" w:rsidTr="0066189F">
        <w:tc>
          <w:tcPr>
            <w:tcW w:w="2808" w:type="dxa"/>
          </w:tcPr>
          <w:p w:rsidR="000953EC" w:rsidRPr="002C5B66" w:rsidRDefault="000953EC" w:rsidP="00B0182A">
            <w:pPr>
              <w:ind w:right="270"/>
            </w:pPr>
            <w:r w:rsidRPr="002C5B66">
              <w:t>Job1Attractiveness</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7E33D8">
            <w:pPr>
              <w:ind w:right="270"/>
              <w:jc w:val="left"/>
            </w:pPr>
            <w:r>
              <w:t>Job attractiveness for type 1 in the countryside</w:t>
            </w:r>
          </w:p>
        </w:tc>
      </w:tr>
      <w:tr w:rsidR="000953EC" w:rsidTr="0066189F">
        <w:tc>
          <w:tcPr>
            <w:tcW w:w="2808" w:type="dxa"/>
          </w:tcPr>
          <w:p w:rsidR="000953EC" w:rsidRPr="002C5B66" w:rsidRDefault="000953EC" w:rsidP="00B0182A">
            <w:pPr>
              <w:ind w:right="270"/>
            </w:pPr>
            <w:r w:rsidRPr="002C5B66">
              <w:t>Job2Attractiveness</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7E33D8">
            <w:pPr>
              <w:ind w:right="270"/>
              <w:jc w:val="left"/>
            </w:pPr>
            <w:r>
              <w:t>Job attractiveness for type 2 in the countryside</w:t>
            </w:r>
          </w:p>
        </w:tc>
      </w:tr>
      <w:tr w:rsidR="000953EC" w:rsidTr="0066189F">
        <w:tc>
          <w:tcPr>
            <w:tcW w:w="2808" w:type="dxa"/>
          </w:tcPr>
          <w:p w:rsidR="000953EC" w:rsidRPr="002C5B66" w:rsidRDefault="000953EC" w:rsidP="00B0182A">
            <w:pPr>
              <w:ind w:right="270"/>
            </w:pPr>
            <w:r w:rsidRPr="002C5B66">
              <w:lastRenderedPageBreak/>
              <w:t>Job4Attractiveness</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Job attractiveness for type 4 in the countryside</w:t>
            </w:r>
          </w:p>
        </w:tc>
      </w:tr>
      <w:tr w:rsidR="000953EC" w:rsidTr="0066189F">
        <w:tc>
          <w:tcPr>
            <w:tcW w:w="2808" w:type="dxa"/>
          </w:tcPr>
          <w:p w:rsidR="000953EC" w:rsidRPr="002C5B66" w:rsidRDefault="000953EC" w:rsidP="00B0182A">
            <w:pPr>
              <w:ind w:right="270"/>
            </w:pPr>
            <w:r w:rsidRPr="002C5B66">
              <w:t>Job5Attractiveness</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Job attractiveness for type 5 in the countryside</w:t>
            </w:r>
          </w:p>
        </w:tc>
      </w:tr>
      <w:tr w:rsidR="000953EC" w:rsidTr="0066189F">
        <w:tc>
          <w:tcPr>
            <w:tcW w:w="2808" w:type="dxa"/>
          </w:tcPr>
          <w:p w:rsidR="000953EC" w:rsidRPr="002C5B66" w:rsidRDefault="000953EC" w:rsidP="00B0182A">
            <w:pPr>
              <w:ind w:right="270"/>
            </w:pPr>
            <w:r w:rsidRPr="002C5B66">
              <w:t>Job7Attractiveness</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Job attractiveness for type 7 in the countryside</w:t>
            </w:r>
          </w:p>
        </w:tc>
      </w:tr>
      <w:tr w:rsidR="000953EC" w:rsidTr="0066189F">
        <w:tc>
          <w:tcPr>
            <w:tcW w:w="2808" w:type="dxa"/>
          </w:tcPr>
          <w:p w:rsidR="000953EC" w:rsidRPr="002C5B66" w:rsidRDefault="000953EC" w:rsidP="00B0182A">
            <w:pPr>
              <w:ind w:right="270"/>
            </w:pPr>
            <w:r w:rsidRPr="002C5B66">
              <w:t>job1_TippingPointY</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Y-value for the tipping point in the attractiveness graph of job type 1</w:t>
            </w:r>
          </w:p>
        </w:tc>
      </w:tr>
      <w:tr w:rsidR="000953EC" w:rsidTr="0066189F">
        <w:tc>
          <w:tcPr>
            <w:tcW w:w="2808" w:type="dxa"/>
          </w:tcPr>
          <w:p w:rsidR="000953EC" w:rsidRPr="002C5B66" w:rsidRDefault="000953EC" w:rsidP="00B0182A">
            <w:pPr>
              <w:ind w:right="270"/>
            </w:pPr>
            <w:r w:rsidRPr="002C5B66">
              <w:t>job3_TippingPointX</w:t>
            </w:r>
          </w:p>
        </w:tc>
        <w:tc>
          <w:tcPr>
            <w:tcW w:w="1080" w:type="dxa"/>
          </w:tcPr>
          <w:p w:rsidR="000953EC" w:rsidRDefault="000953EC" w:rsidP="0066189F">
            <w:pPr>
              <w:ind w:right="270"/>
              <w:jc w:val="center"/>
            </w:pPr>
            <w:r>
              <w:t>0.2</w:t>
            </w:r>
          </w:p>
        </w:tc>
        <w:tc>
          <w:tcPr>
            <w:tcW w:w="1080" w:type="dxa"/>
          </w:tcPr>
          <w:p w:rsidR="000953EC" w:rsidRDefault="000953EC" w:rsidP="0066189F">
            <w:pPr>
              <w:ind w:right="270"/>
              <w:jc w:val="center"/>
            </w:pPr>
            <w:r>
              <w:t>0.4</w:t>
            </w:r>
          </w:p>
        </w:tc>
        <w:tc>
          <w:tcPr>
            <w:tcW w:w="4338" w:type="dxa"/>
          </w:tcPr>
          <w:p w:rsidR="000953EC" w:rsidRDefault="000953EC" w:rsidP="00500507">
            <w:pPr>
              <w:ind w:right="270"/>
              <w:jc w:val="left"/>
            </w:pPr>
            <w:r>
              <w:t>X-value for the tipping point in the attractiveness graph of job type 3</w:t>
            </w:r>
          </w:p>
        </w:tc>
      </w:tr>
      <w:tr w:rsidR="000953EC" w:rsidTr="0066189F">
        <w:tc>
          <w:tcPr>
            <w:tcW w:w="2808" w:type="dxa"/>
          </w:tcPr>
          <w:p w:rsidR="000953EC" w:rsidRPr="002C5B66" w:rsidRDefault="000953EC" w:rsidP="00B0182A">
            <w:pPr>
              <w:ind w:right="270"/>
            </w:pPr>
            <w:r w:rsidRPr="002C5B66">
              <w:t>job3_TippingPointY</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500507">
            <w:pPr>
              <w:ind w:right="270"/>
              <w:jc w:val="left"/>
            </w:pPr>
            <w:r>
              <w:t>Y-value for the tipping point in the attractiveness graph of job type 3</w:t>
            </w:r>
          </w:p>
        </w:tc>
      </w:tr>
      <w:tr w:rsidR="000953EC" w:rsidTr="0066189F">
        <w:tc>
          <w:tcPr>
            <w:tcW w:w="2808" w:type="dxa"/>
          </w:tcPr>
          <w:p w:rsidR="000953EC" w:rsidRPr="002C5B66" w:rsidRDefault="000953EC" w:rsidP="00B0182A">
            <w:pPr>
              <w:ind w:right="270"/>
            </w:pPr>
            <w:r w:rsidRPr="002C5B66">
              <w:t>job4_TippingPointX</w:t>
            </w:r>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0.1</w:t>
            </w:r>
          </w:p>
        </w:tc>
        <w:tc>
          <w:tcPr>
            <w:tcW w:w="4338" w:type="dxa"/>
          </w:tcPr>
          <w:p w:rsidR="000953EC" w:rsidRDefault="000953EC" w:rsidP="00500507">
            <w:pPr>
              <w:ind w:right="270"/>
              <w:jc w:val="left"/>
            </w:pPr>
            <w:r>
              <w:t>X-value for the tipping point in the attractiveness graph of job type 4</w:t>
            </w:r>
          </w:p>
        </w:tc>
      </w:tr>
      <w:tr w:rsidR="000953EC" w:rsidTr="0066189F">
        <w:tc>
          <w:tcPr>
            <w:tcW w:w="2808" w:type="dxa"/>
          </w:tcPr>
          <w:p w:rsidR="000953EC" w:rsidRPr="002C5B66" w:rsidRDefault="000953EC" w:rsidP="00B0182A">
            <w:pPr>
              <w:ind w:right="270"/>
            </w:pPr>
            <w:r w:rsidRPr="002C5B66">
              <w:t>job4_TippingPointY</w:t>
            </w:r>
          </w:p>
        </w:tc>
        <w:tc>
          <w:tcPr>
            <w:tcW w:w="1080" w:type="dxa"/>
          </w:tcPr>
          <w:p w:rsidR="000953EC" w:rsidRDefault="000953EC" w:rsidP="0066189F">
            <w:pPr>
              <w:tabs>
                <w:tab w:val="left" w:pos="804"/>
              </w:tabs>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66189F">
            <w:pPr>
              <w:ind w:right="270"/>
              <w:jc w:val="left"/>
            </w:pPr>
            <w:r>
              <w:t>Y-value for the tipping point in the attractiveness graph of job type 4</w:t>
            </w:r>
          </w:p>
        </w:tc>
      </w:tr>
      <w:tr w:rsidR="000953EC" w:rsidTr="0066189F">
        <w:tc>
          <w:tcPr>
            <w:tcW w:w="2808" w:type="dxa"/>
          </w:tcPr>
          <w:p w:rsidR="000953EC" w:rsidRPr="002C5B66" w:rsidRDefault="000953EC" w:rsidP="00B0182A">
            <w:pPr>
              <w:ind w:right="270"/>
            </w:pPr>
            <w:r w:rsidRPr="002C5B66">
              <w:t>job4_Max</w:t>
            </w:r>
          </w:p>
        </w:tc>
        <w:tc>
          <w:tcPr>
            <w:tcW w:w="1080" w:type="dxa"/>
          </w:tcPr>
          <w:p w:rsidR="000953EC" w:rsidRDefault="000953EC" w:rsidP="0066189F">
            <w:pPr>
              <w:ind w:right="270"/>
              <w:jc w:val="center"/>
            </w:pPr>
            <w:r>
              <w:t>0.5</w:t>
            </w:r>
          </w:p>
        </w:tc>
        <w:tc>
          <w:tcPr>
            <w:tcW w:w="1080" w:type="dxa"/>
          </w:tcPr>
          <w:p w:rsidR="000953EC" w:rsidRDefault="000953EC" w:rsidP="0066189F">
            <w:pPr>
              <w:ind w:right="270"/>
              <w:jc w:val="center"/>
            </w:pPr>
            <w:r>
              <w:t>0.8</w:t>
            </w:r>
          </w:p>
        </w:tc>
        <w:tc>
          <w:tcPr>
            <w:tcW w:w="4338" w:type="dxa"/>
          </w:tcPr>
          <w:p w:rsidR="000953EC" w:rsidRDefault="000953EC" w:rsidP="00500507">
            <w:pPr>
              <w:ind w:right="270"/>
              <w:jc w:val="left"/>
            </w:pPr>
            <w:r>
              <w:t>Plateau value of the job attractiveness graph of job type 4</w:t>
            </w:r>
          </w:p>
        </w:tc>
      </w:tr>
      <w:tr w:rsidR="000953EC" w:rsidTr="0066189F">
        <w:tc>
          <w:tcPr>
            <w:tcW w:w="2808" w:type="dxa"/>
          </w:tcPr>
          <w:p w:rsidR="000953EC" w:rsidRPr="002C5B66" w:rsidRDefault="000953EC" w:rsidP="00B0182A">
            <w:pPr>
              <w:ind w:right="270"/>
            </w:pPr>
            <w:r w:rsidRPr="002C5B66">
              <w:t>job5_TippingPointX</w:t>
            </w:r>
          </w:p>
        </w:tc>
        <w:tc>
          <w:tcPr>
            <w:tcW w:w="1080" w:type="dxa"/>
          </w:tcPr>
          <w:p w:rsidR="000953EC" w:rsidRDefault="000953EC" w:rsidP="0066189F">
            <w:pPr>
              <w:ind w:right="270"/>
              <w:jc w:val="center"/>
            </w:pPr>
            <w:r>
              <w:t>0.01</w:t>
            </w:r>
          </w:p>
        </w:tc>
        <w:tc>
          <w:tcPr>
            <w:tcW w:w="1080" w:type="dxa"/>
          </w:tcPr>
          <w:p w:rsidR="000953EC" w:rsidRDefault="000953EC" w:rsidP="0066189F">
            <w:pPr>
              <w:ind w:right="270"/>
              <w:jc w:val="center"/>
            </w:pPr>
            <w:r>
              <w:t>0.1</w:t>
            </w:r>
          </w:p>
        </w:tc>
        <w:tc>
          <w:tcPr>
            <w:tcW w:w="4338" w:type="dxa"/>
          </w:tcPr>
          <w:p w:rsidR="000953EC" w:rsidRDefault="000953EC" w:rsidP="00500507">
            <w:pPr>
              <w:ind w:right="270"/>
              <w:jc w:val="left"/>
            </w:pPr>
            <w:r>
              <w:t>X-value for the tipping point in the attractiveness graph of job type 5</w:t>
            </w:r>
          </w:p>
        </w:tc>
      </w:tr>
      <w:tr w:rsidR="000953EC" w:rsidTr="0066189F">
        <w:tc>
          <w:tcPr>
            <w:tcW w:w="2808" w:type="dxa"/>
          </w:tcPr>
          <w:p w:rsidR="000953EC" w:rsidRPr="002C5B66" w:rsidRDefault="000953EC" w:rsidP="00B0182A">
            <w:pPr>
              <w:ind w:right="270"/>
            </w:pPr>
            <w:r w:rsidRPr="002C5B66">
              <w:t>job5_Modifier</w:t>
            </w:r>
          </w:p>
        </w:tc>
        <w:tc>
          <w:tcPr>
            <w:tcW w:w="1080" w:type="dxa"/>
          </w:tcPr>
          <w:p w:rsidR="000953EC" w:rsidRDefault="000953EC" w:rsidP="0066189F">
            <w:pPr>
              <w:ind w:right="270"/>
              <w:jc w:val="center"/>
            </w:pPr>
            <w:r>
              <w:t>8</w:t>
            </w:r>
          </w:p>
        </w:tc>
        <w:tc>
          <w:tcPr>
            <w:tcW w:w="1080" w:type="dxa"/>
          </w:tcPr>
          <w:p w:rsidR="000953EC" w:rsidRDefault="000953EC" w:rsidP="0066189F">
            <w:pPr>
              <w:ind w:right="270"/>
              <w:jc w:val="center"/>
            </w:pPr>
            <w:r>
              <w:t>12</w:t>
            </w:r>
          </w:p>
        </w:tc>
        <w:tc>
          <w:tcPr>
            <w:tcW w:w="4338" w:type="dxa"/>
          </w:tcPr>
          <w:p w:rsidR="000953EC" w:rsidRDefault="000953EC" w:rsidP="00500507">
            <w:pPr>
              <w:ind w:right="270"/>
              <w:jc w:val="left"/>
            </w:pPr>
            <w:r>
              <w:t>Multiplier effect in the job attractiveness graph of job type 5</w:t>
            </w:r>
          </w:p>
        </w:tc>
      </w:tr>
      <w:tr w:rsidR="000953EC" w:rsidTr="0066189F">
        <w:tc>
          <w:tcPr>
            <w:tcW w:w="2808" w:type="dxa"/>
          </w:tcPr>
          <w:p w:rsidR="000953EC" w:rsidRPr="002C5B66" w:rsidRDefault="000953EC" w:rsidP="00B0182A">
            <w:pPr>
              <w:ind w:right="270"/>
            </w:pPr>
            <w:r w:rsidRPr="002C5B66">
              <w:t>job6_TippingPointY</w:t>
            </w:r>
          </w:p>
        </w:tc>
        <w:tc>
          <w:tcPr>
            <w:tcW w:w="1080" w:type="dxa"/>
          </w:tcPr>
          <w:p w:rsidR="000953EC" w:rsidRDefault="000953EC" w:rsidP="0066189F">
            <w:pPr>
              <w:ind w:right="270"/>
              <w:jc w:val="center"/>
            </w:pPr>
            <w:r>
              <w:t>0.4</w:t>
            </w:r>
          </w:p>
        </w:tc>
        <w:tc>
          <w:tcPr>
            <w:tcW w:w="1080" w:type="dxa"/>
          </w:tcPr>
          <w:p w:rsidR="000953EC" w:rsidRDefault="000953EC" w:rsidP="0066189F">
            <w:pPr>
              <w:ind w:right="270"/>
              <w:jc w:val="center"/>
            </w:pPr>
            <w:r>
              <w:t>0.6</w:t>
            </w:r>
          </w:p>
        </w:tc>
        <w:tc>
          <w:tcPr>
            <w:tcW w:w="4338" w:type="dxa"/>
          </w:tcPr>
          <w:p w:rsidR="000953EC" w:rsidRDefault="000953EC" w:rsidP="007E33D8">
            <w:pPr>
              <w:ind w:right="270"/>
              <w:jc w:val="left"/>
            </w:pPr>
            <w:r>
              <w:t>Y-value for the tipping point in the attractiveness graph of job type 6</w:t>
            </w:r>
          </w:p>
        </w:tc>
      </w:tr>
    </w:tbl>
    <w:p w:rsidR="005D5F49" w:rsidRPr="005D5F49" w:rsidRDefault="005D5F49" w:rsidP="00B0182A">
      <w:pPr>
        <w:ind w:left="270" w:right="270"/>
      </w:pPr>
    </w:p>
    <w:sectPr w:rsidR="005D5F49" w:rsidRPr="005D5F49" w:rsidSect="00A762B7">
      <w:headerReference w:type="default" r:id="rId31"/>
      <w:footerReference w:type="default" r:id="rId32"/>
      <w:pgSz w:w="12240" w:h="15840"/>
      <w:pgMar w:top="1980" w:right="1440" w:bottom="16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EB1" w:rsidRDefault="00353EB1" w:rsidP="00363C0D">
      <w:pPr>
        <w:spacing w:after="0"/>
      </w:pPr>
      <w:r>
        <w:separator/>
      </w:r>
    </w:p>
  </w:endnote>
  <w:endnote w:type="continuationSeparator" w:id="0">
    <w:p w:rsidR="00353EB1" w:rsidRDefault="00353EB1" w:rsidP="00363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479822"/>
      <w:docPartObj>
        <w:docPartGallery w:val="Page Numbers (Bottom of Page)"/>
        <w:docPartUnique/>
      </w:docPartObj>
    </w:sdtPr>
    <w:sdtEndPr>
      <w:rPr>
        <w:noProof/>
      </w:rPr>
    </w:sdtEndPr>
    <w:sdtContent>
      <w:p w:rsidR="00667064" w:rsidRDefault="00667064" w:rsidP="003A4095">
        <w:pPr>
          <w:pStyle w:val="Voettekst"/>
          <w:jc w:val="center"/>
        </w:pPr>
        <w:r>
          <w:rPr>
            <w:noProof/>
            <w:lang w:val="nl-NL" w:eastAsia="nl-NL"/>
          </w:rPr>
          <mc:AlternateContent>
            <mc:Choice Requires="wps">
              <w:drawing>
                <wp:anchor distT="0" distB="0" distL="114300" distR="114300" simplePos="0" relativeHeight="251659264" behindDoc="0" locked="0" layoutInCell="1" allowOverlap="1" wp14:anchorId="4281A1BB" wp14:editId="0226622C">
                  <wp:simplePos x="0" y="0"/>
                  <wp:positionH relativeFrom="margin">
                    <wp:align>center</wp:align>
                  </wp:positionH>
                  <wp:positionV relativeFrom="paragraph">
                    <wp:posOffset>-27940</wp:posOffset>
                  </wp:positionV>
                  <wp:extent cx="5619750" cy="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561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2pt" to="44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F20AEAAAUEAAAOAAAAZHJzL2Uyb0RvYy54bWysU8GO0zAQvSPxD5bvNMmiLhA13UNXywVB&#10;xS4f4HXGjSXbY9mmSf+esdOmK0BCIC5Oxp73Zt7zeHM3WcOOEKJG1/FmVXMGTmKv3aHj354e3rzn&#10;LCbhemHQQcdPEPnd9vWrzehbuMEBTQ+BEYmL7eg7PqTk26qKcgAr4go9ODpUGKxIFIZD1QcxErs1&#10;1U1d31Yjht4HlBAj7d7Ph3xb+JUCmb4oFSEx03HqLZU1lPU5r9V2I9pDEH7Q8tyG+IcurNCOii5U&#10;9yIJ9j3oX6islgEjqrSSaCtUSksoGkhNU/+k5nEQHooWMif6xab4/2jl5+M+MN13fP2WMycs3dFj&#10;CkIfhsR26Bw5iIHRITk1+tgSYOf24RxFvw9Z9qSCzV8SxKbi7mlxF6bEJG2ub5sP79Z0CfJyVl2B&#10;PsT0EdCy/NNxo10WLlpx/BQTFaPUS0reNi6vEY3uH7QxJcgjAzsT2FHQZaepyS0T7kUWRRlZZSFz&#10;6+UvnQzMrF9BkRnUbFOqlzG8cgopwaULr3GUnWGKOliA9Z+B5/wMhTKifwNeEKUyurSArXYYflf9&#10;aoWa8y8OzLqzBc/Yn8qlFmto1opz53eRh/llXODX17v9AQAA//8DAFBLAwQUAAYACAAAACEAUq/G&#10;kNoAAAAGAQAADwAAAGRycy9kb3ducmV2LnhtbEyPwU7DMBBE70j8g7VI3FoHFKooxKkqBBfEJaEH&#10;uLnxNo4ar9PYacLfs4gDHGdmNfO22C6uFxccQ+dJwd06AYHUeNNRq2D//rLKQISoyejeEyr4wgDb&#10;8vqq0LnxM1V4qWMruIRCrhXYGIdcytBYdDqs/YDE2dGPTkeWYyvNqGcud728T5KNdLojXrB6wCeL&#10;zamenILX81vYp5vqufo4Z/X8eZxs61Gp25tl9wgi4hL/juEHn9GhZKaDn8gE0SvgR6KCVZqC4DTL&#10;Htg4/BqyLOR//PIbAAD//wMAUEsBAi0AFAAGAAgAAAAhALaDOJL+AAAA4QEAABMAAAAAAAAAAAAA&#10;AAAAAAAAAFtDb250ZW50X1R5cGVzXS54bWxQSwECLQAUAAYACAAAACEAOP0h/9YAAACUAQAACwAA&#10;AAAAAAAAAAAAAAAvAQAAX3JlbHMvLnJlbHNQSwECLQAUAAYACAAAACEA4KnhdtABAAAFBAAADgAA&#10;AAAAAAAAAAAAAAAuAgAAZHJzL2Uyb0RvYy54bWxQSwECLQAUAAYACAAAACEAUq/GkNoAAAAGAQAA&#10;DwAAAAAAAAAAAAAAAAAqBAAAZHJzL2Rvd25yZXYueG1sUEsFBgAAAAAEAAQA8wAAADEFAAAAAA==&#10;" strokecolor="black [3213]">
                  <w10:wrap anchorx="margin"/>
                </v:line>
              </w:pict>
            </mc:Fallback>
          </mc:AlternateContent>
        </w:r>
        <w:r>
          <w:fldChar w:fldCharType="begin"/>
        </w:r>
        <w:r>
          <w:instrText xml:space="preserve"> PAGE   \* MERGEFORMAT </w:instrText>
        </w:r>
        <w:r>
          <w:fldChar w:fldCharType="separate"/>
        </w:r>
        <w:r w:rsidR="009E3F4B">
          <w:rPr>
            <w:noProof/>
          </w:rPr>
          <w:t>23</w:t>
        </w:r>
        <w:r>
          <w:rPr>
            <w:noProof/>
          </w:rPr>
          <w:fldChar w:fldCharType="end"/>
        </w:r>
      </w:p>
    </w:sdtContent>
  </w:sdt>
  <w:p w:rsidR="00667064" w:rsidRDefault="0066706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EB1" w:rsidRDefault="00353EB1" w:rsidP="00363C0D">
      <w:pPr>
        <w:spacing w:after="0"/>
      </w:pPr>
      <w:r>
        <w:separator/>
      </w:r>
    </w:p>
  </w:footnote>
  <w:footnote w:type="continuationSeparator" w:id="0">
    <w:p w:rsidR="00353EB1" w:rsidRDefault="00353EB1" w:rsidP="00363C0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064" w:rsidRDefault="00667064">
    <w:pPr>
      <w:pStyle w:val="Koptekst"/>
    </w:pPr>
    <w:r>
      <w:rPr>
        <w:noProof/>
        <w:lang w:val="nl-NL" w:eastAsia="nl-NL"/>
      </w:rPr>
      <mc:AlternateContent>
        <mc:Choice Requires="wps">
          <w:drawing>
            <wp:anchor distT="0" distB="0" distL="114300" distR="114300" simplePos="0" relativeHeight="251661312" behindDoc="0" locked="0" layoutInCell="1" allowOverlap="1" wp14:anchorId="312075B2" wp14:editId="454FFCB7">
              <wp:simplePos x="0" y="0"/>
              <wp:positionH relativeFrom="margin">
                <wp:align>center</wp:align>
              </wp:positionH>
              <wp:positionV relativeFrom="paragraph">
                <wp:posOffset>619125</wp:posOffset>
              </wp:positionV>
              <wp:extent cx="561975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561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8.75pt" to="442.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EN0AEAAAUEAAAOAAAAZHJzL2Uyb0RvYy54bWysU8GO0zAQvSPxD5bvNMmKLhA13UNXywVB&#10;xS4f4HXGjSXbY9mmSf+esdOmK0BCIC5Oxp73Zt7zeHM3WcOOEKJG1/FmVXMGTmKv3aHj354e3rzn&#10;LCbhemHQQcdPEPnd9vWrzehbuMEBTQ+BEYmL7eg7PqTk26qKcgAr4go9ODpUGKxIFIZD1QcxErs1&#10;1U1d31Yjht4HlBAj7d7Ph3xb+JUCmb4oFSEx03HqLZU1lPU5r9V2I9pDEH7Q8tyG+IcurNCOii5U&#10;9yIJ9j3oX6islgEjqrSSaCtUSksoGkhNU/+k5nEQHooWMif6xab4/2jl5+M+MN13fP2WMycs3dFj&#10;CkIfhsR26Bw5iIHRITk1+tgSYOf24RxFvw9Z9qSCzV8SxKbi7mlxF6bEJG2ub5sP79Z0CfJyVl2B&#10;PsT0EdCy/NNxo10WLlpx/BQTFaPUS0reNi6vEY3uH7QxJcgjAzsT2FHQZaepyS0T7kUWRRlZZSFz&#10;6+UvnQzMrF9BkRnUbFOqlzG8cgopwaULr3GUnWGKOliA9Z+B5/wMhTKifwNeEKUyurSArXYYflf9&#10;aoWa8y8OzLqzBc/Yn8qlFmto1opz53eRh/llXODX17v9AQAA//8DAFBLAwQUAAYACAAAACEARJGD&#10;kNsAAAAGAQAADwAAAGRycy9kb3ducmV2LnhtbEyPwU7DMBBE70j8g7VI3KgDoiVN41QIwQVxSegB&#10;bm68jSPidRo7Tfh7FnEox5lZzbzNt7PrxAmH0HpScLtIQCDV3rTUKNi9v9ykIELUZHTnCRV8Y4Bt&#10;cXmR68z4iUo8VbERXEIh0wpsjH0mZagtOh0Wvkfi7OAHpyPLoZFm0BOXu07eJclKOt0SL1jd45PF&#10;+qsanYLX41vY3a/K5/LjmFbT52G0jUelrq/mxw2IiHM8H8MvPqNDwUx7P5IJolPAj0QF64clCE7T&#10;dMnG/s+QRS7/4xc/AAAA//8DAFBLAQItABQABgAIAAAAIQC2gziS/gAAAOEBAAATAAAAAAAAAAAA&#10;AAAAAAAAAABbQ29udGVudF9UeXBlc10ueG1sUEsBAi0AFAAGAAgAAAAhADj9If/WAAAAlAEAAAsA&#10;AAAAAAAAAAAAAAAALwEAAF9yZWxzLy5yZWxzUEsBAi0AFAAGAAgAAAAhAMRi4Q3QAQAABQQAAA4A&#10;AAAAAAAAAAAAAAAALgIAAGRycy9lMm9Eb2MueG1sUEsBAi0AFAAGAAgAAAAhAESRg5DbAAAABgEA&#10;AA8AAAAAAAAAAAAAAAAAKgQAAGRycy9kb3ducmV2LnhtbFBLBQYAAAAABAAEAPMAAAAyBQAAAAA=&#10;" strokecolor="black [3213]">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D27"/>
    <w:multiLevelType w:val="hybridMultilevel"/>
    <w:tmpl w:val="308E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43CC"/>
    <w:multiLevelType w:val="hybridMultilevel"/>
    <w:tmpl w:val="5F2C8BE8"/>
    <w:lvl w:ilvl="0" w:tplc="F682714E">
      <w:numFmt w:val="bullet"/>
      <w:lvlText w:val="-"/>
      <w:lvlJc w:val="left"/>
      <w:pPr>
        <w:ind w:left="5850" w:hanging="360"/>
      </w:pPr>
      <w:rPr>
        <w:rFonts w:ascii="Calibri" w:eastAsiaTheme="minorEastAsia" w:hAnsi="Calibri" w:cstheme="minorBidi" w:hint="default"/>
      </w:rPr>
    </w:lvl>
    <w:lvl w:ilvl="1" w:tplc="04090003">
      <w:start w:val="1"/>
      <w:numFmt w:val="bullet"/>
      <w:lvlText w:val="o"/>
      <w:lvlJc w:val="left"/>
      <w:pPr>
        <w:ind w:left="6570" w:hanging="360"/>
      </w:pPr>
      <w:rPr>
        <w:rFonts w:ascii="Courier New" w:hAnsi="Courier New" w:cs="Courier New" w:hint="default"/>
      </w:rPr>
    </w:lvl>
    <w:lvl w:ilvl="2" w:tplc="04090005">
      <w:start w:val="1"/>
      <w:numFmt w:val="bullet"/>
      <w:lvlText w:val=""/>
      <w:lvlJc w:val="left"/>
      <w:pPr>
        <w:ind w:left="7290" w:hanging="360"/>
      </w:pPr>
      <w:rPr>
        <w:rFonts w:ascii="Wingdings" w:hAnsi="Wingdings" w:hint="default"/>
      </w:rPr>
    </w:lvl>
    <w:lvl w:ilvl="3" w:tplc="04090001" w:tentative="1">
      <w:start w:val="1"/>
      <w:numFmt w:val="bullet"/>
      <w:lvlText w:val=""/>
      <w:lvlJc w:val="left"/>
      <w:pPr>
        <w:ind w:left="8010" w:hanging="360"/>
      </w:pPr>
      <w:rPr>
        <w:rFonts w:ascii="Symbol" w:hAnsi="Symbol" w:hint="default"/>
      </w:rPr>
    </w:lvl>
    <w:lvl w:ilvl="4" w:tplc="04090003" w:tentative="1">
      <w:start w:val="1"/>
      <w:numFmt w:val="bullet"/>
      <w:lvlText w:val="o"/>
      <w:lvlJc w:val="left"/>
      <w:pPr>
        <w:ind w:left="8730" w:hanging="360"/>
      </w:pPr>
      <w:rPr>
        <w:rFonts w:ascii="Courier New" w:hAnsi="Courier New" w:cs="Courier New" w:hint="default"/>
      </w:rPr>
    </w:lvl>
    <w:lvl w:ilvl="5" w:tplc="04090005" w:tentative="1">
      <w:start w:val="1"/>
      <w:numFmt w:val="bullet"/>
      <w:lvlText w:val=""/>
      <w:lvlJc w:val="left"/>
      <w:pPr>
        <w:ind w:left="9450" w:hanging="360"/>
      </w:pPr>
      <w:rPr>
        <w:rFonts w:ascii="Wingdings" w:hAnsi="Wingdings" w:hint="default"/>
      </w:rPr>
    </w:lvl>
    <w:lvl w:ilvl="6" w:tplc="04090001" w:tentative="1">
      <w:start w:val="1"/>
      <w:numFmt w:val="bullet"/>
      <w:lvlText w:val=""/>
      <w:lvlJc w:val="left"/>
      <w:pPr>
        <w:ind w:left="10170" w:hanging="360"/>
      </w:pPr>
      <w:rPr>
        <w:rFonts w:ascii="Symbol" w:hAnsi="Symbol" w:hint="default"/>
      </w:rPr>
    </w:lvl>
    <w:lvl w:ilvl="7" w:tplc="04090003" w:tentative="1">
      <w:start w:val="1"/>
      <w:numFmt w:val="bullet"/>
      <w:lvlText w:val="o"/>
      <w:lvlJc w:val="left"/>
      <w:pPr>
        <w:ind w:left="10890" w:hanging="360"/>
      </w:pPr>
      <w:rPr>
        <w:rFonts w:ascii="Courier New" w:hAnsi="Courier New" w:cs="Courier New" w:hint="default"/>
      </w:rPr>
    </w:lvl>
    <w:lvl w:ilvl="8" w:tplc="04090005" w:tentative="1">
      <w:start w:val="1"/>
      <w:numFmt w:val="bullet"/>
      <w:lvlText w:val=""/>
      <w:lvlJc w:val="left"/>
      <w:pPr>
        <w:ind w:left="11610" w:hanging="360"/>
      </w:pPr>
      <w:rPr>
        <w:rFonts w:ascii="Wingdings" w:hAnsi="Wingdings" w:hint="default"/>
      </w:rPr>
    </w:lvl>
  </w:abstractNum>
  <w:abstractNum w:abstractNumId="2">
    <w:nsid w:val="18D72FF7"/>
    <w:multiLevelType w:val="hybridMultilevel"/>
    <w:tmpl w:val="B9F68ADA"/>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04CAC"/>
    <w:multiLevelType w:val="hybridMultilevel"/>
    <w:tmpl w:val="2BF01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0362F"/>
    <w:multiLevelType w:val="hybridMultilevel"/>
    <w:tmpl w:val="583689E8"/>
    <w:lvl w:ilvl="0" w:tplc="F682714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B7E8A"/>
    <w:multiLevelType w:val="hybridMultilevel"/>
    <w:tmpl w:val="F404FC92"/>
    <w:lvl w:ilvl="0" w:tplc="8B48CBF4">
      <w:numFmt w:val="bullet"/>
      <w:lvlText w:val="-"/>
      <w:lvlJc w:val="left"/>
      <w:pPr>
        <w:ind w:left="5040" w:hanging="360"/>
      </w:pPr>
      <w:rPr>
        <w:rFonts w:ascii="Calibri" w:eastAsiaTheme="minorEastAsia" w:hAnsi="Calibri" w:cstheme="minorBidi"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nsid w:val="75CD0360"/>
    <w:multiLevelType w:val="hybridMultilevel"/>
    <w:tmpl w:val="3BB4C4BA"/>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49"/>
    <w:rsid w:val="0003185D"/>
    <w:rsid w:val="00061CA9"/>
    <w:rsid w:val="00087EC5"/>
    <w:rsid w:val="000953EC"/>
    <w:rsid w:val="000A2B98"/>
    <w:rsid w:val="000C43AC"/>
    <w:rsid w:val="000C5D72"/>
    <w:rsid w:val="000D1EBB"/>
    <w:rsid w:val="000E2845"/>
    <w:rsid w:val="000F075C"/>
    <w:rsid w:val="00163DB8"/>
    <w:rsid w:val="001673C2"/>
    <w:rsid w:val="00167CAB"/>
    <w:rsid w:val="00180B67"/>
    <w:rsid w:val="001839E3"/>
    <w:rsid w:val="0019185E"/>
    <w:rsid w:val="001A1D78"/>
    <w:rsid w:val="001B36E6"/>
    <w:rsid w:val="001B509C"/>
    <w:rsid w:val="001D31DE"/>
    <w:rsid w:val="001F123F"/>
    <w:rsid w:val="0020089B"/>
    <w:rsid w:val="00205F61"/>
    <w:rsid w:val="0024132F"/>
    <w:rsid w:val="00255C85"/>
    <w:rsid w:val="0025638D"/>
    <w:rsid w:val="002725DD"/>
    <w:rsid w:val="00273465"/>
    <w:rsid w:val="002B1481"/>
    <w:rsid w:val="002C4CB1"/>
    <w:rsid w:val="002C5B66"/>
    <w:rsid w:val="002E423A"/>
    <w:rsid w:val="00312BAE"/>
    <w:rsid w:val="003239E2"/>
    <w:rsid w:val="003331CE"/>
    <w:rsid w:val="0033660B"/>
    <w:rsid w:val="0033796A"/>
    <w:rsid w:val="00351891"/>
    <w:rsid w:val="00353EB1"/>
    <w:rsid w:val="00363C0D"/>
    <w:rsid w:val="003971DF"/>
    <w:rsid w:val="003A4095"/>
    <w:rsid w:val="003B747E"/>
    <w:rsid w:val="003E240A"/>
    <w:rsid w:val="003E7746"/>
    <w:rsid w:val="004345BB"/>
    <w:rsid w:val="00460EF3"/>
    <w:rsid w:val="004632CC"/>
    <w:rsid w:val="0046773C"/>
    <w:rsid w:val="00495C2E"/>
    <w:rsid w:val="004F7DA8"/>
    <w:rsid w:val="00500507"/>
    <w:rsid w:val="00507B9B"/>
    <w:rsid w:val="0051198D"/>
    <w:rsid w:val="005324E4"/>
    <w:rsid w:val="00581594"/>
    <w:rsid w:val="005A497F"/>
    <w:rsid w:val="005A4CAC"/>
    <w:rsid w:val="005A4CDB"/>
    <w:rsid w:val="005B20F1"/>
    <w:rsid w:val="005B3C72"/>
    <w:rsid w:val="005C66BF"/>
    <w:rsid w:val="005D4DBD"/>
    <w:rsid w:val="005D5F49"/>
    <w:rsid w:val="005F1CB3"/>
    <w:rsid w:val="00626978"/>
    <w:rsid w:val="00657723"/>
    <w:rsid w:val="0066189F"/>
    <w:rsid w:val="00664D09"/>
    <w:rsid w:val="00667064"/>
    <w:rsid w:val="006754D5"/>
    <w:rsid w:val="00675E74"/>
    <w:rsid w:val="00681435"/>
    <w:rsid w:val="006A79CD"/>
    <w:rsid w:val="006D011C"/>
    <w:rsid w:val="006F0FFC"/>
    <w:rsid w:val="006F577D"/>
    <w:rsid w:val="00721242"/>
    <w:rsid w:val="00751100"/>
    <w:rsid w:val="0077219B"/>
    <w:rsid w:val="00787A9A"/>
    <w:rsid w:val="0079212E"/>
    <w:rsid w:val="007A0A19"/>
    <w:rsid w:val="007A6077"/>
    <w:rsid w:val="007C08A9"/>
    <w:rsid w:val="007C4A89"/>
    <w:rsid w:val="007E33D8"/>
    <w:rsid w:val="007E3447"/>
    <w:rsid w:val="00822024"/>
    <w:rsid w:val="00840BE7"/>
    <w:rsid w:val="008557EF"/>
    <w:rsid w:val="00897616"/>
    <w:rsid w:val="008C17F3"/>
    <w:rsid w:val="008F2BF8"/>
    <w:rsid w:val="008F5C66"/>
    <w:rsid w:val="0095661D"/>
    <w:rsid w:val="00972985"/>
    <w:rsid w:val="00982279"/>
    <w:rsid w:val="009C6F34"/>
    <w:rsid w:val="009D0FE7"/>
    <w:rsid w:val="009D3D92"/>
    <w:rsid w:val="009E3F4B"/>
    <w:rsid w:val="009E6D4D"/>
    <w:rsid w:val="009F6C2F"/>
    <w:rsid w:val="00A06CFC"/>
    <w:rsid w:val="00A22191"/>
    <w:rsid w:val="00A621AC"/>
    <w:rsid w:val="00A676C5"/>
    <w:rsid w:val="00A762B7"/>
    <w:rsid w:val="00A81762"/>
    <w:rsid w:val="00A909D2"/>
    <w:rsid w:val="00AE246D"/>
    <w:rsid w:val="00AF086B"/>
    <w:rsid w:val="00B0182A"/>
    <w:rsid w:val="00B0192F"/>
    <w:rsid w:val="00B47121"/>
    <w:rsid w:val="00B47295"/>
    <w:rsid w:val="00BA79F8"/>
    <w:rsid w:val="00BB7BA3"/>
    <w:rsid w:val="00BC0A77"/>
    <w:rsid w:val="00BF16F5"/>
    <w:rsid w:val="00C1012D"/>
    <w:rsid w:val="00C56A34"/>
    <w:rsid w:val="00C72A35"/>
    <w:rsid w:val="00CA51B4"/>
    <w:rsid w:val="00CD2AAF"/>
    <w:rsid w:val="00D041FE"/>
    <w:rsid w:val="00D32274"/>
    <w:rsid w:val="00D44251"/>
    <w:rsid w:val="00D52E29"/>
    <w:rsid w:val="00D53685"/>
    <w:rsid w:val="00D6075C"/>
    <w:rsid w:val="00D87DC8"/>
    <w:rsid w:val="00DE6EC6"/>
    <w:rsid w:val="00DF7E7A"/>
    <w:rsid w:val="00E558B2"/>
    <w:rsid w:val="00E87EDA"/>
    <w:rsid w:val="00E91FF5"/>
    <w:rsid w:val="00F14251"/>
    <w:rsid w:val="00F1741E"/>
    <w:rsid w:val="00F2442E"/>
    <w:rsid w:val="00F406AE"/>
    <w:rsid w:val="00F637ED"/>
    <w:rsid w:val="00F70F90"/>
    <w:rsid w:val="00FC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2442E"/>
    <w:pPr>
      <w:spacing w:after="240" w:line="240" w:lineRule="auto"/>
      <w:jc w:val="both"/>
    </w:pPr>
    <w:rPr>
      <w:rFonts w:ascii="Century" w:hAnsi="Century"/>
      <w:sz w:val="20"/>
    </w:rPr>
  </w:style>
  <w:style w:type="paragraph" w:styleId="Kop1">
    <w:name w:val="heading 1"/>
    <w:basedOn w:val="Standaard"/>
    <w:next w:val="Standaard"/>
    <w:link w:val="Kop1Char"/>
    <w:uiPriority w:val="9"/>
    <w:qFormat/>
    <w:rsid w:val="00F2442E"/>
    <w:pPr>
      <w:spacing w:after="0"/>
      <w:contextualSpacing/>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unhideWhenUsed/>
    <w:qFormat/>
    <w:rsid w:val="007E3447"/>
    <w:pPr>
      <w:spacing w:before="200" w:after="0"/>
      <w:outlineLvl w:val="1"/>
    </w:pPr>
    <w:rPr>
      <w:rFonts w:asciiTheme="majorHAnsi" w:eastAsiaTheme="majorEastAsia" w:hAnsiTheme="majorHAnsi" w:cstheme="majorBidi"/>
      <w:b/>
      <w:bCs/>
      <w:sz w:val="24"/>
      <w:szCs w:val="26"/>
    </w:rPr>
  </w:style>
  <w:style w:type="paragraph" w:styleId="Kop3">
    <w:name w:val="heading 3"/>
    <w:basedOn w:val="Standaard"/>
    <w:next w:val="Standaard"/>
    <w:link w:val="Kop3Char"/>
    <w:uiPriority w:val="9"/>
    <w:unhideWhenUsed/>
    <w:qFormat/>
    <w:rsid w:val="00BC0A77"/>
    <w:pPr>
      <w:spacing w:before="200" w:after="0" w:line="271" w:lineRule="auto"/>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BC0A77"/>
    <w:p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BC0A77"/>
    <w:p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semiHidden/>
    <w:unhideWhenUsed/>
    <w:qFormat/>
    <w:rsid w:val="00BC0A77"/>
    <w:p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BC0A77"/>
    <w:p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BC0A77"/>
    <w:pPr>
      <w:spacing w:after="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BC0A77"/>
    <w:pPr>
      <w:spacing w:after="0"/>
      <w:outlineLvl w:val="8"/>
    </w:pPr>
    <w:rPr>
      <w:rFonts w:asciiTheme="majorHAnsi" w:eastAsiaTheme="majorEastAsia" w:hAnsiTheme="majorHAnsi" w:cstheme="majorBidi"/>
      <w:i/>
      <w:iCs/>
      <w:spacing w:val="5"/>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442E"/>
    <w:rPr>
      <w:rFonts w:asciiTheme="majorHAnsi" w:eastAsiaTheme="majorEastAsia" w:hAnsiTheme="majorHAnsi" w:cstheme="majorBidi"/>
      <w:b/>
      <w:bCs/>
      <w:sz w:val="28"/>
      <w:szCs w:val="28"/>
    </w:rPr>
  </w:style>
  <w:style w:type="character" w:styleId="Titelvanboek">
    <w:name w:val="Book Title"/>
    <w:uiPriority w:val="33"/>
    <w:qFormat/>
    <w:rsid w:val="00BC0A77"/>
    <w:rPr>
      <w:i/>
      <w:iCs/>
      <w:smallCaps/>
      <w:spacing w:val="5"/>
    </w:rPr>
  </w:style>
  <w:style w:type="paragraph" w:styleId="Koptekst">
    <w:name w:val="header"/>
    <w:basedOn w:val="Standaard"/>
    <w:link w:val="KoptekstChar"/>
    <w:uiPriority w:val="99"/>
    <w:unhideWhenUsed/>
    <w:rsid w:val="00363C0D"/>
    <w:pPr>
      <w:tabs>
        <w:tab w:val="center" w:pos="4680"/>
        <w:tab w:val="right" w:pos="9360"/>
      </w:tabs>
      <w:spacing w:after="0"/>
    </w:pPr>
  </w:style>
  <w:style w:type="character" w:customStyle="1" w:styleId="KoptekstChar">
    <w:name w:val="Koptekst Char"/>
    <w:basedOn w:val="Standaardalinea-lettertype"/>
    <w:link w:val="Koptekst"/>
    <w:uiPriority w:val="99"/>
    <w:rsid w:val="00363C0D"/>
    <w:rPr>
      <w:rFonts w:eastAsiaTheme="minorEastAsia"/>
      <w:lang w:val="en-GB"/>
    </w:rPr>
  </w:style>
  <w:style w:type="paragraph" w:styleId="Voettekst">
    <w:name w:val="footer"/>
    <w:basedOn w:val="Standaard"/>
    <w:link w:val="VoettekstChar"/>
    <w:uiPriority w:val="99"/>
    <w:unhideWhenUsed/>
    <w:rsid w:val="00363C0D"/>
    <w:pPr>
      <w:tabs>
        <w:tab w:val="center" w:pos="4680"/>
        <w:tab w:val="right" w:pos="9360"/>
      </w:tabs>
      <w:spacing w:after="0"/>
    </w:pPr>
  </w:style>
  <w:style w:type="character" w:customStyle="1" w:styleId="VoettekstChar">
    <w:name w:val="Voettekst Char"/>
    <w:basedOn w:val="Standaardalinea-lettertype"/>
    <w:link w:val="Voettekst"/>
    <w:uiPriority w:val="99"/>
    <w:rsid w:val="00363C0D"/>
    <w:rPr>
      <w:rFonts w:eastAsiaTheme="minorEastAsia"/>
      <w:lang w:val="en-GB"/>
    </w:rPr>
  </w:style>
  <w:style w:type="character" w:customStyle="1" w:styleId="Kop2Char">
    <w:name w:val="Kop 2 Char"/>
    <w:basedOn w:val="Standaardalinea-lettertype"/>
    <w:link w:val="Kop2"/>
    <w:uiPriority w:val="9"/>
    <w:rsid w:val="007E3447"/>
    <w:rPr>
      <w:rFonts w:asciiTheme="majorHAnsi" w:eastAsiaTheme="majorEastAsia" w:hAnsiTheme="majorHAnsi" w:cstheme="majorBidi"/>
      <w:b/>
      <w:bCs/>
      <w:sz w:val="24"/>
      <w:szCs w:val="26"/>
    </w:rPr>
  </w:style>
  <w:style w:type="character" w:customStyle="1" w:styleId="Kop3Char">
    <w:name w:val="Kop 3 Char"/>
    <w:basedOn w:val="Standaardalinea-lettertype"/>
    <w:link w:val="Kop3"/>
    <w:uiPriority w:val="9"/>
    <w:rsid w:val="00BC0A77"/>
    <w:rPr>
      <w:rFonts w:asciiTheme="majorHAnsi" w:eastAsiaTheme="majorEastAsia" w:hAnsiTheme="majorHAnsi" w:cstheme="majorBidi"/>
      <w:b/>
      <w:bCs/>
    </w:rPr>
  </w:style>
  <w:style w:type="paragraph" w:styleId="Lijstalinea">
    <w:name w:val="List Paragraph"/>
    <w:basedOn w:val="Standaard"/>
    <w:uiPriority w:val="34"/>
    <w:qFormat/>
    <w:rsid w:val="00BC0A77"/>
    <w:pPr>
      <w:ind w:left="720"/>
      <w:contextualSpacing/>
    </w:pPr>
  </w:style>
  <w:style w:type="paragraph" w:styleId="Bijschrift">
    <w:name w:val="caption"/>
    <w:basedOn w:val="Standaard"/>
    <w:next w:val="Standaard"/>
    <w:uiPriority w:val="35"/>
    <w:unhideWhenUsed/>
    <w:qFormat/>
    <w:rsid w:val="005A4CAC"/>
    <w:pPr>
      <w:spacing w:after="0"/>
      <w:jc w:val="left"/>
    </w:pPr>
    <w:rPr>
      <w:bCs/>
      <w:i/>
      <w:color w:val="000000" w:themeColor="text1"/>
      <w:spacing w:val="10"/>
      <w:sz w:val="16"/>
      <w:szCs w:val="18"/>
    </w:rPr>
  </w:style>
  <w:style w:type="character" w:customStyle="1" w:styleId="Kop4Char">
    <w:name w:val="Kop 4 Char"/>
    <w:basedOn w:val="Standaardalinea-lettertype"/>
    <w:link w:val="Kop4"/>
    <w:uiPriority w:val="9"/>
    <w:rsid w:val="00BC0A77"/>
    <w:rPr>
      <w:rFonts w:asciiTheme="majorHAnsi" w:eastAsiaTheme="majorEastAsia" w:hAnsiTheme="majorHAnsi" w:cstheme="majorBidi"/>
      <w:b/>
      <w:bCs/>
      <w:i/>
      <w:iCs/>
    </w:rPr>
  </w:style>
  <w:style w:type="paragraph" w:styleId="Geenafstand">
    <w:name w:val="No Spacing"/>
    <w:basedOn w:val="Standaard"/>
    <w:link w:val="GeenafstandChar"/>
    <w:uiPriority w:val="1"/>
    <w:qFormat/>
    <w:rsid w:val="00BC0A77"/>
    <w:pPr>
      <w:spacing w:after="0"/>
    </w:pPr>
  </w:style>
  <w:style w:type="paragraph" w:styleId="Ballontekst">
    <w:name w:val="Balloon Text"/>
    <w:basedOn w:val="Standaard"/>
    <w:link w:val="BallontekstChar"/>
    <w:uiPriority w:val="99"/>
    <w:semiHidden/>
    <w:unhideWhenUsed/>
    <w:rsid w:val="00363C0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3C0D"/>
    <w:rPr>
      <w:rFonts w:ascii="Tahoma" w:eastAsiaTheme="minorEastAsia" w:hAnsi="Tahoma" w:cs="Tahoma"/>
      <w:sz w:val="16"/>
      <w:szCs w:val="16"/>
      <w:lang w:val="en-GB"/>
    </w:rPr>
  </w:style>
  <w:style w:type="table" w:styleId="Tabelraster">
    <w:name w:val="Table Grid"/>
    <w:basedOn w:val="Standaardtabel"/>
    <w:uiPriority w:val="59"/>
    <w:rsid w:val="0036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B0182A"/>
    <w:pPr>
      <w:tabs>
        <w:tab w:val="right" w:leader="dot" w:pos="9090"/>
      </w:tabs>
      <w:spacing w:after="100"/>
      <w:ind w:left="270" w:right="270"/>
    </w:pPr>
  </w:style>
  <w:style w:type="paragraph" w:styleId="Inhopg2">
    <w:name w:val="toc 2"/>
    <w:basedOn w:val="Standaard"/>
    <w:next w:val="Standaard"/>
    <w:autoRedefine/>
    <w:uiPriority w:val="39"/>
    <w:unhideWhenUsed/>
    <w:rsid w:val="008557EF"/>
    <w:pPr>
      <w:tabs>
        <w:tab w:val="right" w:leader="dot" w:pos="9090"/>
      </w:tabs>
      <w:spacing w:before="240" w:after="100"/>
      <w:ind w:left="274" w:right="274"/>
    </w:pPr>
  </w:style>
  <w:style w:type="character" w:customStyle="1" w:styleId="apple-converted-space">
    <w:name w:val="apple-converted-space"/>
    <w:basedOn w:val="Standaardalinea-lettertype"/>
    <w:rsid w:val="00F70F90"/>
  </w:style>
  <w:style w:type="character" w:customStyle="1" w:styleId="Kop5Char">
    <w:name w:val="Kop 5 Char"/>
    <w:basedOn w:val="Standaardalinea-lettertype"/>
    <w:link w:val="Kop5"/>
    <w:uiPriority w:val="9"/>
    <w:semiHidden/>
    <w:rsid w:val="00BC0A77"/>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semiHidden/>
    <w:rsid w:val="00BC0A77"/>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BC0A77"/>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BC0A77"/>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BC0A77"/>
    <w:rPr>
      <w:rFonts w:asciiTheme="majorHAnsi" w:eastAsiaTheme="majorEastAsia" w:hAnsiTheme="majorHAnsi" w:cstheme="majorBidi"/>
      <w:i/>
      <w:iCs/>
      <w:spacing w:val="5"/>
      <w:sz w:val="20"/>
      <w:szCs w:val="20"/>
    </w:rPr>
  </w:style>
  <w:style w:type="paragraph" w:styleId="Titel">
    <w:name w:val="Title"/>
    <w:basedOn w:val="Standaard"/>
    <w:next w:val="Standaard"/>
    <w:link w:val="TitelChar"/>
    <w:uiPriority w:val="10"/>
    <w:qFormat/>
    <w:rsid w:val="00BC0A7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elChar">
    <w:name w:val="Titel Char"/>
    <w:basedOn w:val="Standaardalinea-lettertype"/>
    <w:link w:val="Titel"/>
    <w:uiPriority w:val="10"/>
    <w:rsid w:val="00BC0A77"/>
    <w:rPr>
      <w:rFonts w:asciiTheme="majorHAnsi" w:eastAsiaTheme="majorEastAsia" w:hAnsiTheme="majorHAnsi" w:cstheme="majorBidi"/>
      <w:spacing w:val="5"/>
      <w:sz w:val="52"/>
      <w:szCs w:val="52"/>
    </w:rPr>
  </w:style>
  <w:style w:type="paragraph" w:styleId="Ondertitel">
    <w:name w:val="Subtitle"/>
    <w:basedOn w:val="Standaard"/>
    <w:next w:val="Standaard"/>
    <w:link w:val="OndertitelChar"/>
    <w:uiPriority w:val="11"/>
    <w:qFormat/>
    <w:rsid w:val="00BC0A77"/>
    <w:pPr>
      <w:spacing w:after="600"/>
    </w:pPr>
    <w:rPr>
      <w:rFonts w:asciiTheme="majorHAnsi" w:eastAsiaTheme="majorEastAsia" w:hAnsiTheme="majorHAnsi" w:cstheme="majorBidi"/>
      <w:i/>
      <w:iCs/>
      <w:spacing w:val="13"/>
      <w:sz w:val="24"/>
      <w:szCs w:val="24"/>
    </w:rPr>
  </w:style>
  <w:style w:type="character" w:customStyle="1" w:styleId="OndertitelChar">
    <w:name w:val="Ondertitel Char"/>
    <w:basedOn w:val="Standaardalinea-lettertype"/>
    <w:link w:val="Ondertitel"/>
    <w:uiPriority w:val="11"/>
    <w:rsid w:val="00BC0A77"/>
    <w:rPr>
      <w:rFonts w:asciiTheme="majorHAnsi" w:eastAsiaTheme="majorEastAsia" w:hAnsiTheme="majorHAnsi" w:cstheme="majorBidi"/>
      <w:i/>
      <w:iCs/>
      <w:spacing w:val="13"/>
      <w:sz w:val="24"/>
      <w:szCs w:val="24"/>
    </w:rPr>
  </w:style>
  <w:style w:type="character" w:styleId="Zwaar">
    <w:name w:val="Strong"/>
    <w:uiPriority w:val="22"/>
    <w:qFormat/>
    <w:rsid w:val="00BC0A77"/>
    <w:rPr>
      <w:b/>
      <w:bCs/>
    </w:rPr>
  </w:style>
  <w:style w:type="character" w:styleId="Nadruk">
    <w:name w:val="Emphasis"/>
    <w:uiPriority w:val="20"/>
    <w:qFormat/>
    <w:rsid w:val="00BC0A77"/>
    <w:rPr>
      <w:b/>
      <w:bCs/>
      <w:i/>
      <w:iCs/>
      <w:spacing w:val="10"/>
      <w:bdr w:val="none" w:sz="0" w:space="0" w:color="auto"/>
      <w:shd w:val="clear" w:color="auto" w:fill="auto"/>
    </w:rPr>
  </w:style>
  <w:style w:type="character" w:customStyle="1" w:styleId="GeenafstandChar">
    <w:name w:val="Geen afstand Char"/>
    <w:basedOn w:val="Standaardalinea-lettertype"/>
    <w:link w:val="Geenafstand"/>
    <w:uiPriority w:val="1"/>
    <w:rsid w:val="00BC0A77"/>
  </w:style>
  <w:style w:type="paragraph" w:styleId="Citaat">
    <w:name w:val="Quote"/>
    <w:basedOn w:val="Standaard"/>
    <w:next w:val="Standaard"/>
    <w:link w:val="CitaatChar"/>
    <w:uiPriority w:val="29"/>
    <w:qFormat/>
    <w:rsid w:val="00BC0A77"/>
    <w:pPr>
      <w:spacing w:before="200" w:after="0"/>
      <w:ind w:left="360" w:right="360"/>
    </w:pPr>
    <w:rPr>
      <w:i/>
      <w:iCs/>
    </w:rPr>
  </w:style>
  <w:style w:type="character" w:customStyle="1" w:styleId="CitaatChar">
    <w:name w:val="Citaat Char"/>
    <w:basedOn w:val="Standaardalinea-lettertype"/>
    <w:link w:val="Citaat"/>
    <w:uiPriority w:val="29"/>
    <w:rsid w:val="00BC0A77"/>
    <w:rPr>
      <w:i/>
      <w:iCs/>
    </w:rPr>
  </w:style>
  <w:style w:type="paragraph" w:styleId="Duidelijkcitaat">
    <w:name w:val="Intense Quote"/>
    <w:basedOn w:val="Standaard"/>
    <w:next w:val="Standaard"/>
    <w:link w:val="DuidelijkcitaatChar"/>
    <w:uiPriority w:val="30"/>
    <w:qFormat/>
    <w:rsid w:val="00BC0A77"/>
    <w:pPr>
      <w:pBdr>
        <w:bottom w:val="single" w:sz="4" w:space="1" w:color="auto"/>
      </w:pBdr>
      <w:spacing w:before="200" w:after="280"/>
      <w:ind w:left="1008" w:right="1152"/>
    </w:pPr>
    <w:rPr>
      <w:b/>
      <w:bCs/>
      <w:i/>
      <w:iCs/>
    </w:rPr>
  </w:style>
  <w:style w:type="character" w:customStyle="1" w:styleId="DuidelijkcitaatChar">
    <w:name w:val="Duidelijk citaat Char"/>
    <w:basedOn w:val="Standaardalinea-lettertype"/>
    <w:link w:val="Duidelijkcitaat"/>
    <w:uiPriority w:val="30"/>
    <w:rsid w:val="00BC0A77"/>
    <w:rPr>
      <w:b/>
      <w:bCs/>
      <w:i/>
      <w:iCs/>
    </w:rPr>
  </w:style>
  <w:style w:type="character" w:styleId="Subtielebenadrukking">
    <w:name w:val="Subtle Emphasis"/>
    <w:uiPriority w:val="19"/>
    <w:qFormat/>
    <w:rsid w:val="00BC0A77"/>
    <w:rPr>
      <w:i/>
      <w:iCs/>
    </w:rPr>
  </w:style>
  <w:style w:type="character" w:styleId="Intensievebenadrukking">
    <w:name w:val="Intense Emphasis"/>
    <w:uiPriority w:val="21"/>
    <w:qFormat/>
    <w:rsid w:val="00BC0A77"/>
    <w:rPr>
      <w:b/>
      <w:bCs/>
    </w:rPr>
  </w:style>
  <w:style w:type="character" w:styleId="Subtieleverwijzing">
    <w:name w:val="Subtle Reference"/>
    <w:uiPriority w:val="31"/>
    <w:qFormat/>
    <w:rsid w:val="00BC0A77"/>
    <w:rPr>
      <w:smallCaps/>
    </w:rPr>
  </w:style>
  <w:style w:type="character" w:styleId="Intensieveverwijzing">
    <w:name w:val="Intense Reference"/>
    <w:uiPriority w:val="32"/>
    <w:qFormat/>
    <w:rsid w:val="00BC0A77"/>
    <w:rPr>
      <w:smallCaps/>
      <w:spacing w:val="5"/>
      <w:u w:val="single"/>
    </w:rPr>
  </w:style>
  <w:style w:type="paragraph" w:styleId="Kopvaninhoudsopgave">
    <w:name w:val="TOC Heading"/>
    <w:basedOn w:val="Kop1"/>
    <w:next w:val="Standaard"/>
    <w:uiPriority w:val="39"/>
    <w:semiHidden/>
    <w:unhideWhenUsed/>
    <w:qFormat/>
    <w:rsid w:val="00BC0A77"/>
    <w:pPr>
      <w:outlineLvl w:val="9"/>
    </w:pPr>
    <w:rPr>
      <w:lang w:bidi="en-US"/>
    </w:rPr>
  </w:style>
  <w:style w:type="table" w:styleId="Lichtraster">
    <w:name w:val="Light Grid"/>
    <w:basedOn w:val="Standaardtabel"/>
    <w:uiPriority w:val="62"/>
    <w:rsid w:val="00507B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earcering">
    <w:name w:val="Light Shading"/>
    <w:basedOn w:val="Standaardtabel"/>
    <w:uiPriority w:val="60"/>
    <w:rsid w:val="008F5C6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Verwijzingopmerking">
    <w:name w:val="annotation reference"/>
    <w:basedOn w:val="Standaardalinea-lettertype"/>
    <w:uiPriority w:val="99"/>
    <w:semiHidden/>
    <w:unhideWhenUsed/>
    <w:rsid w:val="007E3447"/>
    <w:rPr>
      <w:sz w:val="16"/>
      <w:szCs w:val="16"/>
    </w:rPr>
  </w:style>
  <w:style w:type="paragraph" w:styleId="Tekstopmerking">
    <w:name w:val="annotation text"/>
    <w:basedOn w:val="Standaard"/>
    <w:link w:val="TekstopmerkingChar"/>
    <w:uiPriority w:val="99"/>
    <w:semiHidden/>
    <w:unhideWhenUsed/>
    <w:rsid w:val="007E3447"/>
    <w:rPr>
      <w:szCs w:val="20"/>
    </w:rPr>
  </w:style>
  <w:style w:type="character" w:customStyle="1" w:styleId="TekstopmerkingChar">
    <w:name w:val="Tekst opmerking Char"/>
    <w:basedOn w:val="Standaardalinea-lettertype"/>
    <w:link w:val="Tekstopmerking"/>
    <w:uiPriority w:val="99"/>
    <w:semiHidden/>
    <w:rsid w:val="007E3447"/>
    <w:rPr>
      <w:rFonts w:ascii="Century" w:hAnsi="Century"/>
      <w:sz w:val="20"/>
      <w:szCs w:val="20"/>
    </w:rPr>
  </w:style>
  <w:style w:type="paragraph" w:styleId="Onderwerpvanopmerking">
    <w:name w:val="annotation subject"/>
    <w:basedOn w:val="Tekstopmerking"/>
    <w:next w:val="Tekstopmerking"/>
    <w:link w:val="OnderwerpvanopmerkingChar"/>
    <w:uiPriority w:val="99"/>
    <w:semiHidden/>
    <w:unhideWhenUsed/>
    <w:rsid w:val="007E3447"/>
    <w:rPr>
      <w:b/>
      <w:bCs/>
    </w:rPr>
  </w:style>
  <w:style w:type="character" w:customStyle="1" w:styleId="OnderwerpvanopmerkingChar">
    <w:name w:val="Onderwerp van opmerking Char"/>
    <w:basedOn w:val="TekstopmerkingChar"/>
    <w:link w:val="Onderwerpvanopmerking"/>
    <w:uiPriority w:val="99"/>
    <w:semiHidden/>
    <w:rsid w:val="007E3447"/>
    <w:rPr>
      <w:rFonts w:ascii="Century" w:hAnsi="Century"/>
      <w:b/>
      <w:bCs/>
      <w:sz w:val="20"/>
      <w:szCs w:val="20"/>
    </w:rPr>
  </w:style>
  <w:style w:type="character" w:styleId="Hyperlink">
    <w:name w:val="Hyperlink"/>
    <w:basedOn w:val="Standaardalinea-lettertype"/>
    <w:uiPriority w:val="99"/>
    <w:unhideWhenUsed/>
    <w:rsid w:val="00657723"/>
    <w:rPr>
      <w:color w:val="9454C3" w:themeColor="hyperlink"/>
      <w:u w:val="single"/>
    </w:rPr>
  </w:style>
  <w:style w:type="paragraph" w:styleId="Normaalweb">
    <w:name w:val="Normal (Web)"/>
    <w:basedOn w:val="Standaard"/>
    <w:uiPriority w:val="99"/>
    <w:semiHidden/>
    <w:unhideWhenUsed/>
    <w:rsid w:val="00B47295"/>
    <w:pPr>
      <w:spacing w:before="100" w:beforeAutospacing="1" w:after="100" w:afterAutospacing="1"/>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2442E"/>
    <w:pPr>
      <w:spacing w:after="240" w:line="240" w:lineRule="auto"/>
      <w:jc w:val="both"/>
    </w:pPr>
    <w:rPr>
      <w:rFonts w:ascii="Century" w:hAnsi="Century"/>
      <w:sz w:val="20"/>
    </w:rPr>
  </w:style>
  <w:style w:type="paragraph" w:styleId="Kop1">
    <w:name w:val="heading 1"/>
    <w:basedOn w:val="Standaard"/>
    <w:next w:val="Standaard"/>
    <w:link w:val="Kop1Char"/>
    <w:uiPriority w:val="9"/>
    <w:qFormat/>
    <w:rsid w:val="00F2442E"/>
    <w:pPr>
      <w:spacing w:after="0"/>
      <w:contextualSpacing/>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unhideWhenUsed/>
    <w:qFormat/>
    <w:rsid w:val="007E3447"/>
    <w:pPr>
      <w:spacing w:before="200" w:after="0"/>
      <w:outlineLvl w:val="1"/>
    </w:pPr>
    <w:rPr>
      <w:rFonts w:asciiTheme="majorHAnsi" w:eastAsiaTheme="majorEastAsia" w:hAnsiTheme="majorHAnsi" w:cstheme="majorBidi"/>
      <w:b/>
      <w:bCs/>
      <w:sz w:val="24"/>
      <w:szCs w:val="26"/>
    </w:rPr>
  </w:style>
  <w:style w:type="paragraph" w:styleId="Kop3">
    <w:name w:val="heading 3"/>
    <w:basedOn w:val="Standaard"/>
    <w:next w:val="Standaard"/>
    <w:link w:val="Kop3Char"/>
    <w:uiPriority w:val="9"/>
    <w:unhideWhenUsed/>
    <w:qFormat/>
    <w:rsid w:val="00BC0A77"/>
    <w:pPr>
      <w:spacing w:before="200" w:after="0" w:line="271" w:lineRule="auto"/>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BC0A77"/>
    <w:p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BC0A77"/>
    <w:p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semiHidden/>
    <w:unhideWhenUsed/>
    <w:qFormat/>
    <w:rsid w:val="00BC0A77"/>
    <w:p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BC0A77"/>
    <w:p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BC0A77"/>
    <w:pPr>
      <w:spacing w:after="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BC0A77"/>
    <w:pPr>
      <w:spacing w:after="0"/>
      <w:outlineLvl w:val="8"/>
    </w:pPr>
    <w:rPr>
      <w:rFonts w:asciiTheme="majorHAnsi" w:eastAsiaTheme="majorEastAsia" w:hAnsiTheme="majorHAnsi" w:cstheme="majorBidi"/>
      <w:i/>
      <w:iCs/>
      <w:spacing w:val="5"/>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442E"/>
    <w:rPr>
      <w:rFonts w:asciiTheme="majorHAnsi" w:eastAsiaTheme="majorEastAsia" w:hAnsiTheme="majorHAnsi" w:cstheme="majorBidi"/>
      <w:b/>
      <w:bCs/>
      <w:sz w:val="28"/>
      <w:szCs w:val="28"/>
    </w:rPr>
  </w:style>
  <w:style w:type="character" w:styleId="Titelvanboek">
    <w:name w:val="Book Title"/>
    <w:uiPriority w:val="33"/>
    <w:qFormat/>
    <w:rsid w:val="00BC0A77"/>
    <w:rPr>
      <w:i/>
      <w:iCs/>
      <w:smallCaps/>
      <w:spacing w:val="5"/>
    </w:rPr>
  </w:style>
  <w:style w:type="paragraph" w:styleId="Koptekst">
    <w:name w:val="header"/>
    <w:basedOn w:val="Standaard"/>
    <w:link w:val="KoptekstChar"/>
    <w:uiPriority w:val="99"/>
    <w:unhideWhenUsed/>
    <w:rsid w:val="00363C0D"/>
    <w:pPr>
      <w:tabs>
        <w:tab w:val="center" w:pos="4680"/>
        <w:tab w:val="right" w:pos="9360"/>
      </w:tabs>
      <w:spacing w:after="0"/>
    </w:pPr>
  </w:style>
  <w:style w:type="character" w:customStyle="1" w:styleId="KoptekstChar">
    <w:name w:val="Koptekst Char"/>
    <w:basedOn w:val="Standaardalinea-lettertype"/>
    <w:link w:val="Koptekst"/>
    <w:uiPriority w:val="99"/>
    <w:rsid w:val="00363C0D"/>
    <w:rPr>
      <w:rFonts w:eastAsiaTheme="minorEastAsia"/>
      <w:lang w:val="en-GB"/>
    </w:rPr>
  </w:style>
  <w:style w:type="paragraph" w:styleId="Voettekst">
    <w:name w:val="footer"/>
    <w:basedOn w:val="Standaard"/>
    <w:link w:val="VoettekstChar"/>
    <w:uiPriority w:val="99"/>
    <w:unhideWhenUsed/>
    <w:rsid w:val="00363C0D"/>
    <w:pPr>
      <w:tabs>
        <w:tab w:val="center" w:pos="4680"/>
        <w:tab w:val="right" w:pos="9360"/>
      </w:tabs>
      <w:spacing w:after="0"/>
    </w:pPr>
  </w:style>
  <w:style w:type="character" w:customStyle="1" w:styleId="VoettekstChar">
    <w:name w:val="Voettekst Char"/>
    <w:basedOn w:val="Standaardalinea-lettertype"/>
    <w:link w:val="Voettekst"/>
    <w:uiPriority w:val="99"/>
    <w:rsid w:val="00363C0D"/>
    <w:rPr>
      <w:rFonts w:eastAsiaTheme="minorEastAsia"/>
      <w:lang w:val="en-GB"/>
    </w:rPr>
  </w:style>
  <w:style w:type="character" w:customStyle="1" w:styleId="Kop2Char">
    <w:name w:val="Kop 2 Char"/>
    <w:basedOn w:val="Standaardalinea-lettertype"/>
    <w:link w:val="Kop2"/>
    <w:uiPriority w:val="9"/>
    <w:rsid w:val="007E3447"/>
    <w:rPr>
      <w:rFonts w:asciiTheme="majorHAnsi" w:eastAsiaTheme="majorEastAsia" w:hAnsiTheme="majorHAnsi" w:cstheme="majorBidi"/>
      <w:b/>
      <w:bCs/>
      <w:sz w:val="24"/>
      <w:szCs w:val="26"/>
    </w:rPr>
  </w:style>
  <w:style w:type="character" w:customStyle="1" w:styleId="Kop3Char">
    <w:name w:val="Kop 3 Char"/>
    <w:basedOn w:val="Standaardalinea-lettertype"/>
    <w:link w:val="Kop3"/>
    <w:uiPriority w:val="9"/>
    <w:rsid w:val="00BC0A77"/>
    <w:rPr>
      <w:rFonts w:asciiTheme="majorHAnsi" w:eastAsiaTheme="majorEastAsia" w:hAnsiTheme="majorHAnsi" w:cstheme="majorBidi"/>
      <w:b/>
      <w:bCs/>
    </w:rPr>
  </w:style>
  <w:style w:type="paragraph" w:styleId="Lijstalinea">
    <w:name w:val="List Paragraph"/>
    <w:basedOn w:val="Standaard"/>
    <w:uiPriority w:val="34"/>
    <w:qFormat/>
    <w:rsid w:val="00BC0A77"/>
    <w:pPr>
      <w:ind w:left="720"/>
      <w:contextualSpacing/>
    </w:pPr>
  </w:style>
  <w:style w:type="paragraph" w:styleId="Bijschrift">
    <w:name w:val="caption"/>
    <w:basedOn w:val="Standaard"/>
    <w:next w:val="Standaard"/>
    <w:uiPriority w:val="35"/>
    <w:unhideWhenUsed/>
    <w:qFormat/>
    <w:rsid w:val="005A4CAC"/>
    <w:pPr>
      <w:spacing w:after="0"/>
      <w:jc w:val="left"/>
    </w:pPr>
    <w:rPr>
      <w:bCs/>
      <w:i/>
      <w:color w:val="000000" w:themeColor="text1"/>
      <w:spacing w:val="10"/>
      <w:sz w:val="16"/>
      <w:szCs w:val="18"/>
    </w:rPr>
  </w:style>
  <w:style w:type="character" w:customStyle="1" w:styleId="Kop4Char">
    <w:name w:val="Kop 4 Char"/>
    <w:basedOn w:val="Standaardalinea-lettertype"/>
    <w:link w:val="Kop4"/>
    <w:uiPriority w:val="9"/>
    <w:rsid w:val="00BC0A77"/>
    <w:rPr>
      <w:rFonts w:asciiTheme="majorHAnsi" w:eastAsiaTheme="majorEastAsia" w:hAnsiTheme="majorHAnsi" w:cstheme="majorBidi"/>
      <w:b/>
      <w:bCs/>
      <w:i/>
      <w:iCs/>
    </w:rPr>
  </w:style>
  <w:style w:type="paragraph" w:styleId="Geenafstand">
    <w:name w:val="No Spacing"/>
    <w:basedOn w:val="Standaard"/>
    <w:link w:val="GeenafstandChar"/>
    <w:uiPriority w:val="1"/>
    <w:qFormat/>
    <w:rsid w:val="00BC0A77"/>
    <w:pPr>
      <w:spacing w:after="0"/>
    </w:pPr>
  </w:style>
  <w:style w:type="paragraph" w:styleId="Ballontekst">
    <w:name w:val="Balloon Text"/>
    <w:basedOn w:val="Standaard"/>
    <w:link w:val="BallontekstChar"/>
    <w:uiPriority w:val="99"/>
    <w:semiHidden/>
    <w:unhideWhenUsed/>
    <w:rsid w:val="00363C0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3C0D"/>
    <w:rPr>
      <w:rFonts w:ascii="Tahoma" w:eastAsiaTheme="minorEastAsia" w:hAnsi="Tahoma" w:cs="Tahoma"/>
      <w:sz w:val="16"/>
      <w:szCs w:val="16"/>
      <w:lang w:val="en-GB"/>
    </w:rPr>
  </w:style>
  <w:style w:type="table" w:styleId="Tabelraster">
    <w:name w:val="Table Grid"/>
    <w:basedOn w:val="Standaardtabel"/>
    <w:uiPriority w:val="59"/>
    <w:rsid w:val="0036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B0182A"/>
    <w:pPr>
      <w:tabs>
        <w:tab w:val="right" w:leader="dot" w:pos="9090"/>
      </w:tabs>
      <w:spacing w:after="100"/>
      <w:ind w:left="270" w:right="270"/>
    </w:pPr>
  </w:style>
  <w:style w:type="paragraph" w:styleId="Inhopg2">
    <w:name w:val="toc 2"/>
    <w:basedOn w:val="Standaard"/>
    <w:next w:val="Standaard"/>
    <w:autoRedefine/>
    <w:uiPriority w:val="39"/>
    <w:unhideWhenUsed/>
    <w:rsid w:val="008557EF"/>
    <w:pPr>
      <w:tabs>
        <w:tab w:val="right" w:leader="dot" w:pos="9090"/>
      </w:tabs>
      <w:spacing w:before="240" w:after="100"/>
      <w:ind w:left="274" w:right="274"/>
    </w:pPr>
  </w:style>
  <w:style w:type="character" w:customStyle="1" w:styleId="apple-converted-space">
    <w:name w:val="apple-converted-space"/>
    <w:basedOn w:val="Standaardalinea-lettertype"/>
    <w:rsid w:val="00F70F90"/>
  </w:style>
  <w:style w:type="character" w:customStyle="1" w:styleId="Kop5Char">
    <w:name w:val="Kop 5 Char"/>
    <w:basedOn w:val="Standaardalinea-lettertype"/>
    <w:link w:val="Kop5"/>
    <w:uiPriority w:val="9"/>
    <w:semiHidden/>
    <w:rsid w:val="00BC0A77"/>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semiHidden/>
    <w:rsid w:val="00BC0A77"/>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BC0A77"/>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BC0A77"/>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BC0A77"/>
    <w:rPr>
      <w:rFonts w:asciiTheme="majorHAnsi" w:eastAsiaTheme="majorEastAsia" w:hAnsiTheme="majorHAnsi" w:cstheme="majorBidi"/>
      <w:i/>
      <w:iCs/>
      <w:spacing w:val="5"/>
      <w:sz w:val="20"/>
      <w:szCs w:val="20"/>
    </w:rPr>
  </w:style>
  <w:style w:type="paragraph" w:styleId="Titel">
    <w:name w:val="Title"/>
    <w:basedOn w:val="Standaard"/>
    <w:next w:val="Standaard"/>
    <w:link w:val="TitelChar"/>
    <w:uiPriority w:val="10"/>
    <w:qFormat/>
    <w:rsid w:val="00BC0A7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elChar">
    <w:name w:val="Titel Char"/>
    <w:basedOn w:val="Standaardalinea-lettertype"/>
    <w:link w:val="Titel"/>
    <w:uiPriority w:val="10"/>
    <w:rsid w:val="00BC0A77"/>
    <w:rPr>
      <w:rFonts w:asciiTheme="majorHAnsi" w:eastAsiaTheme="majorEastAsia" w:hAnsiTheme="majorHAnsi" w:cstheme="majorBidi"/>
      <w:spacing w:val="5"/>
      <w:sz w:val="52"/>
      <w:szCs w:val="52"/>
    </w:rPr>
  </w:style>
  <w:style w:type="paragraph" w:styleId="Ondertitel">
    <w:name w:val="Subtitle"/>
    <w:basedOn w:val="Standaard"/>
    <w:next w:val="Standaard"/>
    <w:link w:val="OndertitelChar"/>
    <w:uiPriority w:val="11"/>
    <w:qFormat/>
    <w:rsid w:val="00BC0A77"/>
    <w:pPr>
      <w:spacing w:after="600"/>
    </w:pPr>
    <w:rPr>
      <w:rFonts w:asciiTheme="majorHAnsi" w:eastAsiaTheme="majorEastAsia" w:hAnsiTheme="majorHAnsi" w:cstheme="majorBidi"/>
      <w:i/>
      <w:iCs/>
      <w:spacing w:val="13"/>
      <w:sz w:val="24"/>
      <w:szCs w:val="24"/>
    </w:rPr>
  </w:style>
  <w:style w:type="character" w:customStyle="1" w:styleId="OndertitelChar">
    <w:name w:val="Ondertitel Char"/>
    <w:basedOn w:val="Standaardalinea-lettertype"/>
    <w:link w:val="Ondertitel"/>
    <w:uiPriority w:val="11"/>
    <w:rsid w:val="00BC0A77"/>
    <w:rPr>
      <w:rFonts w:asciiTheme="majorHAnsi" w:eastAsiaTheme="majorEastAsia" w:hAnsiTheme="majorHAnsi" w:cstheme="majorBidi"/>
      <w:i/>
      <w:iCs/>
      <w:spacing w:val="13"/>
      <w:sz w:val="24"/>
      <w:szCs w:val="24"/>
    </w:rPr>
  </w:style>
  <w:style w:type="character" w:styleId="Zwaar">
    <w:name w:val="Strong"/>
    <w:uiPriority w:val="22"/>
    <w:qFormat/>
    <w:rsid w:val="00BC0A77"/>
    <w:rPr>
      <w:b/>
      <w:bCs/>
    </w:rPr>
  </w:style>
  <w:style w:type="character" w:styleId="Nadruk">
    <w:name w:val="Emphasis"/>
    <w:uiPriority w:val="20"/>
    <w:qFormat/>
    <w:rsid w:val="00BC0A77"/>
    <w:rPr>
      <w:b/>
      <w:bCs/>
      <w:i/>
      <w:iCs/>
      <w:spacing w:val="10"/>
      <w:bdr w:val="none" w:sz="0" w:space="0" w:color="auto"/>
      <w:shd w:val="clear" w:color="auto" w:fill="auto"/>
    </w:rPr>
  </w:style>
  <w:style w:type="character" w:customStyle="1" w:styleId="GeenafstandChar">
    <w:name w:val="Geen afstand Char"/>
    <w:basedOn w:val="Standaardalinea-lettertype"/>
    <w:link w:val="Geenafstand"/>
    <w:uiPriority w:val="1"/>
    <w:rsid w:val="00BC0A77"/>
  </w:style>
  <w:style w:type="paragraph" w:styleId="Citaat">
    <w:name w:val="Quote"/>
    <w:basedOn w:val="Standaard"/>
    <w:next w:val="Standaard"/>
    <w:link w:val="CitaatChar"/>
    <w:uiPriority w:val="29"/>
    <w:qFormat/>
    <w:rsid w:val="00BC0A77"/>
    <w:pPr>
      <w:spacing w:before="200" w:after="0"/>
      <w:ind w:left="360" w:right="360"/>
    </w:pPr>
    <w:rPr>
      <w:i/>
      <w:iCs/>
    </w:rPr>
  </w:style>
  <w:style w:type="character" w:customStyle="1" w:styleId="CitaatChar">
    <w:name w:val="Citaat Char"/>
    <w:basedOn w:val="Standaardalinea-lettertype"/>
    <w:link w:val="Citaat"/>
    <w:uiPriority w:val="29"/>
    <w:rsid w:val="00BC0A77"/>
    <w:rPr>
      <w:i/>
      <w:iCs/>
    </w:rPr>
  </w:style>
  <w:style w:type="paragraph" w:styleId="Duidelijkcitaat">
    <w:name w:val="Intense Quote"/>
    <w:basedOn w:val="Standaard"/>
    <w:next w:val="Standaard"/>
    <w:link w:val="DuidelijkcitaatChar"/>
    <w:uiPriority w:val="30"/>
    <w:qFormat/>
    <w:rsid w:val="00BC0A77"/>
    <w:pPr>
      <w:pBdr>
        <w:bottom w:val="single" w:sz="4" w:space="1" w:color="auto"/>
      </w:pBdr>
      <w:spacing w:before="200" w:after="280"/>
      <w:ind w:left="1008" w:right="1152"/>
    </w:pPr>
    <w:rPr>
      <w:b/>
      <w:bCs/>
      <w:i/>
      <w:iCs/>
    </w:rPr>
  </w:style>
  <w:style w:type="character" w:customStyle="1" w:styleId="DuidelijkcitaatChar">
    <w:name w:val="Duidelijk citaat Char"/>
    <w:basedOn w:val="Standaardalinea-lettertype"/>
    <w:link w:val="Duidelijkcitaat"/>
    <w:uiPriority w:val="30"/>
    <w:rsid w:val="00BC0A77"/>
    <w:rPr>
      <w:b/>
      <w:bCs/>
      <w:i/>
      <w:iCs/>
    </w:rPr>
  </w:style>
  <w:style w:type="character" w:styleId="Subtielebenadrukking">
    <w:name w:val="Subtle Emphasis"/>
    <w:uiPriority w:val="19"/>
    <w:qFormat/>
    <w:rsid w:val="00BC0A77"/>
    <w:rPr>
      <w:i/>
      <w:iCs/>
    </w:rPr>
  </w:style>
  <w:style w:type="character" w:styleId="Intensievebenadrukking">
    <w:name w:val="Intense Emphasis"/>
    <w:uiPriority w:val="21"/>
    <w:qFormat/>
    <w:rsid w:val="00BC0A77"/>
    <w:rPr>
      <w:b/>
      <w:bCs/>
    </w:rPr>
  </w:style>
  <w:style w:type="character" w:styleId="Subtieleverwijzing">
    <w:name w:val="Subtle Reference"/>
    <w:uiPriority w:val="31"/>
    <w:qFormat/>
    <w:rsid w:val="00BC0A77"/>
    <w:rPr>
      <w:smallCaps/>
    </w:rPr>
  </w:style>
  <w:style w:type="character" w:styleId="Intensieveverwijzing">
    <w:name w:val="Intense Reference"/>
    <w:uiPriority w:val="32"/>
    <w:qFormat/>
    <w:rsid w:val="00BC0A77"/>
    <w:rPr>
      <w:smallCaps/>
      <w:spacing w:val="5"/>
      <w:u w:val="single"/>
    </w:rPr>
  </w:style>
  <w:style w:type="paragraph" w:styleId="Kopvaninhoudsopgave">
    <w:name w:val="TOC Heading"/>
    <w:basedOn w:val="Kop1"/>
    <w:next w:val="Standaard"/>
    <w:uiPriority w:val="39"/>
    <w:semiHidden/>
    <w:unhideWhenUsed/>
    <w:qFormat/>
    <w:rsid w:val="00BC0A77"/>
    <w:pPr>
      <w:outlineLvl w:val="9"/>
    </w:pPr>
    <w:rPr>
      <w:lang w:bidi="en-US"/>
    </w:rPr>
  </w:style>
  <w:style w:type="table" w:styleId="Lichtraster">
    <w:name w:val="Light Grid"/>
    <w:basedOn w:val="Standaardtabel"/>
    <w:uiPriority w:val="62"/>
    <w:rsid w:val="00507B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earcering">
    <w:name w:val="Light Shading"/>
    <w:basedOn w:val="Standaardtabel"/>
    <w:uiPriority w:val="60"/>
    <w:rsid w:val="008F5C6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Verwijzingopmerking">
    <w:name w:val="annotation reference"/>
    <w:basedOn w:val="Standaardalinea-lettertype"/>
    <w:uiPriority w:val="99"/>
    <w:semiHidden/>
    <w:unhideWhenUsed/>
    <w:rsid w:val="007E3447"/>
    <w:rPr>
      <w:sz w:val="16"/>
      <w:szCs w:val="16"/>
    </w:rPr>
  </w:style>
  <w:style w:type="paragraph" w:styleId="Tekstopmerking">
    <w:name w:val="annotation text"/>
    <w:basedOn w:val="Standaard"/>
    <w:link w:val="TekstopmerkingChar"/>
    <w:uiPriority w:val="99"/>
    <w:semiHidden/>
    <w:unhideWhenUsed/>
    <w:rsid w:val="007E3447"/>
    <w:rPr>
      <w:szCs w:val="20"/>
    </w:rPr>
  </w:style>
  <w:style w:type="character" w:customStyle="1" w:styleId="TekstopmerkingChar">
    <w:name w:val="Tekst opmerking Char"/>
    <w:basedOn w:val="Standaardalinea-lettertype"/>
    <w:link w:val="Tekstopmerking"/>
    <w:uiPriority w:val="99"/>
    <w:semiHidden/>
    <w:rsid w:val="007E3447"/>
    <w:rPr>
      <w:rFonts w:ascii="Century" w:hAnsi="Century"/>
      <w:sz w:val="20"/>
      <w:szCs w:val="20"/>
    </w:rPr>
  </w:style>
  <w:style w:type="paragraph" w:styleId="Onderwerpvanopmerking">
    <w:name w:val="annotation subject"/>
    <w:basedOn w:val="Tekstopmerking"/>
    <w:next w:val="Tekstopmerking"/>
    <w:link w:val="OnderwerpvanopmerkingChar"/>
    <w:uiPriority w:val="99"/>
    <w:semiHidden/>
    <w:unhideWhenUsed/>
    <w:rsid w:val="007E3447"/>
    <w:rPr>
      <w:b/>
      <w:bCs/>
    </w:rPr>
  </w:style>
  <w:style w:type="character" w:customStyle="1" w:styleId="OnderwerpvanopmerkingChar">
    <w:name w:val="Onderwerp van opmerking Char"/>
    <w:basedOn w:val="TekstopmerkingChar"/>
    <w:link w:val="Onderwerpvanopmerking"/>
    <w:uiPriority w:val="99"/>
    <w:semiHidden/>
    <w:rsid w:val="007E3447"/>
    <w:rPr>
      <w:rFonts w:ascii="Century" w:hAnsi="Century"/>
      <w:b/>
      <w:bCs/>
      <w:sz w:val="20"/>
      <w:szCs w:val="20"/>
    </w:rPr>
  </w:style>
  <w:style w:type="character" w:styleId="Hyperlink">
    <w:name w:val="Hyperlink"/>
    <w:basedOn w:val="Standaardalinea-lettertype"/>
    <w:uiPriority w:val="99"/>
    <w:unhideWhenUsed/>
    <w:rsid w:val="00657723"/>
    <w:rPr>
      <w:color w:val="9454C3" w:themeColor="hyperlink"/>
      <w:u w:val="single"/>
    </w:rPr>
  </w:style>
  <w:style w:type="paragraph" w:styleId="Normaalweb">
    <w:name w:val="Normal (Web)"/>
    <w:basedOn w:val="Standaard"/>
    <w:uiPriority w:val="99"/>
    <w:semiHidden/>
    <w:unhideWhenUsed/>
    <w:rsid w:val="00B47295"/>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513845">
      <w:bodyDiv w:val="1"/>
      <w:marLeft w:val="0"/>
      <w:marRight w:val="0"/>
      <w:marTop w:val="0"/>
      <w:marBottom w:val="0"/>
      <w:divBdr>
        <w:top w:val="none" w:sz="0" w:space="0" w:color="auto"/>
        <w:left w:val="none" w:sz="0" w:space="0" w:color="auto"/>
        <w:bottom w:val="none" w:sz="0" w:space="0" w:color="auto"/>
        <w:right w:val="none" w:sz="0" w:space="0" w:color="auto"/>
      </w:divBdr>
    </w:div>
    <w:div w:id="1560436568">
      <w:bodyDiv w:val="1"/>
      <w:marLeft w:val="0"/>
      <w:marRight w:val="0"/>
      <w:marTop w:val="0"/>
      <w:marBottom w:val="0"/>
      <w:divBdr>
        <w:top w:val="none" w:sz="0" w:space="0" w:color="auto"/>
        <w:left w:val="none" w:sz="0" w:space="0" w:color="auto"/>
        <w:bottom w:val="none" w:sz="0" w:space="0" w:color="auto"/>
        <w:right w:val="none" w:sz="0" w:space="0" w:color="auto"/>
      </w:divBdr>
    </w:div>
    <w:div w:id="1597009310">
      <w:bodyDiv w:val="1"/>
      <w:marLeft w:val="0"/>
      <w:marRight w:val="0"/>
      <w:marTop w:val="0"/>
      <w:marBottom w:val="0"/>
      <w:divBdr>
        <w:top w:val="none" w:sz="0" w:space="0" w:color="auto"/>
        <w:left w:val="none" w:sz="0" w:space="0" w:color="auto"/>
        <w:bottom w:val="none" w:sz="0" w:space="0" w:color="auto"/>
        <w:right w:val="none" w:sz="0" w:space="0" w:color="auto"/>
      </w:divBdr>
    </w:div>
    <w:div w:id="202489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24" Type="http://schemas.openxmlformats.org/officeDocument/2006/relationships/image" Target="media/image14.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2015-02-01T00:00:00</PublishDate>
  <Abstract/>
  <CompanyAddress>Faculty of Technology, Policy and Management</CompanyAddress>
  <CompanyPhone>Jaffalaan 5,</CompanyPhone>
  <CompanyFax>2628BX, Delft</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3B4298-B54E-4BFD-81E2-01E049D6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28</Pages>
  <Words>7652</Words>
  <Characters>42089</Characters>
  <Application>Microsoft Office Word</Application>
  <DocSecurity>0</DocSecurity>
  <Lines>350</Lines>
  <Paragraphs>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City growth and Zipf’s law</vt:lpstr>
      <vt:lpstr>City growth and Zipf’s law</vt:lpstr>
    </vt:vector>
  </TitlesOfParts>
  <Company>Delft University of Technology</Company>
  <LinksUpToDate>false</LinksUpToDate>
  <CharactersWithSpaces>49642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growth and Zipf’s law</dc:title>
  <dc:creator>Matthijs Brouns   1505157              Hélène van Heijningen 4076850</dc:creator>
  <cp:lastModifiedBy>Matthijs</cp:lastModifiedBy>
  <cp:revision>88</cp:revision>
  <cp:lastPrinted>2015-01-30T11:22:00Z</cp:lastPrinted>
  <dcterms:created xsi:type="dcterms:W3CDTF">2015-01-20T09:51:00Z</dcterms:created>
  <dcterms:modified xsi:type="dcterms:W3CDTF">2015-02-01T14:16:00Z</dcterms:modified>
</cp:coreProperties>
</file>