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0D2F" w14:textId="5AE67062" w:rsidR="005601F0" w:rsidRPr="00C43360" w:rsidRDefault="00926EF6" w:rsidP="00926EF6">
      <w:pPr>
        <w:jc w:val="center"/>
        <w:rPr>
          <w:b/>
          <w:bCs/>
          <w:sz w:val="36"/>
          <w:szCs w:val="36"/>
        </w:rPr>
      </w:pPr>
      <w:r w:rsidRPr="00C43360">
        <w:rPr>
          <w:b/>
          <w:bCs/>
          <w:sz w:val="36"/>
          <w:szCs w:val="36"/>
        </w:rPr>
        <w:t>Report</w:t>
      </w:r>
      <w:r w:rsidRPr="00C43360">
        <w:rPr>
          <w:b/>
          <w:bCs/>
          <w:sz w:val="36"/>
          <w:szCs w:val="36"/>
        </w:rPr>
        <w:t xml:space="preserve"> on</w:t>
      </w:r>
      <w:r w:rsidRPr="00C43360">
        <w:rPr>
          <w:b/>
          <w:bCs/>
          <w:sz w:val="36"/>
          <w:szCs w:val="36"/>
        </w:rPr>
        <w:t xml:space="preserve"> Restaurant Chain Marketing Campaign</w:t>
      </w:r>
    </w:p>
    <w:p w14:paraId="7E607653" w14:textId="77777777" w:rsidR="00926EF6" w:rsidRPr="00926EF6" w:rsidRDefault="00926EF6" w:rsidP="00926EF6">
      <w:pPr>
        <w:jc w:val="center"/>
        <w:rPr>
          <w:sz w:val="28"/>
          <w:szCs w:val="28"/>
        </w:rPr>
      </w:pPr>
    </w:p>
    <w:p w14:paraId="22485280" w14:textId="77777777" w:rsidR="00926EF6" w:rsidRPr="00926EF6" w:rsidRDefault="00926EF6" w:rsidP="00926EF6">
      <w:pPr>
        <w:rPr>
          <w:b/>
          <w:bCs/>
          <w:sz w:val="28"/>
          <w:szCs w:val="28"/>
        </w:rPr>
      </w:pPr>
      <w:r w:rsidRPr="00926EF6">
        <w:rPr>
          <w:b/>
          <w:bCs/>
          <w:sz w:val="28"/>
          <w:szCs w:val="28"/>
        </w:rPr>
        <w:t>Executive Overview</w:t>
      </w:r>
    </w:p>
    <w:p w14:paraId="4B91B498" w14:textId="77777777" w:rsidR="00926EF6" w:rsidRPr="00926EF6" w:rsidRDefault="00926EF6" w:rsidP="00926EF6">
      <w:pPr>
        <w:rPr>
          <w:sz w:val="28"/>
          <w:szCs w:val="28"/>
        </w:rPr>
      </w:pPr>
      <w:r w:rsidRPr="00926EF6">
        <w:rPr>
          <w:sz w:val="28"/>
          <w:szCs w:val="28"/>
        </w:rPr>
        <w:t>This report outlines key insights from our market analysis and presents a strategic marketing campaign for the restaurant chain. The campaign aims to leverage market opportunities, target specific customer segments, and differentiate the brand effectively.</w:t>
      </w:r>
    </w:p>
    <w:p w14:paraId="2FC9F89F" w14:textId="77777777" w:rsidR="00926EF6" w:rsidRPr="00926EF6" w:rsidRDefault="00926EF6" w:rsidP="00926EF6">
      <w:pPr>
        <w:rPr>
          <w:sz w:val="28"/>
          <w:szCs w:val="28"/>
        </w:rPr>
      </w:pPr>
    </w:p>
    <w:p w14:paraId="7253B796" w14:textId="77777777" w:rsidR="00926EF6" w:rsidRPr="00926EF6" w:rsidRDefault="00926EF6" w:rsidP="00926EF6">
      <w:pPr>
        <w:rPr>
          <w:b/>
          <w:bCs/>
          <w:sz w:val="28"/>
          <w:szCs w:val="28"/>
        </w:rPr>
      </w:pPr>
      <w:r w:rsidRPr="00926EF6">
        <w:rPr>
          <w:b/>
          <w:bCs/>
          <w:sz w:val="28"/>
          <w:szCs w:val="28"/>
        </w:rPr>
        <w:t>1. Market Analysis Highlights</w:t>
      </w:r>
    </w:p>
    <w:p w14:paraId="10B6EECE" w14:textId="77777777" w:rsidR="00926EF6" w:rsidRPr="00926EF6" w:rsidRDefault="00926EF6" w:rsidP="00926EF6">
      <w:pPr>
        <w:ind w:left="720"/>
        <w:rPr>
          <w:b/>
          <w:bCs/>
          <w:sz w:val="28"/>
          <w:szCs w:val="28"/>
        </w:rPr>
      </w:pPr>
      <w:r w:rsidRPr="00926EF6">
        <w:rPr>
          <w:b/>
          <w:bCs/>
          <w:sz w:val="28"/>
          <w:szCs w:val="28"/>
        </w:rPr>
        <w:t>a. Regional Analysis:</w:t>
      </w:r>
    </w:p>
    <w:p w14:paraId="54F40B4F" w14:textId="77777777" w:rsidR="00926EF6" w:rsidRPr="00926EF6" w:rsidRDefault="00926EF6" w:rsidP="00926EF6">
      <w:pPr>
        <w:ind w:left="720"/>
        <w:rPr>
          <w:sz w:val="28"/>
          <w:szCs w:val="28"/>
        </w:rPr>
      </w:pPr>
      <w:r w:rsidRPr="00926EF6">
        <w:rPr>
          <w:sz w:val="28"/>
          <w:szCs w:val="28"/>
        </w:rPr>
        <w:t>Examined restaurant ratings across various regions in India.</w:t>
      </w:r>
    </w:p>
    <w:p w14:paraId="3162B190" w14:textId="77777777" w:rsidR="00926EF6" w:rsidRDefault="00926EF6" w:rsidP="00926EF6">
      <w:pPr>
        <w:ind w:left="720"/>
        <w:rPr>
          <w:sz w:val="28"/>
          <w:szCs w:val="28"/>
        </w:rPr>
      </w:pPr>
      <w:r w:rsidRPr="00926EF6">
        <w:rPr>
          <w:sz w:val="28"/>
          <w:szCs w:val="28"/>
        </w:rPr>
        <w:t>Identified major competitors and their strengths based on cuisine offerings, pricing strategies, and customer ratings.</w:t>
      </w:r>
    </w:p>
    <w:p w14:paraId="10AF7728" w14:textId="28296DBC" w:rsidR="00926EF6" w:rsidRPr="00926EF6" w:rsidRDefault="00926EF6" w:rsidP="00926EF6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F92FC2D" wp14:editId="7D8006EF">
            <wp:extent cx="4622800" cy="3988112"/>
            <wp:effectExtent l="0" t="0" r="6350" b="0"/>
            <wp:docPr id="1476579713" name="Picture 2" descr="A graph of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79713" name="Picture 2" descr="A graph of blue rectangular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46" cy="399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AF50" w14:textId="77777777" w:rsidR="00926EF6" w:rsidRPr="00926EF6" w:rsidRDefault="00926EF6" w:rsidP="00926EF6">
      <w:pPr>
        <w:ind w:left="720"/>
        <w:rPr>
          <w:b/>
          <w:bCs/>
          <w:sz w:val="28"/>
          <w:szCs w:val="28"/>
        </w:rPr>
      </w:pPr>
      <w:r w:rsidRPr="00926EF6">
        <w:rPr>
          <w:b/>
          <w:bCs/>
          <w:sz w:val="28"/>
          <w:szCs w:val="28"/>
        </w:rPr>
        <w:t>b. Customer Preferences:</w:t>
      </w:r>
    </w:p>
    <w:p w14:paraId="434C6D46" w14:textId="77777777" w:rsidR="00926EF6" w:rsidRPr="00926EF6" w:rsidRDefault="00926EF6" w:rsidP="00926EF6">
      <w:pPr>
        <w:ind w:left="720"/>
        <w:rPr>
          <w:sz w:val="28"/>
          <w:szCs w:val="28"/>
        </w:rPr>
      </w:pPr>
      <w:proofErr w:type="spellStart"/>
      <w:r w:rsidRPr="00926EF6">
        <w:rPr>
          <w:sz w:val="28"/>
          <w:szCs w:val="28"/>
        </w:rPr>
        <w:t>Analyzed</w:t>
      </w:r>
      <w:proofErr w:type="spellEnd"/>
      <w:r w:rsidRPr="00926EF6">
        <w:rPr>
          <w:sz w:val="28"/>
          <w:szCs w:val="28"/>
        </w:rPr>
        <w:t xml:space="preserve"> popular cuisines in different regions.</w:t>
      </w:r>
    </w:p>
    <w:p w14:paraId="6608EEC5" w14:textId="77777777" w:rsidR="00926EF6" w:rsidRDefault="00926EF6" w:rsidP="00926EF6">
      <w:pPr>
        <w:ind w:left="720"/>
        <w:rPr>
          <w:sz w:val="28"/>
          <w:szCs w:val="28"/>
        </w:rPr>
      </w:pPr>
      <w:r w:rsidRPr="00926EF6">
        <w:rPr>
          <w:sz w:val="28"/>
          <w:szCs w:val="28"/>
        </w:rPr>
        <w:t>Explored the relationship between restaurant ratings, price ranges, and customer popularity.</w:t>
      </w:r>
    </w:p>
    <w:p w14:paraId="005E5915" w14:textId="3E8C232A" w:rsidR="00926EF6" w:rsidRPr="00926EF6" w:rsidRDefault="00926EF6" w:rsidP="00926EF6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2DE65E" wp14:editId="78EB596B">
            <wp:extent cx="4089400" cy="4214267"/>
            <wp:effectExtent l="0" t="0" r="6350" b="0"/>
            <wp:docPr id="122206750" name="Picture 3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6750" name="Picture 3" descr="A pie chart with different colore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358" cy="422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DB52" w14:textId="77777777" w:rsidR="00926EF6" w:rsidRPr="00926EF6" w:rsidRDefault="00926EF6" w:rsidP="00926EF6">
      <w:pPr>
        <w:ind w:left="720"/>
        <w:rPr>
          <w:b/>
          <w:bCs/>
          <w:sz w:val="28"/>
          <w:szCs w:val="28"/>
        </w:rPr>
      </w:pPr>
      <w:r w:rsidRPr="00926EF6">
        <w:rPr>
          <w:b/>
          <w:bCs/>
          <w:sz w:val="28"/>
          <w:szCs w:val="28"/>
        </w:rPr>
        <w:t>c. Competitive Assessment:</w:t>
      </w:r>
    </w:p>
    <w:p w14:paraId="0B36DE3D" w14:textId="77777777" w:rsidR="00926EF6" w:rsidRPr="00926EF6" w:rsidRDefault="00926EF6" w:rsidP="00926EF6">
      <w:pPr>
        <w:ind w:left="720"/>
        <w:rPr>
          <w:sz w:val="28"/>
          <w:szCs w:val="28"/>
        </w:rPr>
      </w:pPr>
      <w:r w:rsidRPr="00926EF6">
        <w:rPr>
          <w:sz w:val="28"/>
          <w:szCs w:val="28"/>
        </w:rPr>
        <w:t>Identified key competitors in each region and evaluated their strengths and weaknesses.</w:t>
      </w:r>
    </w:p>
    <w:p w14:paraId="52F890F7" w14:textId="77777777" w:rsidR="00926EF6" w:rsidRDefault="00926EF6" w:rsidP="00926EF6">
      <w:pPr>
        <w:ind w:left="720"/>
        <w:rPr>
          <w:sz w:val="28"/>
          <w:szCs w:val="28"/>
        </w:rPr>
      </w:pPr>
      <w:r w:rsidRPr="00926EF6">
        <w:rPr>
          <w:sz w:val="28"/>
          <w:szCs w:val="28"/>
        </w:rPr>
        <w:t>Explored market gap opportunities for the restaurant chain.</w:t>
      </w:r>
    </w:p>
    <w:p w14:paraId="17483669" w14:textId="4D2CDCCA" w:rsidR="00926EF6" w:rsidRPr="00926EF6" w:rsidRDefault="00926EF6" w:rsidP="00926EF6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8F6ABDE" wp14:editId="67488653">
            <wp:extent cx="5803524" cy="1905000"/>
            <wp:effectExtent l="0" t="0" r="6985" b="0"/>
            <wp:docPr id="1704521997" name="Picture 4" descr="A graph with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21997" name="Picture 4" descr="A graph with 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51" cy="190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4686" w14:textId="77777777" w:rsidR="00926EF6" w:rsidRPr="00926EF6" w:rsidRDefault="00926EF6" w:rsidP="00926EF6">
      <w:pPr>
        <w:rPr>
          <w:b/>
          <w:bCs/>
          <w:sz w:val="28"/>
          <w:szCs w:val="28"/>
        </w:rPr>
      </w:pPr>
      <w:r w:rsidRPr="00926EF6">
        <w:rPr>
          <w:b/>
          <w:bCs/>
          <w:sz w:val="28"/>
          <w:szCs w:val="28"/>
        </w:rPr>
        <w:t>2. Proposed Marketing Campaign</w:t>
      </w:r>
    </w:p>
    <w:p w14:paraId="7E4440A4" w14:textId="77777777" w:rsidR="00926EF6" w:rsidRPr="00926EF6" w:rsidRDefault="00926EF6" w:rsidP="00926EF6">
      <w:pPr>
        <w:ind w:left="720"/>
        <w:rPr>
          <w:b/>
          <w:bCs/>
          <w:sz w:val="28"/>
          <w:szCs w:val="28"/>
        </w:rPr>
      </w:pPr>
      <w:r w:rsidRPr="00926EF6">
        <w:rPr>
          <w:b/>
          <w:bCs/>
          <w:sz w:val="28"/>
          <w:szCs w:val="28"/>
        </w:rPr>
        <w:t>Campaign Objectives:</w:t>
      </w:r>
    </w:p>
    <w:p w14:paraId="1B70DC1A" w14:textId="77777777" w:rsidR="00926EF6" w:rsidRPr="00926EF6" w:rsidRDefault="00926EF6" w:rsidP="00926EF6">
      <w:pPr>
        <w:ind w:left="720"/>
        <w:rPr>
          <w:sz w:val="28"/>
          <w:szCs w:val="28"/>
        </w:rPr>
      </w:pPr>
      <w:r w:rsidRPr="00926EF6">
        <w:rPr>
          <w:sz w:val="28"/>
          <w:szCs w:val="28"/>
        </w:rPr>
        <w:t>Increase brand awareness, attract new customers, and enhance customer retention.</w:t>
      </w:r>
    </w:p>
    <w:p w14:paraId="53B8831F" w14:textId="77777777" w:rsidR="00926EF6" w:rsidRPr="00926EF6" w:rsidRDefault="00926EF6" w:rsidP="00926EF6">
      <w:pPr>
        <w:ind w:left="720"/>
        <w:rPr>
          <w:sz w:val="28"/>
          <w:szCs w:val="28"/>
        </w:rPr>
      </w:pPr>
      <w:r w:rsidRPr="00926EF6">
        <w:rPr>
          <w:sz w:val="28"/>
          <w:szCs w:val="28"/>
        </w:rPr>
        <w:t>Highlight unique cuisines, competitive pricing, and differentiate from competitors.</w:t>
      </w:r>
    </w:p>
    <w:p w14:paraId="688B2682" w14:textId="77777777" w:rsidR="00926EF6" w:rsidRPr="00926EF6" w:rsidRDefault="00926EF6" w:rsidP="00926EF6">
      <w:pPr>
        <w:ind w:left="720"/>
        <w:rPr>
          <w:b/>
          <w:bCs/>
          <w:sz w:val="28"/>
          <w:szCs w:val="28"/>
        </w:rPr>
      </w:pPr>
      <w:r w:rsidRPr="00926EF6">
        <w:rPr>
          <w:b/>
          <w:bCs/>
          <w:sz w:val="28"/>
          <w:szCs w:val="28"/>
        </w:rPr>
        <w:t>Targeting Strategy:</w:t>
      </w:r>
    </w:p>
    <w:p w14:paraId="3D5138CC" w14:textId="77777777" w:rsidR="00926EF6" w:rsidRPr="00926EF6" w:rsidRDefault="00926EF6" w:rsidP="00926EF6">
      <w:pPr>
        <w:ind w:left="720"/>
        <w:rPr>
          <w:sz w:val="28"/>
          <w:szCs w:val="28"/>
        </w:rPr>
      </w:pPr>
      <w:r w:rsidRPr="00926EF6">
        <w:rPr>
          <w:sz w:val="28"/>
          <w:szCs w:val="28"/>
        </w:rPr>
        <w:t>Develop region-specific marketing approaches aligned with market insights.</w:t>
      </w:r>
    </w:p>
    <w:p w14:paraId="6FFCAF57" w14:textId="77777777" w:rsidR="00926EF6" w:rsidRPr="00926EF6" w:rsidRDefault="00926EF6" w:rsidP="00926EF6">
      <w:pPr>
        <w:ind w:left="720"/>
        <w:rPr>
          <w:sz w:val="28"/>
          <w:szCs w:val="28"/>
        </w:rPr>
      </w:pPr>
      <w:r w:rsidRPr="00926EF6">
        <w:rPr>
          <w:sz w:val="28"/>
          <w:szCs w:val="28"/>
        </w:rPr>
        <w:lastRenderedPageBreak/>
        <w:t>Focus on key customer segments such as food enthusiasts, families, and health-conscious individuals.</w:t>
      </w:r>
    </w:p>
    <w:p w14:paraId="4BDF9683" w14:textId="77777777" w:rsidR="00926EF6" w:rsidRPr="00926EF6" w:rsidRDefault="00926EF6" w:rsidP="00926EF6">
      <w:pPr>
        <w:ind w:left="720"/>
        <w:rPr>
          <w:b/>
          <w:bCs/>
          <w:sz w:val="28"/>
          <w:szCs w:val="28"/>
        </w:rPr>
      </w:pPr>
      <w:r w:rsidRPr="00926EF6">
        <w:rPr>
          <w:b/>
          <w:bCs/>
          <w:sz w:val="28"/>
          <w:szCs w:val="28"/>
        </w:rPr>
        <w:t>Differentiation and Promotion:</w:t>
      </w:r>
    </w:p>
    <w:p w14:paraId="5B9E0DCF" w14:textId="77777777" w:rsidR="00926EF6" w:rsidRPr="00926EF6" w:rsidRDefault="00926EF6" w:rsidP="00926EF6">
      <w:pPr>
        <w:ind w:left="720"/>
        <w:rPr>
          <w:sz w:val="28"/>
          <w:szCs w:val="28"/>
        </w:rPr>
      </w:pPr>
      <w:r w:rsidRPr="00926EF6">
        <w:rPr>
          <w:sz w:val="28"/>
          <w:szCs w:val="28"/>
        </w:rPr>
        <w:t>Emphasize unique selling points (USPs) and competitive advantages.</w:t>
      </w:r>
    </w:p>
    <w:p w14:paraId="59849F74" w14:textId="77777777" w:rsidR="00926EF6" w:rsidRPr="00926EF6" w:rsidRDefault="00926EF6" w:rsidP="00926EF6">
      <w:pPr>
        <w:ind w:left="720"/>
        <w:rPr>
          <w:sz w:val="28"/>
          <w:szCs w:val="28"/>
        </w:rPr>
      </w:pPr>
      <w:r w:rsidRPr="00926EF6">
        <w:rPr>
          <w:sz w:val="28"/>
          <w:szCs w:val="28"/>
        </w:rPr>
        <w:t>Implement special discounts, loyalty programs, and organize thematic events.</w:t>
      </w:r>
    </w:p>
    <w:p w14:paraId="4FE61C80" w14:textId="77777777" w:rsidR="00926EF6" w:rsidRPr="00926EF6" w:rsidRDefault="00926EF6" w:rsidP="00926EF6">
      <w:pPr>
        <w:ind w:left="720"/>
        <w:rPr>
          <w:b/>
          <w:bCs/>
          <w:sz w:val="28"/>
          <w:szCs w:val="28"/>
        </w:rPr>
      </w:pPr>
      <w:r w:rsidRPr="00926EF6">
        <w:rPr>
          <w:b/>
          <w:bCs/>
          <w:sz w:val="28"/>
          <w:szCs w:val="28"/>
        </w:rPr>
        <w:t>Promotional Tactics:</w:t>
      </w:r>
    </w:p>
    <w:p w14:paraId="49E041E7" w14:textId="77777777" w:rsidR="00926EF6" w:rsidRPr="00926EF6" w:rsidRDefault="00926EF6" w:rsidP="00926EF6">
      <w:pPr>
        <w:ind w:left="720"/>
        <w:rPr>
          <w:sz w:val="28"/>
          <w:szCs w:val="28"/>
        </w:rPr>
      </w:pPr>
      <w:r w:rsidRPr="00926EF6">
        <w:rPr>
          <w:sz w:val="28"/>
          <w:szCs w:val="28"/>
        </w:rPr>
        <w:t>Launch targeted advertising, email campaigns, and social media promotions.</w:t>
      </w:r>
    </w:p>
    <w:p w14:paraId="3B4D07DF" w14:textId="77777777" w:rsidR="00926EF6" w:rsidRPr="00926EF6" w:rsidRDefault="00926EF6" w:rsidP="00926EF6">
      <w:pPr>
        <w:ind w:left="720"/>
        <w:rPr>
          <w:sz w:val="28"/>
          <w:szCs w:val="28"/>
        </w:rPr>
      </w:pPr>
      <w:r w:rsidRPr="00926EF6">
        <w:rPr>
          <w:sz w:val="28"/>
          <w:szCs w:val="28"/>
        </w:rPr>
        <w:t>Collaborate with influencers, local communities, and food delivery platforms.</w:t>
      </w:r>
    </w:p>
    <w:p w14:paraId="1533BE65" w14:textId="77777777" w:rsidR="00926EF6" w:rsidRPr="00926EF6" w:rsidRDefault="00926EF6" w:rsidP="00926EF6">
      <w:pPr>
        <w:rPr>
          <w:b/>
          <w:bCs/>
          <w:sz w:val="28"/>
          <w:szCs w:val="28"/>
        </w:rPr>
      </w:pPr>
      <w:r w:rsidRPr="00926EF6">
        <w:rPr>
          <w:b/>
          <w:bCs/>
          <w:sz w:val="28"/>
          <w:szCs w:val="28"/>
        </w:rPr>
        <w:t>3. Key Performance Indicators (KPIs)</w:t>
      </w:r>
    </w:p>
    <w:p w14:paraId="7D1BEDFF" w14:textId="77777777" w:rsidR="00926EF6" w:rsidRPr="00926EF6" w:rsidRDefault="00926EF6" w:rsidP="00926EF6">
      <w:pPr>
        <w:ind w:left="720"/>
        <w:rPr>
          <w:b/>
          <w:bCs/>
          <w:sz w:val="28"/>
          <w:szCs w:val="28"/>
        </w:rPr>
      </w:pPr>
      <w:r w:rsidRPr="00926EF6">
        <w:rPr>
          <w:b/>
          <w:bCs/>
          <w:sz w:val="28"/>
          <w:szCs w:val="28"/>
        </w:rPr>
        <w:t>Success Metrics:</w:t>
      </w:r>
    </w:p>
    <w:p w14:paraId="33865084" w14:textId="77777777" w:rsidR="00926EF6" w:rsidRPr="00926EF6" w:rsidRDefault="00926EF6" w:rsidP="00926EF6">
      <w:pPr>
        <w:ind w:left="720"/>
        <w:rPr>
          <w:sz w:val="28"/>
          <w:szCs w:val="28"/>
        </w:rPr>
      </w:pPr>
      <w:r w:rsidRPr="00926EF6">
        <w:rPr>
          <w:sz w:val="28"/>
          <w:szCs w:val="28"/>
        </w:rPr>
        <w:t>Track customer acquisition, retention rates, sales growth, and overall customer satisfaction.</w:t>
      </w:r>
    </w:p>
    <w:p w14:paraId="42CB9B9D" w14:textId="77777777" w:rsidR="00926EF6" w:rsidRPr="00926EF6" w:rsidRDefault="00926EF6" w:rsidP="00926EF6">
      <w:pPr>
        <w:ind w:left="720"/>
        <w:rPr>
          <w:sz w:val="28"/>
          <w:szCs w:val="28"/>
        </w:rPr>
      </w:pPr>
      <w:r w:rsidRPr="00926EF6">
        <w:rPr>
          <w:sz w:val="28"/>
          <w:szCs w:val="28"/>
        </w:rPr>
        <w:t>Continuously monitor campaign performance, gather feedback, and optimize strategies.</w:t>
      </w:r>
    </w:p>
    <w:p w14:paraId="181DB0B3" w14:textId="77777777" w:rsidR="00926EF6" w:rsidRPr="00926EF6" w:rsidRDefault="00926EF6" w:rsidP="00926EF6">
      <w:pPr>
        <w:rPr>
          <w:b/>
          <w:bCs/>
          <w:sz w:val="28"/>
          <w:szCs w:val="28"/>
        </w:rPr>
      </w:pPr>
      <w:r w:rsidRPr="00926EF6">
        <w:rPr>
          <w:b/>
          <w:bCs/>
          <w:sz w:val="28"/>
          <w:szCs w:val="28"/>
        </w:rPr>
        <w:t>Conclusion</w:t>
      </w:r>
    </w:p>
    <w:p w14:paraId="773D45A1" w14:textId="339D9C75" w:rsidR="00926EF6" w:rsidRPr="00926EF6" w:rsidRDefault="00926EF6" w:rsidP="00926EF6">
      <w:pPr>
        <w:rPr>
          <w:sz w:val="28"/>
          <w:szCs w:val="28"/>
        </w:rPr>
      </w:pPr>
      <w:r w:rsidRPr="00926EF6">
        <w:rPr>
          <w:sz w:val="28"/>
          <w:szCs w:val="28"/>
        </w:rPr>
        <w:t>The proposed marketing campaign capitalizes on market insights to drive brand success, engage customers effectively, and maintain competitiveness. Through targeted strategies, innovative promotional tactics, and a focus on key performance indicators, the restaurant chain aims to achieve its marketing goals and foster business growth</w:t>
      </w:r>
      <w:r>
        <w:rPr>
          <w:sz w:val="28"/>
          <w:szCs w:val="28"/>
        </w:rPr>
        <w:t>.</w:t>
      </w:r>
    </w:p>
    <w:p w14:paraId="04A5275B" w14:textId="77777777" w:rsidR="00926EF6" w:rsidRPr="00926EF6" w:rsidRDefault="00926EF6" w:rsidP="00926EF6">
      <w:pPr>
        <w:rPr>
          <w:sz w:val="28"/>
          <w:szCs w:val="28"/>
        </w:rPr>
      </w:pPr>
    </w:p>
    <w:p w14:paraId="4EE376E5" w14:textId="77777777" w:rsidR="00926EF6" w:rsidRPr="00926EF6" w:rsidRDefault="00926EF6" w:rsidP="00926EF6">
      <w:pPr>
        <w:rPr>
          <w:sz w:val="28"/>
          <w:szCs w:val="28"/>
        </w:rPr>
      </w:pPr>
    </w:p>
    <w:p w14:paraId="075508CF" w14:textId="77777777" w:rsidR="00926EF6" w:rsidRPr="00926EF6" w:rsidRDefault="00926EF6" w:rsidP="00926EF6">
      <w:pPr>
        <w:rPr>
          <w:sz w:val="28"/>
          <w:szCs w:val="28"/>
        </w:rPr>
      </w:pPr>
    </w:p>
    <w:p w14:paraId="643FA9F7" w14:textId="77777777" w:rsidR="00926EF6" w:rsidRPr="00926EF6" w:rsidRDefault="00926EF6" w:rsidP="00926EF6">
      <w:pPr>
        <w:rPr>
          <w:sz w:val="28"/>
          <w:szCs w:val="28"/>
        </w:rPr>
      </w:pPr>
    </w:p>
    <w:p w14:paraId="79684E7B" w14:textId="77777777" w:rsidR="00926EF6" w:rsidRPr="00926EF6" w:rsidRDefault="00926EF6" w:rsidP="00926EF6">
      <w:pPr>
        <w:rPr>
          <w:sz w:val="28"/>
          <w:szCs w:val="28"/>
        </w:rPr>
      </w:pPr>
    </w:p>
    <w:p w14:paraId="31DECCBF" w14:textId="77777777" w:rsidR="00926EF6" w:rsidRPr="00926EF6" w:rsidRDefault="00926EF6" w:rsidP="00926EF6">
      <w:pPr>
        <w:rPr>
          <w:sz w:val="28"/>
          <w:szCs w:val="28"/>
        </w:rPr>
      </w:pPr>
    </w:p>
    <w:sectPr w:rsidR="00926EF6" w:rsidRPr="00926EF6" w:rsidSect="000B547B">
      <w:pgSz w:w="11910" w:h="16840"/>
      <w:pgMar w:top="720" w:right="994" w:bottom="274" w:left="8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F6"/>
    <w:rsid w:val="000B547B"/>
    <w:rsid w:val="005601F0"/>
    <w:rsid w:val="00717340"/>
    <w:rsid w:val="00926EF6"/>
    <w:rsid w:val="00C4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677C"/>
  <w15:chartTrackingRefBased/>
  <w15:docId w15:val="{50087BF7-3EBA-4AA2-9BE9-9CEED3A6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4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0298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2503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4894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29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25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22203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93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491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22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00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757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199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3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Division</dc:creator>
  <cp:keywords/>
  <dc:description/>
  <cp:lastModifiedBy>Power Division</cp:lastModifiedBy>
  <cp:revision>4</cp:revision>
  <dcterms:created xsi:type="dcterms:W3CDTF">2024-04-30T10:09:00Z</dcterms:created>
  <dcterms:modified xsi:type="dcterms:W3CDTF">2024-04-30T10:18:00Z</dcterms:modified>
</cp:coreProperties>
</file>