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Курс: Основы языка программирования </w:t>
      </w:r>
      <w:r>
        <w:rPr>
          <w:rFonts w:cs="Arial" w:ascii="Arial" w:hAnsi="Arial"/>
          <w:b/>
          <w:bCs/>
          <w:sz w:val="28"/>
          <w:szCs w:val="28"/>
          <w:lang w:val="en-US"/>
        </w:rPr>
        <w:t>C</w:t>
      </w:r>
      <w:r>
        <w:rPr>
          <w:rFonts w:cs="Arial" w:ascii="Arial" w:hAnsi="Arial"/>
          <w:b/>
          <w:bCs/>
          <w:sz w:val="28"/>
          <w:szCs w:val="28"/>
        </w:rPr>
        <w:t>++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№1-1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Модуль: Введение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Ответ на это домашнее задание присылайте в формате </w:t>
      </w:r>
      <w:r>
        <w:rPr>
          <w:rFonts w:cs="Arial" w:ascii="Arial" w:hAnsi="Arial"/>
          <w:sz w:val="24"/>
          <w:szCs w:val="24"/>
          <w:lang w:val="en-US"/>
        </w:rPr>
        <w:t>zip</w:t>
      </w:r>
      <w:r>
        <w:rPr>
          <w:rFonts w:cs="Arial" w:ascii="Arial" w:hAnsi="Arial"/>
          <w:sz w:val="24"/>
          <w:szCs w:val="24"/>
        </w:rPr>
        <w:t>-архива, в котором содержатся несколько файлов с расширениями .</w:t>
      </w:r>
      <w:r>
        <w:rPr>
          <w:rFonts w:cs="Arial" w:ascii="Arial" w:hAnsi="Arial"/>
          <w:sz w:val="24"/>
          <w:szCs w:val="24"/>
          <w:lang w:val="en-US"/>
        </w:rPr>
        <w:t>png</w:t>
      </w:r>
      <w:r>
        <w:rPr>
          <w:rFonts w:cs="Arial" w:ascii="Arial" w:hAnsi="Arial"/>
          <w:sz w:val="24"/>
          <w:szCs w:val="24"/>
        </w:rPr>
        <w:t xml:space="preserve"> или .</w:t>
      </w:r>
      <w:r>
        <w:rPr>
          <w:rFonts w:cs="Arial" w:ascii="Arial" w:hAnsi="Arial"/>
          <w:sz w:val="24"/>
          <w:szCs w:val="24"/>
          <w:lang w:val="en-US"/>
        </w:rPr>
        <w:t>jpg</w:t>
      </w:r>
      <w:r>
        <w:rPr>
          <w:rFonts w:cs="Arial" w:ascii="Arial" w:hAnsi="Arial"/>
          <w:sz w:val="24"/>
          <w:szCs w:val="24"/>
        </w:rPr>
        <w:t xml:space="preserve">. Для решения следующих задач рекомендую использовать упомянутый на занятии ресурс: </w:t>
      </w:r>
      <w:hyperlink r:id="rId2">
        <w:r>
          <w:rPr>
            <w:rStyle w:val="Hyperlink"/>
            <w:rFonts w:cs="Arial" w:ascii="Arial" w:hAnsi="Arial"/>
            <w:sz w:val="24"/>
            <w:szCs w:val="24"/>
            <w:lang w:val="en-US"/>
          </w:rPr>
          <w:t>https</w:t>
        </w:r>
        <w:r>
          <w:rPr>
            <w:rStyle w:val="Hyperlink"/>
            <w:rFonts w:cs="Arial" w:ascii="Arial" w:hAnsi="Arial"/>
            <w:sz w:val="24"/>
            <w:szCs w:val="24"/>
          </w:rPr>
          <w:t>://</w:t>
        </w:r>
        <w:r>
          <w:rPr>
            <w:rStyle w:val="Hyperlink"/>
            <w:rFonts w:cs="Arial" w:ascii="Arial" w:hAnsi="Arial"/>
            <w:sz w:val="24"/>
            <w:szCs w:val="24"/>
            <w:lang w:val="en-US"/>
          </w:rPr>
          <w:t>draw</w:t>
        </w:r>
        <w:r>
          <w:rPr>
            <w:rStyle w:val="Hyperlink"/>
            <w:rFonts w:cs="Arial" w:ascii="Arial" w:hAnsi="Arial"/>
            <w:sz w:val="24"/>
            <w:szCs w:val="24"/>
          </w:rPr>
          <w:t>.</w:t>
        </w:r>
        <w:r>
          <w:rPr>
            <w:rStyle w:val="Hyperlink"/>
            <w:rFonts w:cs="Arial" w:ascii="Arial" w:hAnsi="Arial"/>
            <w:sz w:val="24"/>
            <w:szCs w:val="24"/>
            <w:lang w:val="en-US"/>
          </w:rPr>
          <w:t>io</w:t>
        </w:r>
        <w:r>
          <w:rPr>
            <w:rStyle w:val="Hyperlink"/>
            <w:rFonts w:cs="Arial" w:ascii="Arial" w:hAnsi="Arial"/>
            <w:sz w:val="24"/>
            <w:szCs w:val="24"/>
          </w:rPr>
          <w:t>/</w:t>
        </w:r>
      </w:hyperlink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При оформлении всех домашних работ руководствуйтесь требованиями к сдаче ДЗ, обозначенными в файле «Требования по сдаче ДЗ.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». Ссылка на доступ к файлу: в общем чате с группой.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Описать в словесной форме, а затем нарисовать блок-схему алгоритма пользования банкоматом.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Вот базовая блок-схема алгоритма использования банкомата: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Вставить карту: Пользователь вставляет банковскую карту в банкомат.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Ввести ПИН: Банкомат запрашивает ввод ПИН-кода для аутентификации пользователя.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Выбрать операцию: После успешного ввода ПИН-кода пользователь выбирает необходимую операцию (например, снятие наличных, проверка баланса, пополнение счета).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Выбрать сумму: Если выбрана операция снятия наличных, пользователь вводит желаемую сумму.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Подтвердить операцию: Банкомат запрашивает подтверждение операции и суммы.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Обработка запроса: Банкомат обрабатывает запрос, связываясь с банком пользователя.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Выдача наличных/чека: Если операция одобрена, банкомат выдает наличные или чек. В случае других операций может быть выдан соответствующий отчет или подтверждение.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Завершение операции: Пользователь забирает карту и, если это необходимо, чек.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inline distT="0" distB="0" distL="0" distR="0">
            <wp:extent cx="4197350" cy="56959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Описать в словесной форме, а затем нарисовать блок-схему алгоритма посещения библиотеки.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Первое посещение: Определяется, является ли посещение первым.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Если да, следует этап Регистрация посетителя.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Если нет, переход к следующему шагу.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Поиск материалов: Посетитель ищет необходимые материалы.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Чтение или копирование: Выбирается чтение на месте или копирование материалов.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Нужны ли книги на дом: Решается, нужно ли взять книги домой.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Если да, происходит Оформление книг.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Если нет, процесс подходит к концу.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inline distT="0" distB="0" distL="0" distR="0">
            <wp:extent cx="3486150" cy="48133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 xml:space="preserve">© 2023,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4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4" y="2"/>
              <wp:lineTo x="-4" y="20964"/>
              <wp:lineTo x="21021" y="20964"/>
              <wp:lineTo x="21021" y="2"/>
              <wp:lineTo x="-4" y="2"/>
            </wp:wrapPolygon>
          </wp:wrapTight>
          <wp:docPr id="3" name="Рисунок 101269857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101269857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09f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42822"/>
    <w:rPr/>
  </w:style>
  <w:style w:type="character" w:styleId="Hyperlink">
    <w:name w:val="Hyperlink"/>
    <w:basedOn w:val="DefaultParagraphFont"/>
    <w:uiPriority w:val="99"/>
    <w:unhideWhenUsed/>
    <w:rsid w:val="006d09f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d09f1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6d09f1"/>
    <w:rPr>
      <w:color w:themeColor="followedHyperlink" w:val="954F72"/>
      <w:u w:val="single"/>
    </w:rPr>
  </w:style>
  <w:style w:type="character" w:styleId="Style16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20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aw.io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LibreOffice/7.6.2.1$Windows_X86_64 LibreOffice_project/56f7684011345957bbf33a7ee678afaf4d2ba333</Application>
  <AppVersion>15.0000</AppVersion>
  <Pages>3</Pages>
  <Words>280</Words>
  <Characters>1910</Characters>
  <CharactersWithSpaces>2161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2024-03-14T13:00:10Z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