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№7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Материнская плата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№9 и №10.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Для чего в материнской плате нужны слоты расширения </w:t>
      </w:r>
      <w:r>
        <w:rPr>
          <w:rFonts w:cs="Arial" w:ascii="Arial" w:hAnsi="Arial"/>
          <w:sz w:val="24"/>
          <w:szCs w:val="24"/>
          <w:lang w:val="en-US"/>
        </w:rPr>
        <w:t>PCI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Express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Слоты расширения PCI Express — это разъемы на материнской плате, в которые можно устанавливать различные дополнительные устройства, такие как видеокарты, звуковые карты, сетевые адаптеры и т.д.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Северный мост и Южный мост? Для чего они применяются?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Северный мост и южный мост — это чипы на материнской плате, которые отвечают за связь между разными компонентами компьютера. Северный мост обеспечивает работу с оперативной памятью, процессором и видеоадаптером. Южный мост обеспечивает работу с устройствами ввода-вывода, такими как жесткие диски, оптические приводы, USB-порты и т.д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Что такое </w:t>
      </w:r>
      <w:r>
        <w:rPr>
          <w:rFonts w:cs="Arial" w:ascii="Arial" w:hAnsi="Arial"/>
          <w:sz w:val="24"/>
          <w:szCs w:val="24"/>
          <w:lang w:val="en-US"/>
        </w:rPr>
        <w:t>BIOS</w:t>
      </w:r>
      <w:r>
        <w:rPr>
          <w:rFonts w:cs="Arial" w:ascii="Arial" w:hAnsi="Arial"/>
          <w:sz w:val="24"/>
          <w:szCs w:val="24"/>
        </w:rPr>
        <w:t>? Сколько таких модулей может быть расположено в материнской плате?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 материнской плате может быть только один BIOS-чип (Basic Input/Output System), который содержит основной набор инструкций, необходимых для запуска компьютера и инициализации аппаратных компонентов при загрузке системы.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</w:t>
      </w:r>
      <w:r>
        <w:rPr>
          <w:rFonts w:cs="Arial" w:ascii="Arial" w:hAnsi="Arial"/>
          <w:sz w:val="24"/>
          <w:szCs w:val="24"/>
        </w:rPr>
        <w:t>а некоторых материнских платах могут быть установлены дополнительные резервные BIOS-чипы, которые используются для аварийной перезагрузки системы в случае сбоя основного BIOS-чипа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M_BIOS (MAIN BIOS, основной, при активации светится зеленым);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B_BIOS (BACKUP BIOS, резервный, при активации светится голубым).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19050</wp:posOffset>
            </wp:positionV>
            <wp:extent cx="1600200" cy="10604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did it into</w:t>
      </w:r>
      <w:r>
        <w:rPr>
          <w:rFonts w:ascii="Arial" w:hAnsi="Arial"/>
          <w:lang w:val="ru-RU"/>
        </w:rPr>
        <w:t xml:space="preserve"> Урок 2 Раздел 1 страница 8 Абзац 3, </w:t>
      </w:r>
      <w:r>
        <w:rPr>
          <w:rFonts w:ascii="Arial" w:hAnsi="Arial"/>
          <w:lang w:val="en-US"/>
        </w:rPr>
        <w:t>BOOOIS!!!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Напишите название каждого элемента материнской платы, исходя из представленной схемы: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**Комментарий к заданию** Картинка устаревшая, половину разьемов не проходили, а те, что проходили, подписывать не нужно было (такие как биос, батерея, прямой юсб итп). (Сейчас заметил, что разьем для подключения видеокарты нужно было подписать, но номера не было)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480175" cy="44196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интернет-ресурс позволяет хранить домашки с наших занятий?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github.com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7*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Какая кнопка отвечает за создание нового репозитория на этом ресурсе?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844550" cy="3873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Задания со звездочкой необязательны к выполнению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8" y="0"/>
              <wp:lineTo x="-8" y="20959"/>
              <wp:lineTo x="21017" y="20959"/>
              <wp:lineTo x="21017" y="0"/>
              <wp:lineTo x="-8" y="0"/>
            </wp:wrapPolygon>
          </wp:wrapTight>
          <wp:docPr id="4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Application>LibreOffice/7.6.2.1$Windows_X86_64 LibreOffice_project/56f7684011345957bbf33a7ee678afaf4d2ba333</Application>
  <AppVersion>15.0000</AppVersion>
  <Pages>2</Pages>
  <Words>296</Words>
  <Characters>1854</Characters>
  <CharactersWithSpaces>2123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2023-10-23T20:16:30Z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