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№10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Сборка ПК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Прочитать лекции №13 и №14.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Сколько времени может занять сборка ПК?</w:t>
      </w:r>
    </w:p>
    <w:p>
      <w:pPr>
        <w:pStyle w:val="Normal"/>
        <w:jc w:val="both"/>
        <w:rPr>
          <w:strike w:val="false"/>
          <w:dstrike w:val="false"/>
        </w:rPr>
      </w:pPr>
      <w:r>
        <w:rPr>
          <w:rFonts w:cs="Arial" w:ascii="Arial" w:hAnsi="Arial"/>
          <w:strike w:val="false"/>
          <w:dstrike w:val="false"/>
          <w:sz w:val="24"/>
          <w:szCs w:val="24"/>
        </w:rPr>
        <w:t>от 15 до 60 минут, но...</w:t>
      </w:r>
    </w:p>
    <w:p>
      <w:pPr>
        <w:pStyle w:val="Normal"/>
        <w:jc w:val="both"/>
        <w:rPr>
          <w:strike w:val="false"/>
          <w:dstrike w:val="false"/>
        </w:rPr>
      </w:pPr>
      <w:r>
        <w:rPr>
          <w:rFonts w:cs="Arial" w:ascii="Arial" w:hAnsi="Arial"/>
          <w:strike w:val="false"/>
          <w:dstrike w:val="false"/>
          <w:sz w:val="24"/>
          <w:szCs w:val="24"/>
        </w:rPr>
        <w:t>Обычно первая сборка пк занимает не менее одного дня.</w:t>
      </w:r>
    </w:p>
    <w:p>
      <w:pPr>
        <w:pStyle w:val="Normal"/>
        <w:jc w:val="both"/>
        <w:rPr>
          <w:strike w:val="false"/>
          <w:dstrike w:val="false"/>
        </w:rPr>
      </w:pPr>
      <w:r>
        <w:rPr>
          <w:rFonts w:cs="Arial" w:ascii="Arial" w:hAnsi="Arial"/>
          <w:strike w:val="false"/>
          <w:dstrike w:val="false"/>
          <w:sz w:val="24"/>
          <w:szCs w:val="24"/>
        </w:rPr>
        <w:t>Так что от 2 минут (самый быстрый результат, который я нашел в интернете) до тепловой смерти вселенной 😇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правила техники безопасности при сборке ПК.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Обесточить компьютер, если он все еще подключен к сети, и избавится от остаточного электричества.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Статическое электричество. Оно опасно для комплектующих ПК. Поэтому наличие антистатического браслета и коврика очень желательная вещь.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Место для сборки ПК должно быть достаточным, и с хорошим освещением.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Осторожность. На корпусе ПК есть некоторые элементы о которые легко можно поранится. Такие как острые жестяные края корпуса, жестяные заглушки которые нужно вынимать и тд.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Необходимо снимать все элементы бижутерии и свисающие или выделяющиеся элементы такие как галстуки и тд. Ювелирными украшениями такими как кольца и перстни можно сорвать какие то элементы с материнской платы зацепившись за них. Галстук, цепочку и т.д может затянуть в кулер.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инструменты понадобятся при сборке ПК?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Антистатический коврик и браслет. Для того чтобы отводить статической электричество.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Несколько отверток в основном большая и малая крестовая, в редких случаях может понадобится плоская. Для всех болтов которые есть в ПК. В очень редких случаях могут понадобится отвертки с экзотическими насадками но это скорее исключении из правила.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 xml:space="preserve">Изолента или скотч, для того чтобы обернуть на время сборки острые края, или закрепить что-то (например кабели внутри корпуса)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Стяжки и кусачки. Для закрепления кабелей внутри корпуса ПК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 каком порядке обычно выполняется сборка ПК?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Устанавливаем БП и прокладываем провода.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Устанавливаем накопитель SSD M.2, процессор, крепежные элементы для системы охлаждения.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Устанавливаем планки оперативной памяти.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Устанавливаем материнскую плату в корпус.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Подключаем провода питания материнской платы и процессора.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Устанавливаем систему охлаждения на процессор.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Устанавливаем и подключаем жёсткие диски.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Устанавливаем и подключаем видеокарту.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Подключаем переднюю панель корпуса.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 установить материнскую плату и ее компоненты в ПК?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Намного проще установить всё железо на материнскую плату снаружи корпуса и только потом установить в корпус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Подберите все необходимые комплектующие для ПК в указанных диапазонах цен (стоимость всей сборки должна уместиться в этот диапазон). Учитывайте характеристики всех компонентов, которые вы добавляете в сборку: они должны быть как минимум совместимы!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Предлагаемые диапазоны цен:</w:t>
      </w:r>
    </w:p>
    <w:p>
      <w:pPr>
        <w:pStyle w:val="ListParagraph"/>
        <w:numPr>
          <w:ilvl w:val="0"/>
          <w:numId w:val="1"/>
        </w:numPr>
        <w:jc w:val="both"/>
        <w:rPr/>
      </w:pPr>
      <w:hyperlink r:id="rId2">
        <w:r>
          <w:rPr>
            <w:rStyle w:val="Hyperlink"/>
            <w:rFonts w:cs="Arial" w:ascii="Arial" w:hAnsi="Arial"/>
            <w:sz w:val="24"/>
            <w:szCs w:val="24"/>
          </w:rPr>
          <w:t>До 50000 рублей.</w:t>
        </w:r>
      </w:hyperlink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3">
        <w:r>
          <w:rPr>
            <w:rStyle w:val="Hyperlink"/>
            <w:rFonts w:cs="Arial" w:ascii="Arial" w:hAnsi="Arial"/>
            <w:sz w:val="24"/>
            <w:szCs w:val="24"/>
          </w:rPr>
          <w:t>От 50000 до 100000 рублей</w:t>
        </w:r>
      </w:hyperlink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hyperlink r:id="rId4">
        <w:r>
          <w:rPr>
            <w:rStyle w:val="Hyperlink"/>
            <w:rFonts w:cs="Arial" w:ascii="Arial" w:hAnsi="Arial"/>
            <w:sz w:val="24"/>
            <w:szCs w:val="24"/>
          </w:rPr>
          <w:t>От 100000 до 200000 рублей.</w:t>
        </w:r>
      </w:hyperlink>
    </w:p>
    <w:p>
      <w:pPr>
        <w:pStyle w:val="ListParagraph"/>
        <w:numPr>
          <w:ilvl w:val="0"/>
          <w:numId w:val="1"/>
        </w:numPr>
        <w:jc w:val="both"/>
        <w:rPr/>
      </w:pPr>
      <w:hyperlink r:id="rId5">
        <w:r>
          <w:rPr>
            <w:rStyle w:val="Hyperlink"/>
            <w:rFonts w:cs="Arial" w:ascii="Arial" w:hAnsi="Arial"/>
            <w:sz w:val="24"/>
            <w:szCs w:val="24"/>
          </w:rPr>
          <w:t>Свыше 200000 рублей.</w:t>
        </w:r>
      </w:hyperlink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8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Изучите методы охлаждения компьютера: жидкостное, воздушное и пр. Опишите преимущества и недостатки каждого метода и расскажите, как выбрать оптимальный способ охлаждения для своего ПК.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Стоимость</w:t>
      </w:r>
      <w:r>
        <w:rPr>
          <w:rFonts w:cs="Arial" w:ascii="Arial" w:hAnsi="Arial"/>
          <w:sz w:val="24"/>
          <w:szCs w:val="24"/>
        </w:rPr>
        <w:t xml:space="preserve"> Воздушное охлаждение намного доступнее по цене, чем жидкостное. 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Установка</w:t>
      </w:r>
      <w:r>
        <w:rPr>
          <w:rFonts w:cs="Arial" w:ascii="Arial" w:hAnsi="Arial"/>
          <w:sz w:val="24"/>
          <w:szCs w:val="24"/>
        </w:rPr>
        <w:t xml:space="preserve"> Воздушные системы охлаждения проще в установке, чем жидкостные.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Обслуживание</w:t>
      </w:r>
      <w:r>
        <w:rPr>
          <w:rFonts w:cs="Arial" w:ascii="Arial" w:hAnsi="Arial"/>
          <w:sz w:val="24"/>
          <w:szCs w:val="24"/>
        </w:rPr>
        <w:t xml:space="preserve"> Воздушное охлаждение требует меньше обслуживания.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Шум</w:t>
      </w:r>
      <w:r>
        <w:rPr>
          <w:rFonts w:cs="Arial" w:ascii="Arial" w:hAnsi="Arial"/>
          <w:sz w:val="24"/>
          <w:szCs w:val="24"/>
        </w:rPr>
        <w:t xml:space="preserve"> Вентиляторы в системе с воздушным охлаждением, как правило, более шумные, чем в системе с жидкостным охлаждением, </w:t>
      </w:r>
      <w:r>
        <w:rPr>
          <w:rFonts w:cs="Arial" w:ascii="Arial" w:hAnsi="Arial"/>
          <w:sz w:val="24"/>
          <w:szCs w:val="24"/>
        </w:rPr>
        <w:t>однако с</w:t>
      </w:r>
      <w:r>
        <w:rPr>
          <w:rFonts w:cs="Arial" w:ascii="Arial" w:hAnsi="Arial"/>
          <w:sz w:val="24"/>
          <w:szCs w:val="24"/>
        </w:rPr>
        <w:t>истемы жидкостного охлаждения могут быть очень шумными, если используются неоптимальные настройки.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Производительность </w:t>
      </w:r>
      <w:r>
        <w:rPr>
          <w:rFonts w:cs="Arial" w:ascii="Arial" w:hAnsi="Arial"/>
          <w:sz w:val="24"/>
          <w:szCs w:val="24"/>
        </w:rPr>
        <w:t>Жидкостное охлаждение позволяет снизить температуру быстрее и эффективнее, чем воздушное.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Внешний вид</w:t>
      </w:r>
      <w:r>
        <w:rPr>
          <w:rFonts w:cs="Arial" w:ascii="Arial" w:hAnsi="Arial"/>
          <w:sz w:val="24"/>
          <w:szCs w:val="24"/>
        </w:rPr>
        <w:t xml:space="preserve"> Радиатор воздушной системы охлаждения довольно громоздкий, что может испортить эстетику ПК. | Системы жидкостного охлаждения могут быть очень впечатляющими визуально, так как в них можно использовать различные цвета и эффекты подсветки.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Система жидкостного охлаждения </w:t>
      </w:r>
      <w:r>
        <w:rPr>
          <w:rFonts w:cs="Arial" w:ascii="Arial" w:hAnsi="Arial"/>
          <w:sz w:val="24"/>
          <w:szCs w:val="24"/>
        </w:rPr>
        <w:t>обычно</w:t>
      </w:r>
      <w:r>
        <w:rPr>
          <w:rFonts w:cs="Arial" w:ascii="Arial" w:hAnsi="Arial"/>
          <w:sz w:val="24"/>
          <w:szCs w:val="24"/>
        </w:rPr>
        <w:t xml:space="preserve"> устанавливается на игровые или профессиональные компьютеры с теплоотдачей процессора не менее 200 Вт.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Устройства активного охлаждения не универсальны и выбираются в соответствии с размерами процессора и параметрами чипсета материнской платы. Если купить радиатор без учета совместимости с сокетом, то придется существенно повозиться с монтажом. В некоторых случаях установить неподходящий радиатор без серьезных конструктивных изменений и вовсе не удастся.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Выбирая систему охлаждения обязательно </w:t>
      </w:r>
      <w:r>
        <w:rPr>
          <w:rFonts w:cs="Arial" w:ascii="Arial" w:hAnsi="Arial"/>
          <w:sz w:val="24"/>
          <w:szCs w:val="24"/>
        </w:rPr>
        <w:t>нужно обратить</w:t>
      </w:r>
      <w:r>
        <w:rPr>
          <w:rFonts w:cs="Arial" w:ascii="Arial" w:hAnsi="Arial"/>
          <w:sz w:val="24"/>
          <w:szCs w:val="24"/>
        </w:rPr>
        <w:t xml:space="preserve"> внимание на габариты радиатора и кулера. Слишком крупные блоки способны перекрыть слот для графического адаптера или помешать установке плат оперативной памяти с высоким профилем. А в компактные корпуса формата mid-tower и менее крупный процессорный радиатор просто не поместится.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Я бы может быть и хотел бы себе поставить жидкостное охлаждение и говорить по своему опыту, но у меня ноутбук 💀💀💀</w:t>
      </w:r>
    </w:p>
    <w:p>
      <w:pPr>
        <w:pStyle w:val="Normal"/>
        <w:numPr>
          <w:ilvl w:val="0"/>
          <w:numId w:val="0"/>
        </w:numPr>
        <w:spacing w:before="0" w:after="160"/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</w:r>
    </w:p>
    <w:sectPr>
      <w:headerReference w:type="default" r:id="rId6"/>
      <w:footerReference w:type="default" r:id="rId7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12" y="0"/>
              <wp:lineTo x="-12" y="20956"/>
              <wp:lineTo x="21014" y="20956"/>
              <wp:lineTo x="21014" y="0"/>
              <wp:lineTo x="-12" y="0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ns-shop.ru/conf/b6663b9f8e6ee615/" TargetMode="External"/><Relationship Id="rId3" Type="http://schemas.openxmlformats.org/officeDocument/2006/relationships/hyperlink" Target="https://www.dns-shop.ru/conf/b3edf6bf3141f6c2/" TargetMode="External"/><Relationship Id="rId4" Type="http://schemas.openxmlformats.org/officeDocument/2006/relationships/hyperlink" Target="https://www.dns-shop.ru/conf/b3edf6bf3141f6c2/" TargetMode="External"/><Relationship Id="rId5" Type="http://schemas.openxmlformats.org/officeDocument/2006/relationships/hyperlink" Target="https://pcpartpicker.com/list/BWtyF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Application>LibreOffice/7.6.2.1$Windows_X86_64 LibreOffice_project/56f7684011345957bbf33a7ee678afaf4d2ba333</Application>
  <AppVersion>15.0000</AppVersion>
  <Pages>3</Pages>
  <Words>688</Words>
  <Characters>4190</Characters>
  <CharactersWithSpaces>4806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2023-11-06T21:09:51Z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