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№21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Средства безопасности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лекции №27 и №28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Дайте определения следующим терминам: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Идентификация - процесс распознавания пользователя по присущему или присвоенному ему идентификационному признаку.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Аутентификация -  процесс проверки принадлежности пользователю предъявленного им идентификационного признака.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Авторизация - процедура предоставления субъекту определенных прав доступа к ресурсам системы после прохождения им процедуры аутентификации.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Перечислить 5 средств аутентификации, встречаемых на реальном опыте.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mc:AlternateContent>
          <mc:Choice Requires="wps">
            <w:drawing>
              <wp:inline distT="0" distB="0" distL="0" distR="0">
                <wp:extent cx="3187065" cy="1953895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065" cy="19538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87065" cy="127571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706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В лекции написано, что пароль и пин-код - Идетификаторы, когда на деле они аунтификаторы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50.95pt;height:153.85pt;mso-wrap-distance-left:0pt;mso-wrap-distance-right:0pt;mso-wrap-distance-top:0pt;mso-wrap-distance-bottom:0pt;margin-top:-97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87065" cy="127571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7065" cy="1275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В лекции написано, что пароль и пин-код - Идетификаторы, когда на деле они аунтификаторы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Пароль</w:t>
        <w:br/>
        <w:t>2. Отпечаток пальца</w:t>
        <w:br/>
        <w:t xml:space="preserve">3. </w:t>
      </w:r>
      <w:r>
        <w:rPr>
          <w:rFonts w:ascii="Arial" w:hAnsi="Arial"/>
          <w:sz w:val="24"/>
          <w:szCs w:val="24"/>
          <w:lang w:val="en-US"/>
        </w:rPr>
        <w:t>Pin-</w:t>
      </w:r>
      <w:r>
        <w:rPr>
          <w:rFonts w:ascii="Arial" w:hAnsi="Arial"/>
          <w:sz w:val="24"/>
          <w:szCs w:val="24"/>
          <w:lang w:val="ru-RU"/>
        </w:rPr>
        <w:t>код</w:t>
      </w:r>
      <w:r>
        <w:rPr>
          <w:rFonts w:ascii="Arial" w:hAnsi="Arial"/>
          <w:sz w:val="24"/>
          <w:szCs w:val="24"/>
        </w:rPr>
        <w:br/>
        <w:t>4. SMS-код</w:t>
        <w:br/>
        <w:t xml:space="preserve">5. </w:t>
      </w:r>
      <w:r>
        <w:rPr>
          <w:rFonts w:ascii="Arial" w:hAnsi="Arial"/>
          <w:sz w:val="24"/>
          <w:szCs w:val="24"/>
          <w:lang w:val="ru-RU"/>
        </w:rPr>
        <w:t>Код на почту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способы усиления паролей вы знаете?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Большая д</w:t>
      </w:r>
      <w:r>
        <w:rPr>
          <w:rFonts w:cs="Arial" w:ascii="Arial" w:hAnsi="Arial"/>
          <w:sz w:val="24"/>
          <w:szCs w:val="24"/>
        </w:rPr>
        <w:t>лина пароля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Использование разнообразных символов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Избег</w:t>
      </w:r>
      <w:r>
        <w:rPr>
          <w:rFonts w:cs="Arial" w:ascii="Arial" w:hAnsi="Arial"/>
          <w:sz w:val="24"/>
          <w:szCs w:val="24"/>
        </w:rPr>
        <w:t>ание</w:t>
      </w:r>
      <w:r>
        <w:rPr>
          <w:rFonts w:cs="Arial" w:ascii="Arial" w:hAnsi="Arial"/>
          <w:sz w:val="24"/>
          <w:szCs w:val="24"/>
        </w:rPr>
        <w:t xml:space="preserve"> очевидных паролей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Отсутсвие</w:t>
      </w:r>
      <w:r>
        <w:rPr>
          <w:rFonts w:cs="Arial" w:ascii="Arial" w:hAnsi="Arial"/>
          <w:sz w:val="24"/>
          <w:szCs w:val="24"/>
        </w:rPr>
        <w:t xml:space="preserve"> личны</w:t>
      </w:r>
      <w:r>
        <w:rPr>
          <w:rFonts w:cs="Arial" w:ascii="Arial" w:hAnsi="Arial"/>
          <w:sz w:val="24"/>
          <w:szCs w:val="24"/>
        </w:rPr>
        <w:t>х</w:t>
      </w:r>
      <w:r>
        <w:rPr>
          <w:rFonts w:cs="Arial" w:ascii="Arial" w:hAnsi="Arial"/>
          <w:sz w:val="24"/>
          <w:szCs w:val="24"/>
        </w:rPr>
        <w:t xml:space="preserve"> данные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Отсутствие п</w:t>
      </w:r>
      <w:r>
        <w:rPr>
          <w:rFonts w:cs="Arial" w:ascii="Arial" w:hAnsi="Arial"/>
          <w:sz w:val="24"/>
          <w:szCs w:val="24"/>
        </w:rPr>
        <w:t>овтор</w:t>
      </w:r>
      <w:r>
        <w:rPr>
          <w:rFonts w:cs="Arial" w:ascii="Arial" w:hAnsi="Arial"/>
          <w:sz w:val="24"/>
          <w:szCs w:val="24"/>
        </w:rPr>
        <w:t>яющихся</w:t>
      </w:r>
      <w:r>
        <w:rPr>
          <w:rFonts w:cs="Arial" w:ascii="Arial" w:hAnsi="Arial"/>
          <w:sz w:val="24"/>
          <w:szCs w:val="24"/>
        </w:rPr>
        <w:t xml:space="preserve"> пар</w:t>
      </w:r>
      <w:r>
        <w:rPr>
          <w:rFonts w:cs="Arial" w:ascii="Arial" w:hAnsi="Arial"/>
          <w:sz w:val="24"/>
          <w:szCs w:val="24"/>
        </w:rPr>
        <w:t>олей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Используйте фразы или акронимы: </w:t>
      </w:r>
      <w:r>
        <w:rPr>
          <w:rFonts w:cs="Arial" w:ascii="Arial" w:hAnsi="Arial"/>
          <w:sz w:val="18"/>
          <w:szCs w:val="18"/>
        </w:rPr>
        <w:t>Используйте легко запоминаемую фразу или акроним в качестве основы пароля. Например, «IL0v3Op3nAI!» может быть основан на фразе «I Love OpenAI!».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(</w:t>
      </w:r>
      <w:r>
        <w:rPr>
          <w:rFonts w:cs="Arial" w:ascii="Arial" w:hAnsi="Arial"/>
          <w:sz w:val="24"/>
          <w:szCs w:val="24"/>
          <w:lang w:val="ru-RU"/>
        </w:rPr>
        <w:t xml:space="preserve">Я теперь уверен, что лекцию писал </w:t>
      </w:r>
      <w:r>
        <w:rPr>
          <w:rFonts w:cs="Arial" w:ascii="Arial" w:hAnsi="Arial"/>
          <w:sz w:val="24"/>
          <w:szCs w:val="24"/>
          <w:lang w:val="en-US"/>
        </w:rPr>
        <w:t xml:space="preserve">ChatGPT, </w:t>
      </w:r>
      <w:r>
        <w:rPr>
          <w:rFonts w:cs="Arial" w:ascii="Arial" w:hAnsi="Arial"/>
          <w:sz w:val="24"/>
          <w:szCs w:val="24"/>
          <w:lang w:val="ru-RU"/>
        </w:rPr>
        <w:t>может быть поэтому он отнес пароль к идентификаторам + Стиль написания текста уж очень поход на «Ванильный» ГПТ)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Регулярно меняйте пароль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Используйте двухфакторную аутентификацию </w:t>
      </w:r>
      <w:r>
        <w:rPr>
          <w:rFonts w:cs="Arial" w:ascii="Arial" w:hAnsi="Arial"/>
          <w:sz w:val="24"/>
          <w:szCs w:val="24"/>
        </w:rPr>
        <w:t>(Самое главное имо)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Используйте парольные менеджеры </w:t>
      </w:r>
      <w:r>
        <w:rPr>
          <w:rFonts w:cs="Arial" w:ascii="Arial" w:hAnsi="Arial"/>
          <w:sz w:val="24"/>
          <w:szCs w:val="24"/>
        </w:rPr>
        <w:t>(Тоже очень полезно)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ЭЦП? Какие шаги включает в себя работа с ЭЦП?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ЭЦП (электронная цифровая подпись) - это криптографический механизм, который обеспечивает аутентификацию и целостность электронных документов или сообщений.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Работа с ЭЦП включает следующие шаги: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>1.</w:t>
        <w:tab/>
        <w:t>Генерация ключей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>2.</w:t>
        <w:tab/>
        <w:t>Создание хеша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>3.</w:t>
        <w:tab/>
        <w:t>Шифрование хеша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>4.</w:t>
        <w:tab/>
        <w:t>Проверка подписи</w:t>
      </w:r>
    </w:p>
    <w:p>
      <w:pPr>
        <w:pStyle w:val="ListNumber"/>
        <w:jc w:val="both"/>
        <w:rPr/>
      </w:pPr>
      <w:r>
        <w:rPr>
          <w:rFonts w:cs="Arial" w:ascii="Arial" w:hAnsi="Arial"/>
          <w:sz w:val="24"/>
          <w:szCs w:val="24"/>
        </w:rPr>
        <w:t>5.</w:t>
        <w:tab/>
        <w:t>Доверие к публичному ключу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4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b4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Фигура"/>
    <w:basedOn w:val="Caption"/>
    <w:qFormat/>
    <w:pPr/>
    <w:rPr/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Application>LibreOffice/7.6.2.1$Windows_X86_64 LibreOffice_project/56f7684011345957bbf33a7ee678afaf4d2ba333</Application>
  <AppVersion>15.0000</AppVersion>
  <Pages>2</Pages>
  <Words>263</Words>
  <Characters>1659</Characters>
  <CharactersWithSpaces>1886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2023-12-14T15:14:58Z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