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Camp</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Coding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Michael Cassens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8/26/24</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graphical user interface is what we all use now for almost everything on a computer, and it is exactly what it sounds like. There are graphics, or visuals that lead us everywhere. If I want to go from one folder or file to another in file explorer, I can click on an icon, and it will take me there. Modern computers use a graphical user interface  because it is much easier to work with, especially for people with little knowledge about computers. The command line interface is another way to access these directories, but it is viewed in a different way. The command line interface will show you everything that file explorer does, but it is viewed in a different way. The biggest thing that makes it more difficult for the average person to use is the fact that you have to type in specific keywords to get to different places. Before watching the video, I never would have known that you had to type in dir to view your directories, or cd to change to a different one. With enough practice, the command line interface can be used just as efficiently as the graphical user interface, but it takes time to get to that point.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