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4E" w:rsidRDefault="003B2B4E" w:rsidP="00470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84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字根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67B" w:rsidRPr="0047067B" w:rsidRDefault="0047067B" w:rsidP="00470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0" cy="2705100"/>
            <wp:effectExtent l="0" t="0" r="0" b="0"/>
            <wp:docPr id="1" name="图片 1" descr="http://www.jpwb.net/resources/images/wbzig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pwb.net/resources/images/wbzige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一、字根助记词</w:t>
      </w:r>
    </w:p>
    <w:tbl>
      <w:tblPr>
        <w:tblW w:w="0" w:type="auto"/>
        <w:jc w:val="center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664"/>
        <w:gridCol w:w="1664"/>
        <w:gridCol w:w="1664"/>
        <w:gridCol w:w="1671"/>
      </w:tblGrid>
      <w:tr w:rsidR="0047067B" w:rsidRPr="0047067B" w:rsidTr="0047067B">
        <w:trPr>
          <w:tblCellSpacing w:w="7" w:type="dxa"/>
          <w:jc w:val="center"/>
        </w:trPr>
        <w:tc>
          <w:tcPr>
            <w:tcW w:w="1000" w:type="pct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11王旁青头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戋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（兼）五一</w:t>
            </w:r>
          </w:p>
        </w:tc>
        <w:tc>
          <w:tcPr>
            <w:tcW w:w="1000" w:type="pct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土士二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干十寸雨</w:t>
            </w:r>
          </w:p>
        </w:tc>
        <w:tc>
          <w:tcPr>
            <w:tcW w:w="1000" w:type="pct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13大犬三（羊）古石厂</w:t>
            </w:r>
          </w:p>
        </w:tc>
        <w:tc>
          <w:tcPr>
            <w:tcW w:w="1000" w:type="pct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14木丁西</w:t>
            </w:r>
          </w:p>
        </w:tc>
        <w:tc>
          <w:tcPr>
            <w:tcW w:w="1000" w:type="pct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工戈草头右框七</w:t>
            </w:r>
            <w:proofErr w:type="gramEnd"/>
          </w:p>
        </w:tc>
      </w:tr>
      <w:tr w:rsidR="0047067B" w:rsidRPr="0047067B" w:rsidTr="0047067B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目具上止卜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虎皮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22日早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两竖与虫依</w:t>
            </w:r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23口与川，字根稀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24田甲方框四车力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25山由贝，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下框几</w:t>
            </w:r>
            <w:proofErr w:type="gramEnd"/>
          </w:p>
        </w:tc>
      </w:tr>
      <w:tr w:rsidR="0047067B" w:rsidRPr="0047067B" w:rsidTr="0047067B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禾竹一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撇双人立，反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文条头共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三一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32白手看头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三二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斤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月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彡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（衫）乃用家衣底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34人和八，三四里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35金勺缺点无尾鱼，犬旁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留儿一点夕，氏无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七</w:t>
            </w: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（妻）</w:t>
            </w:r>
          </w:p>
        </w:tc>
      </w:tr>
      <w:tr w:rsidR="0047067B" w:rsidRPr="0047067B" w:rsidTr="0047067B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41言文方广在四一，高头一捺谁人去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立辛两点六门疒</w:t>
            </w:r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43水旁兴头小倒立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火业头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，四点米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45之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字军盖道建底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，摘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礻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（示）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衤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（衣）</w:t>
            </w:r>
          </w:p>
        </w:tc>
      </w:tr>
      <w:tr w:rsidR="0047067B" w:rsidRPr="0047067B" w:rsidTr="0047067B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51已半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巳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满不出己，左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框折尸心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羽</w:t>
            </w:r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52子耳了也框向上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女刀九臼山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朝西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54又巴马，丢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矢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矣</w:t>
            </w:r>
          </w:p>
        </w:tc>
        <w:tc>
          <w:tcPr>
            <w:tcW w:w="0" w:type="auto"/>
            <w:shd w:val="clear" w:color="auto" w:fill="FFFFFF"/>
            <w:hideMark/>
          </w:tcPr>
          <w:p w:rsidR="0047067B" w:rsidRPr="0047067B" w:rsidRDefault="0047067B" w:rsidP="0047067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55慈母无心弓和</w:t>
            </w:r>
            <w:proofErr w:type="gramStart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匕</w:t>
            </w:r>
            <w:proofErr w:type="gramEnd"/>
            <w:r w:rsidRPr="0047067B">
              <w:rPr>
                <w:rFonts w:ascii="宋体" w:eastAsia="宋体" w:hAnsi="宋体" w:cs="宋体"/>
                <w:kern w:val="0"/>
                <w:sz w:val="24"/>
                <w:szCs w:val="24"/>
              </w:rPr>
              <w:t>，幼无力</w:t>
            </w:r>
          </w:p>
        </w:tc>
      </w:tr>
    </w:tbl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二、汉字基本输入法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五笔字型输入法把汉字分成三类∶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2.1 键名汉字输入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键名是指各键位左上角的黑体字根，它们是组字频度较高， 而形体上又有一定代表性的字根，它们中绝大多数本身就是汉字，只要把它们所在键连击四次就可以了。如∶ 王∶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11 11 11 11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(GGGG)　 立∶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42 42 42 42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(UUUU)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2.2 成字字根汉字输入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在每个键位上，除了一个键名字根外，还有数量不等的几种其它字根，它们中间的一部分其本身也是一个汉字，称之为成字字根。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成字字根输入公式∶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键名代码＋首笔代码＋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次笔代码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＋末笔代码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如果该字根只有两笔划，则以空格键结束。例∶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由∶25 21 51 11 (MHNG)　 十∶12 11 21 (FGH)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五种单笔划的编码为∶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　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11 11 24 24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(GGLL)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丨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 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21 21 24 24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(HHLL)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丿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 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31 31 24 24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(TTLL)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丶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 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41 41 24 24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(YYLL)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乙 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51 51 24 24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(NNLL)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2.3 单字输入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lastRenderedPageBreak/>
        <w:t>这里的单字是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指除键名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汉字和成字字根汉字之外的汉字，如果一个字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可以取够四个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字根，就全部用字根键入，只有在不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足四个字根的情况下，才有必要追加识别码，例∶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副∶一口田(11 23 24 22 GKLJ)　 给∶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纟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人一口(55 34 11 23 XWGK)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驭∶马又(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54 54 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41 CCY) 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汉∶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氵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又(43 54 41 ICY)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对识别的末笔，这里有二点规定，规定取被包围的那一部分笔划结构的末笔∶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Ａ．所有包围型汉字中的末笔，规定取被包围的那一部分笔划结构的末笔，如∶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国∶其末笔应取“丶”，识别码为43(I)　 远∶其末笔应取“乙”，识别码为53(V)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Ｂ．对于字根“刀、九、力、七”，虽然只有两笔，但一般人 的笔顺却常有不同，为了保持一致和照顾直观，规定，凡是这四种字根当作“末”而又需要识别时，一律用它们向右下角伸得最长最远的笔划“折”来识别，如∶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仇∶34 54 51 　化∶34 55 51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三、简码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为了提高输入速度，将常用汉字只取前边一个，两个或三个字根构成简码。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3.1 一级简码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 11(G) 地 12(F) 在 13(D) 要 14(S) 工 15(A) 上 21(H) 是 22(J) 中 23(K) 国 24(L) 同 25(M) 和 31(T) 的 32(R)有 33(E)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人 34(W) 我 35(Q) 主 41(Y) 产 42(V) 不 43(I) 为 44(O) 这 45(P) 民 51(N) 了 52(B) 发 53(V) 以 54(C) 经 55(X)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3.2 二级简码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二级简码共有25X25=625个，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只要击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其前两个字根加空格键即可，如∶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吧∶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口巴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　(23, 54, KC) 给∶人　(55, 34, XW)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3.3 三级简码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三级简码由单字的前三个根字码组成，只要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击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一个字的前三个字根加空格即可。如∶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华∶全码∶人七十＝(34 55 12 22, WXFJ) 简码∶人七十(34 55 12 WXF)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3.4 词汇编码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3.4.1 双字词的编码为∶分别取两个字的单字全码中的前面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字根代码，共四码组成，如∶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机器∶木几口口(SMKK) 汉字∶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氵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又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宀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子(ICPB)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3.4.2 三字词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前两个字各取其第一码，最后一个字取其二码，共为四码，如∶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计算机∶言竹木几　(YTSM)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3.4.3 四字词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每字各取其第一码，共为四码，如∶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汉字编码∶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氵宀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石(IPXD) 光明日报∶小日日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扌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(IJJR)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3.4.4 多字词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 xml:space="preserve">按“一、二、三、末”的规则，取第一、二、三及最末一个字的第一码，共为四码，如∶ </w:t>
      </w:r>
    </w:p>
    <w:p w:rsidR="0047067B" w:rsidRPr="0047067B" w:rsidRDefault="0047067B" w:rsidP="00470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67B">
        <w:rPr>
          <w:rFonts w:ascii="宋体" w:eastAsia="宋体" w:hAnsi="宋体" w:cs="宋体"/>
          <w:kern w:val="0"/>
          <w:sz w:val="24"/>
          <w:szCs w:val="24"/>
        </w:rPr>
        <w:t>电子计算机∶日子言木(JBYS) 中华人民共和国∶口人人</w:t>
      </w:r>
      <w:proofErr w:type="gramStart"/>
      <w:r w:rsidRPr="0047067B">
        <w:rPr>
          <w:rFonts w:ascii="宋体" w:eastAsia="宋体" w:hAnsi="宋体" w:cs="宋体"/>
          <w:kern w:val="0"/>
          <w:sz w:val="24"/>
          <w:szCs w:val="24"/>
        </w:rPr>
        <w:t>囗</w:t>
      </w:r>
      <w:proofErr w:type="gramEnd"/>
      <w:r w:rsidRPr="0047067B">
        <w:rPr>
          <w:rFonts w:ascii="宋体" w:eastAsia="宋体" w:hAnsi="宋体" w:cs="宋体"/>
          <w:kern w:val="0"/>
          <w:sz w:val="24"/>
          <w:szCs w:val="24"/>
        </w:rPr>
        <w:t>(KWWL)</w:t>
      </w:r>
    </w:p>
    <w:p w:rsidR="0047067B" w:rsidRPr="0047067B" w:rsidRDefault="003B2B4E" w:rsidP="00470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输入法新版下载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　|　</w:t>
      </w:r>
      <w:hyperlink r:id="rId7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指法练习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　|　</w:t>
      </w:r>
      <w:hyperlink r:id="rId8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基础五笔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　|　</w:t>
      </w:r>
      <w:hyperlink r:id="rId9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极品输入法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　|　</w:t>
      </w:r>
      <w:hyperlink r:id="rId10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五笔字根表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　|　 </w:t>
      </w:r>
      <w:hyperlink r:id="rId11" w:history="1">
        <w:r w:rsidR="0047067B" w:rsidRPr="004706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使用技巧</w:t>
        </w:r>
      </w:hyperlink>
      <w:r w:rsidR="0047067B" w:rsidRPr="0047067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D372F" w:rsidRPr="0047067B" w:rsidRDefault="004D372F"/>
    <w:sectPr w:rsidR="004D372F" w:rsidRPr="0047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1F"/>
    <w:rsid w:val="00103E1F"/>
    <w:rsid w:val="003B2B4E"/>
    <w:rsid w:val="0047067B"/>
    <w:rsid w:val="004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1736"/>
  <w15:chartTrackingRefBased/>
  <w15:docId w15:val="{0718B551-35EE-4EE4-8ACF-D6BB464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tle">
    <w:name w:val="s_title"/>
    <w:basedOn w:val="a"/>
    <w:rsid w:val="00470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70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70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wb.net/jc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pwb.net/gy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pwb.net/" TargetMode="External"/><Relationship Id="rId11" Type="http://schemas.openxmlformats.org/officeDocument/2006/relationships/hyperlink" Target="http://www.jpwb.net/dr.asp" TargetMode="External"/><Relationship Id="rId5" Type="http://schemas.openxmlformats.org/officeDocument/2006/relationships/image" Target="media/image2.gif"/><Relationship Id="rId10" Type="http://schemas.openxmlformats.org/officeDocument/2006/relationships/hyperlink" Target="http://www.jpwb.net/zn.asp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jpwb.net/jp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5</cp:revision>
  <dcterms:created xsi:type="dcterms:W3CDTF">2015-12-28T10:31:00Z</dcterms:created>
  <dcterms:modified xsi:type="dcterms:W3CDTF">2015-12-29T01:32:00Z</dcterms:modified>
</cp:coreProperties>
</file>