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988" w:rsidRPr="00B77988" w:rsidRDefault="00B77988" w:rsidP="00DA5D89">
      <w:pPr>
        <w:spacing w:line="360" w:lineRule="auto"/>
        <w:jc w:val="center"/>
        <w:rPr>
          <w:b/>
          <w:sz w:val="32"/>
          <w:szCs w:val="32"/>
        </w:rPr>
      </w:pPr>
      <w:r w:rsidRPr="00B77988">
        <w:rPr>
          <w:b/>
          <w:sz w:val="32"/>
          <w:szCs w:val="32"/>
        </w:rPr>
        <w:t>上汽</w:t>
      </w:r>
      <w:r w:rsidRPr="00B77988">
        <w:rPr>
          <w:rFonts w:hint="eastAsia"/>
          <w:b/>
          <w:sz w:val="32"/>
          <w:szCs w:val="32"/>
        </w:rPr>
        <w:t>H5</w:t>
      </w:r>
      <w:r w:rsidRPr="00B77988">
        <w:rPr>
          <w:rFonts w:hint="eastAsia"/>
          <w:b/>
          <w:sz w:val="32"/>
          <w:szCs w:val="32"/>
        </w:rPr>
        <w:t>编码规范</w:t>
      </w:r>
    </w:p>
    <w:p w:rsidR="00EA2924" w:rsidRPr="00B77988" w:rsidRDefault="00B77988" w:rsidP="00DA5D89">
      <w:pPr>
        <w:spacing w:line="360" w:lineRule="auto"/>
        <w:rPr>
          <w:b/>
          <w:sz w:val="28"/>
          <w:szCs w:val="28"/>
        </w:rPr>
      </w:pPr>
      <w:r w:rsidRPr="00B77988">
        <w:rPr>
          <w:b/>
          <w:sz w:val="28"/>
          <w:szCs w:val="28"/>
        </w:rPr>
        <w:t>通用规范</w:t>
      </w:r>
      <w:r w:rsidRPr="00B77988">
        <w:rPr>
          <w:rFonts w:hint="eastAsia"/>
          <w:b/>
          <w:sz w:val="28"/>
          <w:szCs w:val="28"/>
        </w:rPr>
        <w:t>：</w:t>
      </w:r>
    </w:p>
    <w:p w:rsidR="00B77988" w:rsidRDefault="00B77988" w:rsidP="00DA5D89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B77988">
        <w:rPr>
          <w:sz w:val="24"/>
          <w:szCs w:val="24"/>
        </w:rPr>
        <w:t>缩进</w:t>
      </w:r>
      <w:r w:rsidRPr="00B77988">
        <w:rPr>
          <w:rFonts w:hint="eastAsia"/>
          <w:sz w:val="24"/>
          <w:szCs w:val="24"/>
        </w:rPr>
        <w:t>为</w:t>
      </w:r>
      <w:r w:rsidRPr="00B77988">
        <w:rPr>
          <w:rFonts w:hint="eastAsia"/>
          <w:sz w:val="24"/>
          <w:szCs w:val="24"/>
        </w:rPr>
        <w:t>2</w:t>
      </w:r>
      <w:r w:rsidRPr="00B77988">
        <w:rPr>
          <w:rFonts w:hint="eastAsia"/>
          <w:sz w:val="24"/>
          <w:szCs w:val="24"/>
        </w:rPr>
        <w:t>个空格</w:t>
      </w:r>
    </w:p>
    <w:p w:rsidR="00DA5D89" w:rsidRDefault="00DA5D89" w:rsidP="00DA5D89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使用</w:t>
      </w:r>
      <w:r>
        <w:rPr>
          <w:rFonts w:hint="eastAsia"/>
          <w:sz w:val="24"/>
          <w:szCs w:val="24"/>
        </w:rPr>
        <w:t>ESLINT</w:t>
      </w:r>
      <w:r>
        <w:rPr>
          <w:rFonts w:hint="eastAsia"/>
          <w:sz w:val="24"/>
          <w:szCs w:val="24"/>
        </w:rPr>
        <w:t>规范代码</w:t>
      </w:r>
    </w:p>
    <w:p w:rsidR="00A279F5" w:rsidRPr="00B77988" w:rsidRDefault="00A279F5" w:rsidP="00DA5D89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使用严格条件判断符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===</w:t>
      </w:r>
      <w:r>
        <w:rPr>
          <w:rFonts w:hint="eastAsia"/>
          <w:sz w:val="24"/>
          <w:szCs w:val="24"/>
        </w:rPr>
        <w:t>或者</w:t>
      </w:r>
      <w:r>
        <w:rPr>
          <w:rFonts w:hint="eastAsia"/>
          <w:sz w:val="24"/>
          <w:szCs w:val="24"/>
        </w:rPr>
        <w:t>!=</w:t>
      </w:r>
      <w:r>
        <w:rPr>
          <w:sz w:val="24"/>
          <w:szCs w:val="24"/>
        </w:rPr>
        <w:t>==</w:t>
      </w:r>
      <w:r>
        <w:rPr>
          <w:sz w:val="24"/>
          <w:szCs w:val="24"/>
        </w:rPr>
        <w:t>代替</w:t>
      </w:r>
      <w:r>
        <w:rPr>
          <w:rFonts w:hint="eastAsia"/>
          <w:sz w:val="24"/>
          <w:szCs w:val="24"/>
        </w:rPr>
        <w:t>==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!=</w:t>
      </w:r>
      <w:bookmarkStart w:id="0" w:name="_GoBack"/>
      <w:bookmarkEnd w:id="0"/>
    </w:p>
    <w:p w:rsidR="00B77988" w:rsidRPr="00B77988" w:rsidRDefault="00B77988" w:rsidP="00DA5D89">
      <w:pPr>
        <w:spacing w:line="360" w:lineRule="auto"/>
        <w:rPr>
          <w:b/>
          <w:sz w:val="28"/>
          <w:szCs w:val="28"/>
        </w:rPr>
      </w:pPr>
      <w:r w:rsidRPr="00B77988">
        <w:rPr>
          <w:b/>
          <w:sz w:val="28"/>
          <w:szCs w:val="28"/>
        </w:rPr>
        <w:t>命名规范</w:t>
      </w:r>
      <w:r w:rsidRPr="00B77988">
        <w:rPr>
          <w:rFonts w:hint="eastAsia"/>
          <w:b/>
          <w:sz w:val="28"/>
          <w:szCs w:val="28"/>
        </w:rPr>
        <w:t>：</w:t>
      </w:r>
    </w:p>
    <w:p w:rsidR="00B77988" w:rsidRPr="00B77988" w:rsidRDefault="00B77988" w:rsidP="00DA5D89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B77988">
        <w:rPr>
          <w:rFonts w:hint="eastAsia"/>
          <w:sz w:val="24"/>
          <w:szCs w:val="24"/>
        </w:rPr>
        <w:t>文件夹名称：驼峰式</w:t>
      </w:r>
    </w:p>
    <w:p w:rsidR="00B77988" w:rsidRDefault="00B77988" w:rsidP="00DA5D89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Pages</w:t>
      </w:r>
      <w:r>
        <w:rPr>
          <w:sz w:val="24"/>
          <w:szCs w:val="24"/>
        </w:rPr>
        <w:t>中页面文件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帕斯卡</w:t>
      </w:r>
    </w:p>
    <w:p w:rsidR="00B77988" w:rsidRDefault="00B77988" w:rsidP="00DA5D89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ass</w:t>
      </w:r>
      <w:r>
        <w:rPr>
          <w:rFonts w:hint="eastAsia"/>
          <w:sz w:val="24"/>
          <w:szCs w:val="24"/>
        </w:rPr>
        <w:t>文件：中划线</w:t>
      </w:r>
    </w:p>
    <w:p w:rsidR="00B77988" w:rsidRDefault="00B77988" w:rsidP="00DA5D89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样式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中划线</w:t>
      </w:r>
    </w:p>
    <w:p w:rsidR="00B77988" w:rsidRDefault="00B77988" w:rsidP="00DA5D89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变量名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函数名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驼峰式</w:t>
      </w:r>
    </w:p>
    <w:p w:rsidR="00DA5D89" w:rsidRDefault="00DA5D89" w:rsidP="00DA5D89">
      <w:pPr>
        <w:spacing w:line="360" w:lineRule="auto"/>
        <w:rPr>
          <w:b/>
          <w:sz w:val="28"/>
          <w:szCs w:val="28"/>
        </w:rPr>
      </w:pPr>
      <w:r w:rsidRPr="00DA5D89">
        <w:rPr>
          <w:b/>
          <w:sz w:val="28"/>
          <w:szCs w:val="28"/>
        </w:rPr>
        <w:t>注释规范</w:t>
      </w:r>
      <w:r w:rsidRPr="00DA5D89">
        <w:rPr>
          <w:rFonts w:hint="eastAsia"/>
          <w:b/>
          <w:sz w:val="28"/>
          <w:szCs w:val="28"/>
        </w:rPr>
        <w:t>：</w:t>
      </w:r>
    </w:p>
    <w:p w:rsidR="00DA5D89" w:rsidRDefault="00DA5D89" w:rsidP="00DA5D89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 w:rsidRPr="00DA5D89">
        <w:rPr>
          <w:sz w:val="24"/>
          <w:szCs w:val="24"/>
        </w:rPr>
        <w:t>页面头部使用文件注释</w:t>
      </w:r>
    </w:p>
    <w:p w:rsidR="00DA5D89" w:rsidRDefault="00DA5D89" w:rsidP="00DA5D89">
      <w:pPr>
        <w:pStyle w:val="a3"/>
        <w:spacing w:line="360" w:lineRule="auto"/>
        <w:ind w:left="84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/**</w:t>
      </w:r>
    </w:p>
    <w:p w:rsidR="00DA5D89" w:rsidRDefault="00DA5D89" w:rsidP="00DA5D89">
      <w:pPr>
        <w:pStyle w:val="a3"/>
        <w:spacing w:line="360" w:lineRule="auto"/>
        <w:ind w:left="840" w:firstLineChars="0" w:firstLine="0"/>
        <w:rPr>
          <w:sz w:val="24"/>
          <w:szCs w:val="24"/>
        </w:rPr>
      </w:pPr>
      <w:r>
        <w:rPr>
          <w:sz w:val="24"/>
          <w:szCs w:val="24"/>
        </w:rPr>
        <w:t xml:space="preserve">* @module </w:t>
      </w:r>
      <w:r>
        <w:rPr>
          <w:sz w:val="24"/>
          <w:szCs w:val="24"/>
        </w:rPr>
        <w:t>模块名称</w:t>
      </w:r>
    </w:p>
    <w:p w:rsidR="00DA5D89" w:rsidRPr="00DA5D89" w:rsidRDefault="00DA5D89" w:rsidP="00DA5D89">
      <w:pPr>
        <w:pStyle w:val="a3"/>
        <w:spacing w:line="360" w:lineRule="auto"/>
        <w:ind w:left="840" w:firstLineChars="0" w:firstLine="0"/>
        <w:rPr>
          <w:sz w:val="24"/>
          <w:szCs w:val="24"/>
        </w:rPr>
      </w:pPr>
      <w:r>
        <w:rPr>
          <w:sz w:val="24"/>
          <w:szCs w:val="24"/>
        </w:rPr>
        <w:t>*/</w:t>
      </w:r>
    </w:p>
    <w:p w:rsidR="00DA5D89" w:rsidRDefault="00DA5D89" w:rsidP="00DA5D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2</w:t>
      </w:r>
      <w:r>
        <w:rPr>
          <w:rFonts w:hint="eastAsia"/>
          <w:sz w:val="24"/>
          <w:szCs w:val="24"/>
        </w:rPr>
        <w:t>、所有</w:t>
      </w:r>
      <w:r>
        <w:rPr>
          <w:sz w:val="24"/>
          <w:szCs w:val="24"/>
        </w:rPr>
        <w:t>state</w:t>
      </w:r>
      <w:r>
        <w:rPr>
          <w:sz w:val="24"/>
          <w:szCs w:val="24"/>
        </w:rPr>
        <w:t>字段名加注释</w:t>
      </w:r>
    </w:p>
    <w:p w:rsidR="00DA5D89" w:rsidRPr="00DA5D89" w:rsidRDefault="00DA5D89" w:rsidP="00DA5D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3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所有函数名加注释</w:t>
      </w:r>
    </w:p>
    <w:sectPr w:rsidR="00DA5D89" w:rsidRPr="00DA5D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F42AF6"/>
    <w:multiLevelType w:val="hybridMultilevel"/>
    <w:tmpl w:val="5B74FF70"/>
    <w:lvl w:ilvl="0" w:tplc="0158033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9653881"/>
    <w:multiLevelType w:val="hybridMultilevel"/>
    <w:tmpl w:val="5CD00ACA"/>
    <w:lvl w:ilvl="0" w:tplc="D21C047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68B82A07"/>
    <w:multiLevelType w:val="hybridMultilevel"/>
    <w:tmpl w:val="C7E2A5C6"/>
    <w:lvl w:ilvl="0" w:tplc="5BA2C8E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279"/>
    <w:rsid w:val="005F402B"/>
    <w:rsid w:val="00A279F5"/>
    <w:rsid w:val="00B77988"/>
    <w:rsid w:val="00D27279"/>
    <w:rsid w:val="00DA5D89"/>
    <w:rsid w:val="00DD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781577-6C6B-4014-86F2-34C552C9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79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3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杨文渊</dc:creator>
  <cp:keywords/>
  <dc:description/>
  <cp:lastModifiedBy>杨文渊</cp:lastModifiedBy>
  <cp:revision>4</cp:revision>
  <dcterms:created xsi:type="dcterms:W3CDTF">2019-02-22T07:27:00Z</dcterms:created>
  <dcterms:modified xsi:type="dcterms:W3CDTF">2019-02-22T07:42:00Z</dcterms:modified>
</cp:coreProperties>
</file>