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AC31D" w14:textId="3F987ABE" w:rsidR="00ED7073" w:rsidRDefault="001F621E" w:rsidP="00ED7073">
      <w:pPr>
        <w:jc w:val="center"/>
        <w:rPr>
          <w:b/>
        </w:rPr>
      </w:pPr>
      <w:r>
        <w:rPr>
          <w:b/>
        </w:rPr>
        <w:t>IGC Security Program</w:t>
      </w:r>
      <w:r w:rsidR="00C55724">
        <w:rPr>
          <w:b/>
        </w:rPr>
        <w:t>: The Beginning</w:t>
      </w:r>
    </w:p>
    <w:p w14:paraId="57A9AC0E" w14:textId="374A75B5" w:rsidR="004D7FEF" w:rsidRPr="00ED7073" w:rsidRDefault="004D7FEF" w:rsidP="00ED7073">
      <w:pPr>
        <w:jc w:val="center"/>
        <w:rPr>
          <w:b/>
        </w:rPr>
      </w:pPr>
      <w:r>
        <w:rPr>
          <w:b/>
        </w:rPr>
        <w:t>Adam Hoffmeister</w:t>
      </w:r>
      <w:bookmarkStart w:id="0" w:name="_GoBack"/>
      <w:bookmarkEnd w:id="0"/>
    </w:p>
    <w:p w14:paraId="170C0315" w14:textId="77777777" w:rsidR="00ED7073" w:rsidRDefault="00ED7073" w:rsidP="00ED7073"/>
    <w:p w14:paraId="42DF0469" w14:textId="2149C6A0" w:rsidR="00ED7073" w:rsidRPr="00ED7073" w:rsidRDefault="00ED7073" w:rsidP="00ED7073">
      <w:pPr>
        <w:rPr>
          <w:b/>
        </w:rPr>
      </w:pPr>
      <w:r w:rsidRPr="00ED7073">
        <w:rPr>
          <w:b/>
        </w:rPr>
        <w:t>Who is responsible for overall creation/enforcement of it?</w:t>
      </w:r>
    </w:p>
    <w:p w14:paraId="2655A4AB" w14:textId="1B61FEB0" w:rsidR="00ED7073" w:rsidRDefault="00C55724" w:rsidP="00ED7073">
      <w:r>
        <w:t>T</w:t>
      </w:r>
      <w:r w:rsidR="00ED7073" w:rsidRPr="00ED7073">
        <w:t>he technology directory CIO</w:t>
      </w:r>
      <w:r w:rsidR="00BB6D8A">
        <w:t xml:space="preserve"> </w:t>
      </w:r>
      <w:r>
        <w:t>is responsible for the creating and enforcing the security policy. They are chosen because they know how the infrastructure and services are setup, so they know the best ways to secure them. Plus, as they are responsible for breaches, they will want the best security and policies in place.</w:t>
      </w:r>
      <w:r w:rsidR="00BF180D">
        <w:t xml:space="preserve"> In most cases, a CISO will be appointed to maintain the program instead of the CIO.</w:t>
      </w:r>
    </w:p>
    <w:p w14:paraId="00B90A70" w14:textId="77777777" w:rsidR="00ED7073" w:rsidRDefault="00ED7073" w:rsidP="00ED7073"/>
    <w:p w14:paraId="55D21971" w14:textId="77777777" w:rsidR="00ED7073" w:rsidRPr="00AF3BB7" w:rsidRDefault="00ED7073" w:rsidP="00ED7073">
      <w:pPr>
        <w:rPr>
          <w:b/>
        </w:rPr>
      </w:pPr>
      <w:r w:rsidRPr="00AF3BB7">
        <w:rPr>
          <w:b/>
        </w:rPr>
        <w:t>Where does it originate from (what body? CEO, Board, etc.)?</w:t>
      </w:r>
    </w:p>
    <w:p w14:paraId="7826EB13" w14:textId="139353DE" w:rsidR="00ED7073" w:rsidRDefault="00C55724" w:rsidP="00ED7073">
      <w:r>
        <w:t>The security policy originates from the b</w:t>
      </w:r>
      <w:r w:rsidR="00AF3BB7" w:rsidRPr="00AF3BB7">
        <w:t>oard of directors</w:t>
      </w:r>
      <w:r>
        <w:t xml:space="preserve">. This allows for the board to agree on changes </w:t>
      </w:r>
      <w:r w:rsidR="00BF180D">
        <w:t>for the program’s roles and policy changes</w:t>
      </w:r>
      <w:r>
        <w:t>.</w:t>
      </w:r>
    </w:p>
    <w:p w14:paraId="487C73CD" w14:textId="77777777" w:rsidR="00ED7073" w:rsidRDefault="00ED7073" w:rsidP="00ED7073"/>
    <w:p w14:paraId="08153A35" w14:textId="77777777" w:rsidR="00ED7073" w:rsidRPr="000C39F8" w:rsidRDefault="00ED7073" w:rsidP="00ED7073">
      <w:pPr>
        <w:rPr>
          <w:b/>
        </w:rPr>
      </w:pPr>
      <w:r w:rsidRPr="000C39F8">
        <w:rPr>
          <w:b/>
        </w:rPr>
        <w:t>How does it support the business?</w:t>
      </w:r>
    </w:p>
    <w:p w14:paraId="432019F2" w14:textId="01A91585" w:rsidR="000C39F8" w:rsidRDefault="00C55724" w:rsidP="00ED7073">
      <w:r>
        <w:t>Security policies bring CIA to the business: confidentiality, integrity, and availability. These three ensure that only authorized individuals can view information, edit/delete information, and that the data is always there when required.</w:t>
      </w:r>
    </w:p>
    <w:p w14:paraId="09622509" w14:textId="77777777" w:rsidR="00ED7073" w:rsidRDefault="00ED7073" w:rsidP="00ED7073"/>
    <w:p w14:paraId="4BC4FDE2" w14:textId="77777777" w:rsidR="00ED7073" w:rsidRPr="000C39F8" w:rsidRDefault="00ED7073" w:rsidP="00ED7073">
      <w:pPr>
        <w:rPr>
          <w:b/>
        </w:rPr>
      </w:pPr>
      <w:r w:rsidRPr="000C39F8">
        <w:rPr>
          <w:b/>
        </w:rPr>
        <w:t>What is the governance for the security program document?</w:t>
      </w:r>
    </w:p>
    <w:p w14:paraId="0E9DFB83" w14:textId="7407B648" w:rsidR="00BB6D8A" w:rsidRDefault="00C55724" w:rsidP="00ED7073">
      <w:r>
        <w:t>The security program needs support from the highest roles in order to succeed. It starts from the board of directors where the</w:t>
      </w:r>
      <w:r w:rsidR="00BF180D">
        <w:t>y allow the</w:t>
      </w:r>
      <w:r>
        <w:t xml:space="preserve"> CEO </w:t>
      </w:r>
      <w:r w:rsidR="00BF180D">
        <w:t xml:space="preserve">to </w:t>
      </w:r>
      <w:r>
        <w:t>establish</w:t>
      </w:r>
      <w:r w:rsidR="00BF180D">
        <w:t xml:space="preserve"> </w:t>
      </w:r>
      <w:r>
        <w:t xml:space="preserve">the program and appoint the CIO to manage it. From there, the CIO creates </w:t>
      </w:r>
      <w:r w:rsidR="00BF180D">
        <w:t>the</w:t>
      </w:r>
      <w:r>
        <w:t xml:space="preserve"> department</w:t>
      </w:r>
      <w:r w:rsidR="00BF180D">
        <w:t xml:space="preserve"> and appoints a CISO</w:t>
      </w:r>
      <w:r>
        <w:t xml:space="preserve">. The department is then </w:t>
      </w:r>
      <w:r w:rsidR="00BF180D">
        <w:t>lead by the CISO to create the program, hire additional staff, and maintain it. The CISO then has responsibility for the overall program.</w:t>
      </w:r>
    </w:p>
    <w:p w14:paraId="258E5D49" w14:textId="77777777" w:rsidR="00BB6D8A" w:rsidRDefault="00BB6D8A" w:rsidP="00ED7073"/>
    <w:p w14:paraId="18FDD847" w14:textId="7C0E4093" w:rsidR="00ED7073" w:rsidRPr="000C39F8" w:rsidRDefault="00ED7073" w:rsidP="00ED7073">
      <w:pPr>
        <w:rPr>
          <w:b/>
        </w:rPr>
      </w:pPr>
      <w:r w:rsidRPr="000C39F8">
        <w:rPr>
          <w:b/>
        </w:rPr>
        <w:t>Create a preamble page which includes conditions for violating policies.</w:t>
      </w:r>
    </w:p>
    <w:p w14:paraId="5D5EE2C0" w14:textId="40F4FD0C" w:rsidR="00ED7073" w:rsidRDefault="00BF180D" w:rsidP="00ED7073">
      <w:r>
        <w:t xml:space="preserve">Compliance to our security policy is mandatory. </w:t>
      </w:r>
      <w:r w:rsidR="0010775B">
        <w:t xml:space="preserve">Ensure you have fully read our procedures and policies and apply them were fit. </w:t>
      </w:r>
      <w:r>
        <w:t>Failure to comply will result in disciplinary action.</w:t>
      </w:r>
      <w:r w:rsidR="0010775B">
        <w:t xml:space="preserve"> The severity of the discipline ranges from a warning, additional training, suspension, or termination. These are further defined by our standards </w:t>
      </w:r>
      <w:r w:rsidR="000C39F8" w:rsidRPr="000C39F8">
        <w:t>and guidelines</w:t>
      </w:r>
      <w:r w:rsidR="0010775B">
        <w:t>.</w:t>
      </w:r>
    </w:p>
    <w:p w14:paraId="665DAED6" w14:textId="77777777" w:rsidR="000C39F8" w:rsidRDefault="000C39F8" w:rsidP="00ED7073"/>
    <w:p w14:paraId="783A7DEB" w14:textId="49B090DD" w:rsidR="00BB6D8A" w:rsidRPr="000C39F8" w:rsidRDefault="00ED7073" w:rsidP="00ED7073">
      <w:pPr>
        <w:rPr>
          <w:b/>
        </w:rPr>
      </w:pPr>
      <w:r w:rsidRPr="000C39F8">
        <w:rPr>
          <w:b/>
        </w:rPr>
        <w:t>Create an initial policy page with list of desired policies</w:t>
      </w:r>
    </w:p>
    <w:p w14:paraId="405B5DA0" w14:textId="77777777" w:rsidR="0010775B" w:rsidRDefault="0010775B" w:rsidP="004D7FEF">
      <w:pPr>
        <w:pStyle w:val="ListParagraph"/>
        <w:numPr>
          <w:ilvl w:val="0"/>
          <w:numId w:val="1"/>
        </w:numPr>
      </w:pPr>
      <w:r>
        <w:t>Acceptable Use</w:t>
      </w:r>
    </w:p>
    <w:p w14:paraId="0C23891D" w14:textId="77777777" w:rsidR="0010775B" w:rsidRDefault="0010775B" w:rsidP="004D7FEF">
      <w:pPr>
        <w:pStyle w:val="ListParagraph"/>
        <w:numPr>
          <w:ilvl w:val="0"/>
          <w:numId w:val="1"/>
        </w:numPr>
      </w:pPr>
      <w:r>
        <w:t>Disposal and Destruction</w:t>
      </w:r>
    </w:p>
    <w:p w14:paraId="4A4FC3AC" w14:textId="77777777" w:rsidR="0010775B" w:rsidRDefault="0010775B" w:rsidP="004D7FEF">
      <w:pPr>
        <w:pStyle w:val="ListParagraph"/>
        <w:numPr>
          <w:ilvl w:val="0"/>
          <w:numId w:val="1"/>
        </w:numPr>
      </w:pPr>
      <w:r>
        <w:lastRenderedPageBreak/>
        <w:t>Due Care</w:t>
      </w:r>
    </w:p>
    <w:p w14:paraId="711288C7" w14:textId="77777777" w:rsidR="0010775B" w:rsidRDefault="0010775B" w:rsidP="004D7FEF">
      <w:pPr>
        <w:pStyle w:val="ListParagraph"/>
        <w:numPr>
          <w:ilvl w:val="0"/>
          <w:numId w:val="1"/>
        </w:numPr>
      </w:pPr>
      <w:r>
        <w:t>E-Mail Monitoring</w:t>
      </w:r>
    </w:p>
    <w:p w14:paraId="6F163EB0" w14:textId="77777777" w:rsidR="0010775B" w:rsidRDefault="0010775B" w:rsidP="004D7FEF">
      <w:pPr>
        <w:pStyle w:val="ListParagraph"/>
        <w:numPr>
          <w:ilvl w:val="0"/>
          <w:numId w:val="1"/>
        </w:numPr>
      </w:pPr>
      <w:r>
        <w:t>E-Mail Usage Policy</w:t>
      </w:r>
    </w:p>
    <w:p w14:paraId="436FE4A4" w14:textId="77777777" w:rsidR="0010775B" w:rsidRDefault="0010775B" w:rsidP="004D7FEF">
      <w:pPr>
        <w:pStyle w:val="ListParagraph"/>
        <w:numPr>
          <w:ilvl w:val="0"/>
          <w:numId w:val="1"/>
        </w:numPr>
      </w:pPr>
      <w:r>
        <w:t>Employee Hiring and Promotions</w:t>
      </w:r>
    </w:p>
    <w:p w14:paraId="36A3476A" w14:textId="77777777" w:rsidR="0010775B" w:rsidRDefault="0010775B" w:rsidP="004D7FEF">
      <w:pPr>
        <w:pStyle w:val="ListParagraph"/>
        <w:numPr>
          <w:ilvl w:val="0"/>
          <w:numId w:val="1"/>
        </w:numPr>
      </w:pPr>
      <w:r>
        <w:t>Employee Retirement, Separation, or Termination</w:t>
      </w:r>
    </w:p>
    <w:p w14:paraId="30F76D33" w14:textId="77777777" w:rsidR="0010775B" w:rsidRDefault="0010775B" w:rsidP="004D7FEF">
      <w:pPr>
        <w:pStyle w:val="ListParagraph"/>
        <w:numPr>
          <w:ilvl w:val="0"/>
          <w:numId w:val="1"/>
        </w:numPr>
      </w:pPr>
      <w:r>
        <w:t>Internet Usage Policy</w:t>
      </w:r>
    </w:p>
    <w:p w14:paraId="1F250024" w14:textId="77777777" w:rsidR="0010775B" w:rsidRDefault="0010775B" w:rsidP="004D7FEF">
      <w:pPr>
        <w:pStyle w:val="ListParagraph"/>
        <w:numPr>
          <w:ilvl w:val="0"/>
          <w:numId w:val="1"/>
        </w:numPr>
      </w:pPr>
      <w:r>
        <w:t>Need to Know</w:t>
      </w:r>
    </w:p>
    <w:p w14:paraId="69832AE9" w14:textId="77777777" w:rsidR="0010775B" w:rsidRDefault="0010775B" w:rsidP="004D7FEF">
      <w:pPr>
        <w:pStyle w:val="ListParagraph"/>
        <w:numPr>
          <w:ilvl w:val="0"/>
          <w:numId w:val="1"/>
        </w:numPr>
      </w:pPr>
      <w:r>
        <w:t>Password Management</w:t>
      </w:r>
    </w:p>
    <w:p w14:paraId="68121192" w14:textId="77777777" w:rsidR="0010775B" w:rsidRDefault="0010775B" w:rsidP="004D7FEF">
      <w:pPr>
        <w:pStyle w:val="ListParagraph"/>
        <w:numPr>
          <w:ilvl w:val="0"/>
          <w:numId w:val="1"/>
        </w:numPr>
      </w:pPr>
      <w:r>
        <w:t>Privacy Policy</w:t>
      </w:r>
    </w:p>
    <w:p w14:paraId="18390195" w14:textId="77777777" w:rsidR="0010775B" w:rsidRDefault="0010775B" w:rsidP="004D7FEF">
      <w:pPr>
        <w:pStyle w:val="ListParagraph"/>
        <w:numPr>
          <w:ilvl w:val="0"/>
          <w:numId w:val="1"/>
        </w:numPr>
      </w:pPr>
      <w:r>
        <w:t>Records Retention</w:t>
      </w:r>
    </w:p>
    <w:p w14:paraId="5DFE680D" w14:textId="77777777" w:rsidR="0010775B" w:rsidRDefault="0010775B" w:rsidP="004D7FEF">
      <w:pPr>
        <w:pStyle w:val="ListParagraph"/>
        <w:numPr>
          <w:ilvl w:val="0"/>
          <w:numId w:val="1"/>
        </w:numPr>
      </w:pPr>
      <w:r>
        <w:t>Separation of Duties</w:t>
      </w:r>
    </w:p>
    <w:p w14:paraId="001D7D3B" w14:textId="03EA9A09" w:rsidR="0010775B" w:rsidRDefault="0010775B" w:rsidP="004D7FEF">
      <w:pPr>
        <w:pStyle w:val="ListParagraph"/>
        <w:numPr>
          <w:ilvl w:val="0"/>
          <w:numId w:val="1"/>
        </w:numPr>
      </w:pPr>
      <w:r>
        <w:t>Service Level Agreements</w:t>
      </w:r>
    </w:p>
    <w:sectPr w:rsidR="00107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92E2A"/>
    <w:multiLevelType w:val="hybridMultilevel"/>
    <w:tmpl w:val="9F02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73"/>
    <w:rsid w:val="000C39F8"/>
    <w:rsid w:val="0010775B"/>
    <w:rsid w:val="001F621E"/>
    <w:rsid w:val="0021226D"/>
    <w:rsid w:val="00413270"/>
    <w:rsid w:val="004C5AFE"/>
    <w:rsid w:val="004D7FEF"/>
    <w:rsid w:val="00A4768E"/>
    <w:rsid w:val="00AF3BB7"/>
    <w:rsid w:val="00BB6D8A"/>
    <w:rsid w:val="00BF180D"/>
    <w:rsid w:val="00C55724"/>
    <w:rsid w:val="00ED7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98A7"/>
  <w15:chartTrackingRefBased/>
  <w15:docId w15:val="{11C1C258-B436-4725-A2B3-360AC46F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6907">
      <w:bodyDiv w:val="1"/>
      <w:marLeft w:val="0"/>
      <w:marRight w:val="0"/>
      <w:marTop w:val="0"/>
      <w:marBottom w:val="0"/>
      <w:divBdr>
        <w:top w:val="none" w:sz="0" w:space="0" w:color="auto"/>
        <w:left w:val="none" w:sz="0" w:space="0" w:color="auto"/>
        <w:bottom w:val="none" w:sz="0" w:space="0" w:color="auto"/>
        <w:right w:val="none" w:sz="0" w:space="0" w:color="auto"/>
      </w:divBdr>
      <w:divsChild>
        <w:div w:id="42753062">
          <w:marLeft w:val="0"/>
          <w:marRight w:val="0"/>
          <w:marTop w:val="0"/>
          <w:marBottom w:val="0"/>
          <w:divBdr>
            <w:top w:val="none" w:sz="0" w:space="0" w:color="auto"/>
            <w:left w:val="none" w:sz="0" w:space="0" w:color="auto"/>
            <w:bottom w:val="none" w:sz="0" w:space="0" w:color="auto"/>
            <w:right w:val="none" w:sz="0" w:space="0" w:color="auto"/>
          </w:divBdr>
        </w:div>
        <w:div w:id="1077362418">
          <w:marLeft w:val="0"/>
          <w:marRight w:val="0"/>
          <w:marTop w:val="0"/>
          <w:marBottom w:val="0"/>
          <w:divBdr>
            <w:top w:val="none" w:sz="0" w:space="0" w:color="auto"/>
            <w:left w:val="none" w:sz="0" w:space="0" w:color="auto"/>
            <w:bottom w:val="none" w:sz="0" w:space="0" w:color="auto"/>
            <w:right w:val="none" w:sz="0" w:space="0" w:color="auto"/>
          </w:divBdr>
        </w:div>
        <w:div w:id="1756128612">
          <w:marLeft w:val="0"/>
          <w:marRight w:val="0"/>
          <w:marTop w:val="0"/>
          <w:marBottom w:val="0"/>
          <w:divBdr>
            <w:top w:val="none" w:sz="0" w:space="0" w:color="auto"/>
            <w:left w:val="none" w:sz="0" w:space="0" w:color="auto"/>
            <w:bottom w:val="none" w:sz="0" w:space="0" w:color="auto"/>
            <w:right w:val="none" w:sz="0" w:space="0" w:color="auto"/>
          </w:divBdr>
        </w:div>
        <w:div w:id="1664969246">
          <w:marLeft w:val="0"/>
          <w:marRight w:val="0"/>
          <w:marTop w:val="0"/>
          <w:marBottom w:val="0"/>
          <w:divBdr>
            <w:top w:val="none" w:sz="0" w:space="0" w:color="auto"/>
            <w:left w:val="none" w:sz="0" w:space="0" w:color="auto"/>
            <w:bottom w:val="none" w:sz="0" w:space="0" w:color="auto"/>
            <w:right w:val="none" w:sz="0" w:space="0" w:color="auto"/>
          </w:divBdr>
        </w:div>
        <w:div w:id="361907050">
          <w:marLeft w:val="0"/>
          <w:marRight w:val="0"/>
          <w:marTop w:val="0"/>
          <w:marBottom w:val="0"/>
          <w:divBdr>
            <w:top w:val="none" w:sz="0" w:space="0" w:color="auto"/>
            <w:left w:val="none" w:sz="0" w:space="0" w:color="auto"/>
            <w:bottom w:val="none" w:sz="0" w:space="0" w:color="auto"/>
            <w:right w:val="none" w:sz="0" w:space="0" w:color="auto"/>
          </w:divBdr>
        </w:div>
        <w:div w:id="1218473588">
          <w:marLeft w:val="0"/>
          <w:marRight w:val="0"/>
          <w:marTop w:val="0"/>
          <w:marBottom w:val="0"/>
          <w:divBdr>
            <w:top w:val="none" w:sz="0" w:space="0" w:color="auto"/>
            <w:left w:val="none" w:sz="0" w:space="0" w:color="auto"/>
            <w:bottom w:val="none" w:sz="0" w:space="0" w:color="auto"/>
            <w:right w:val="none" w:sz="0" w:space="0" w:color="auto"/>
          </w:divBdr>
        </w:div>
        <w:div w:id="2133011830">
          <w:marLeft w:val="0"/>
          <w:marRight w:val="0"/>
          <w:marTop w:val="0"/>
          <w:marBottom w:val="0"/>
          <w:divBdr>
            <w:top w:val="none" w:sz="0" w:space="0" w:color="auto"/>
            <w:left w:val="none" w:sz="0" w:space="0" w:color="auto"/>
            <w:bottom w:val="none" w:sz="0" w:space="0" w:color="auto"/>
            <w:right w:val="none" w:sz="0" w:space="0" w:color="auto"/>
          </w:divBdr>
        </w:div>
        <w:div w:id="636448486">
          <w:marLeft w:val="0"/>
          <w:marRight w:val="0"/>
          <w:marTop w:val="0"/>
          <w:marBottom w:val="0"/>
          <w:divBdr>
            <w:top w:val="none" w:sz="0" w:space="0" w:color="auto"/>
            <w:left w:val="none" w:sz="0" w:space="0" w:color="auto"/>
            <w:bottom w:val="none" w:sz="0" w:space="0" w:color="auto"/>
            <w:right w:val="none" w:sz="0" w:space="0" w:color="auto"/>
          </w:divBdr>
        </w:div>
        <w:div w:id="198199679">
          <w:marLeft w:val="0"/>
          <w:marRight w:val="0"/>
          <w:marTop w:val="0"/>
          <w:marBottom w:val="0"/>
          <w:divBdr>
            <w:top w:val="none" w:sz="0" w:space="0" w:color="auto"/>
            <w:left w:val="none" w:sz="0" w:space="0" w:color="auto"/>
            <w:bottom w:val="none" w:sz="0" w:space="0" w:color="auto"/>
            <w:right w:val="none" w:sz="0" w:space="0" w:color="auto"/>
          </w:divBdr>
        </w:div>
        <w:div w:id="607472772">
          <w:marLeft w:val="0"/>
          <w:marRight w:val="0"/>
          <w:marTop w:val="0"/>
          <w:marBottom w:val="0"/>
          <w:divBdr>
            <w:top w:val="none" w:sz="0" w:space="0" w:color="auto"/>
            <w:left w:val="none" w:sz="0" w:space="0" w:color="auto"/>
            <w:bottom w:val="none" w:sz="0" w:space="0" w:color="auto"/>
            <w:right w:val="none" w:sz="0" w:space="0" w:color="auto"/>
          </w:divBdr>
        </w:div>
      </w:divsChild>
    </w:div>
    <w:div w:id="303781990">
      <w:bodyDiv w:val="1"/>
      <w:marLeft w:val="0"/>
      <w:marRight w:val="0"/>
      <w:marTop w:val="0"/>
      <w:marBottom w:val="0"/>
      <w:divBdr>
        <w:top w:val="none" w:sz="0" w:space="0" w:color="auto"/>
        <w:left w:val="none" w:sz="0" w:space="0" w:color="auto"/>
        <w:bottom w:val="none" w:sz="0" w:space="0" w:color="auto"/>
        <w:right w:val="none" w:sz="0" w:space="0" w:color="auto"/>
      </w:divBdr>
    </w:div>
    <w:div w:id="338239281">
      <w:bodyDiv w:val="1"/>
      <w:marLeft w:val="0"/>
      <w:marRight w:val="0"/>
      <w:marTop w:val="0"/>
      <w:marBottom w:val="0"/>
      <w:divBdr>
        <w:top w:val="none" w:sz="0" w:space="0" w:color="auto"/>
        <w:left w:val="none" w:sz="0" w:space="0" w:color="auto"/>
        <w:bottom w:val="none" w:sz="0" w:space="0" w:color="auto"/>
        <w:right w:val="none" w:sz="0" w:space="0" w:color="auto"/>
      </w:divBdr>
      <w:divsChild>
        <w:div w:id="1991212013">
          <w:marLeft w:val="0"/>
          <w:marRight w:val="0"/>
          <w:marTop w:val="0"/>
          <w:marBottom w:val="0"/>
          <w:divBdr>
            <w:top w:val="none" w:sz="0" w:space="0" w:color="auto"/>
            <w:left w:val="none" w:sz="0" w:space="0" w:color="auto"/>
            <w:bottom w:val="none" w:sz="0" w:space="0" w:color="auto"/>
            <w:right w:val="none" w:sz="0" w:space="0" w:color="auto"/>
          </w:divBdr>
        </w:div>
        <w:div w:id="1576285918">
          <w:marLeft w:val="0"/>
          <w:marRight w:val="0"/>
          <w:marTop w:val="0"/>
          <w:marBottom w:val="0"/>
          <w:divBdr>
            <w:top w:val="none" w:sz="0" w:space="0" w:color="auto"/>
            <w:left w:val="none" w:sz="0" w:space="0" w:color="auto"/>
            <w:bottom w:val="none" w:sz="0" w:space="0" w:color="auto"/>
            <w:right w:val="none" w:sz="0" w:space="0" w:color="auto"/>
          </w:divBdr>
        </w:div>
        <w:div w:id="127940201">
          <w:marLeft w:val="0"/>
          <w:marRight w:val="0"/>
          <w:marTop w:val="0"/>
          <w:marBottom w:val="0"/>
          <w:divBdr>
            <w:top w:val="none" w:sz="0" w:space="0" w:color="auto"/>
            <w:left w:val="none" w:sz="0" w:space="0" w:color="auto"/>
            <w:bottom w:val="none" w:sz="0" w:space="0" w:color="auto"/>
            <w:right w:val="none" w:sz="0" w:space="0" w:color="auto"/>
          </w:divBdr>
        </w:div>
        <w:div w:id="1955479855">
          <w:marLeft w:val="0"/>
          <w:marRight w:val="0"/>
          <w:marTop w:val="0"/>
          <w:marBottom w:val="0"/>
          <w:divBdr>
            <w:top w:val="none" w:sz="0" w:space="0" w:color="auto"/>
            <w:left w:val="none" w:sz="0" w:space="0" w:color="auto"/>
            <w:bottom w:val="none" w:sz="0" w:space="0" w:color="auto"/>
            <w:right w:val="none" w:sz="0" w:space="0" w:color="auto"/>
          </w:divBdr>
        </w:div>
        <w:div w:id="1072771139">
          <w:marLeft w:val="0"/>
          <w:marRight w:val="0"/>
          <w:marTop w:val="0"/>
          <w:marBottom w:val="0"/>
          <w:divBdr>
            <w:top w:val="none" w:sz="0" w:space="0" w:color="auto"/>
            <w:left w:val="none" w:sz="0" w:space="0" w:color="auto"/>
            <w:bottom w:val="none" w:sz="0" w:space="0" w:color="auto"/>
            <w:right w:val="none" w:sz="0" w:space="0" w:color="auto"/>
          </w:divBdr>
        </w:div>
        <w:div w:id="274941871">
          <w:marLeft w:val="0"/>
          <w:marRight w:val="0"/>
          <w:marTop w:val="0"/>
          <w:marBottom w:val="0"/>
          <w:divBdr>
            <w:top w:val="none" w:sz="0" w:space="0" w:color="auto"/>
            <w:left w:val="none" w:sz="0" w:space="0" w:color="auto"/>
            <w:bottom w:val="none" w:sz="0" w:space="0" w:color="auto"/>
            <w:right w:val="none" w:sz="0" w:space="0" w:color="auto"/>
          </w:divBdr>
        </w:div>
        <w:div w:id="249243585">
          <w:marLeft w:val="0"/>
          <w:marRight w:val="0"/>
          <w:marTop w:val="0"/>
          <w:marBottom w:val="0"/>
          <w:divBdr>
            <w:top w:val="none" w:sz="0" w:space="0" w:color="auto"/>
            <w:left w:val="none" w:sz="0" w:space="0" w:color="auto"/>
            <w:bottom w:val="none" w:sz="0" w:space="0" w:color="auto"/>
            <w:right w:val="none" w:sz="0" w:space="0" w:color="auto"/>
          </w:divBdr>
        </w:div>
        <w:div w:id="609699549">
          <w:marLeft w:val="0"/>
          <w:marRight w:val="0"/>
          <w:marTop w:val="0"/>
          <w:marBottom w:val="0"/>
          <w:divBdr>
            <w:top w:val="none" w:sz="0" w:space="0" w:color="auto"/>
            <w:left w:val="none" w:sz="0" w:space="0" w:color="auto"/>
            <w:bottom w:val="none" w:sz="0" w:space="0" w:color="auto"/>
            <w:right w:val="none" w:sz="0" w:space="0" w:color="auto"/>
          </w:divBdr>
        </w:div>
        <w:div w:id="673530348">
          <w:marLeft w:val="0"/>
          <w:marRight w:val="0"/>
          <w:marTop w:val="0"/>
          <w:marBottom w:val="0"/>
          <w:divBdr>
            <w:top w:val="none" w:sz="0" w:space="0" w:color="auto"/>
            <w:left w:val="none" w:sz="0" w:space="0" w:color="auto"/>
            <w:bottom w:val="none" w:sz="0" w:space="0" w:color="auto"/>
            <w:right w:val="none" w:sz="0" w:space="0" w:color="auto"/>
          </w:divBdr>
        </w:div>
      </w:divsChild>
    </w:div>
    <w:div w:id="585310701">
      <w:bodyDiv w:val="1"/>
      <w:marLeft w:val="0"/>
      <w:marRight w:val="0"/>
      <w:marTop w:val="0"/>
      <w:marBottom w:val="0"/>
      <w:divBdr>
        <w:top w:val="none" w:sz="0" w:space="0" w:color="auto"/>
        <w:left w:val="none" w:sz="0" w:space="0" w:color="auto"/>
        <w:bottom w:val="none" w:sz="0" w:space="0" w:color="auto"/>
        <w:right w:val="none" w:sz="0" w:space="0" w:color="auto"/>
      </w:divBdr>
      <w:divsChild>
        <w:div w:id="1438594737">
          <w:marLeft w:val="0"/>
          <w:marRight w:val="0"/>
          <w:marTop w:val="0"/>
          <w:marBottom w:val="0"/>
          <w:divBdr>
            <w:top w:val="none" w:sz="0" w:space="0" w:color="auto"/>
            <w:left w:val="none" w:sz="0" w:space="0" w:color="auto"/>
            <w:bottom w:val="none" w:sz="0" w:space="0" w:color="auto"/>
            <w:right w:val="none" w:sz="0" w:space="0" w:color="auto"/>
          </w:divBdr>
        </w:div>
        <w:div w:id="710347190">
          <w:marLeft w:val="0"/>
          <w:marRight w:val="0"/>
          <w:marTop w:val="0"/>
          <w:marBottom w:val="0"/>
          <w:divBdr>
            <w:top w:val="none" w:sz="0" w:space="0" w:color="auto"/>
            <w:left w:val="none" w:sz="0" w:space="0" w:color="auto"/>
            <w:bottom w:val="none" w:sz="0" w:space="0" w:color="auto"/>
            <w:right w:val="none" w:sz="0" w:space="0" w:color="auto"/>
          </w:divBdr>
        </w:div>
      </w:divsChild>
    </w:div>
    <w:div w:id="1002007782">
      <w:bodyDiv w:val="1"/>
      <w:marLeft w:val="0"/>
      <w:marRight w:val="0"/>
      <w:marTop w:val="0"/>
      <w:marBottom w:val="0"/>
      <w:divBdr>
        <w:top w:val="none" w:sz="0" w:space="0" w:color="auto"/>
        <w:left w:val="none" w:sz="0" w:space="0" w:color="auto"/>
        <w:bottom w:val="none" w:sz="0" w:space="0" w:color="auto"/>
        <w:right w:val="none" w:sz="0" w:space="0" w:color="auto"/>
      </w:divBdr>
      <w:divsChild>
        <w:div w:id="1251038874">
          <w:marLeft w:val="0"/>
          <w:marRight w:val="0"/>
          <w:marTop w:val="0"/>
          <w:marBottom w:val="0"/>
          <w:divBdr>
            <w:top w:val="none" w:sz="0" w:space="0" w:color="auto"/>
            <w:left w:val="none" w:sz="0" w:space="0" w:color="auto"/>
            <w:bottom w:val="none" w:sz="0" w:space="0" w:color="auto"/>
            <w:right w:val="none" w:sz="0" w:space="0" w:color="auto"/>
          </w:divBdr>
        </w:div>
        <w:div w:id="39523650">
          <w:marLeft w:val="0"/>
          <w:marRight w:val="0"/>
          <w:marTop w:val="0"/>
          <w:marBottom w:val="0"/>
          <w:divBdr>
            <w:top w:val="none" w:sz="0" w:space="0" w:color="auto"/>
            <w:left w:val="none" w:sz="0" w:space="0" w:color="auto"/>
            <w:bottom w:val="none" w:sz="0" w:space="0" w:color="auto"/>
            <w:right w:val="none" w:sz="0" w:space="0" w:color="auto"/>
          </w:divBdr>
        </w:div>
        <w:div w:id="575290426">
          <w:marLeft w:val="0"/>
          <w:marRight w:val="0"/>
          <w:marTop w:val="0"/>
          <w:marBottom w:val="0"/>
          <w:divBdr>
            <w:top w:val="none" w:sz="0" w:space="0" w:color="auto"/>
            <w:left w:val="none" w:sz="0" w:space="0" w:color="auto"/>
            <w:bottom w:val="none" w:sz="0" w:space="0" w:color="auto"/>
            <w:right w:val="none" w:sz="0" w:space="0" w:color="auto"/>
          </w:divBdr>
        </w:div>
        <w:div w:id="680548766">
          <w:marLeft w:val="0"/>
          <w:marRight w:val="0"/>
          <w:marTop w:val="0"/>
          <w:marBottom w:val="0"/>
          <w:divBdr>
            <w:top w:val="none" w:sz="0" w:space="0" w:color="auto"/>
            <w:left w:val="none" w:sz="0" w:space="0" w:color="auto"/>
            <w:bottom w:val="none" w:sz="0" w:space="0" w:color="auto"/>
            <w:right w:val="none" w:sz="0" w:space="0" w:color="auto"/>
          </w:divBdr>
        </w:div>
        <w:div w:id="804543619">
          <w:marLeft w:val="0"/>
          <w:marRight w:val="0"/>
          <w:marTop w:val="0"/>
          <w:marBottom w:val="0"/>
          <w:divBdr>
            <w:top w:val="none" w:sz="0" w:space="0" w:color="auto"/>
            <w:left w:val="none" w:sz="0" w:space="0" w:color="auto"/>
            <w:bottom w:val="none" w:sz="0" w:space="0" w:color="auto"/>
            <w:right w:val="none" w:sz="0" w:space="0" w:color="auto"/>
          </w:divBdr>
        </w:div>
        <w:div w:id="750278451">
          <w:marLeft w:val="0"/>
          <w:marRight w:val="0"/>
          <w:marTop w:val="0"/>
          <w:marBottom w:val="0"/>
          <w:divBdr>
            <w:top w:val="none" w:sz="0" w:space="0" w:color="auto"/>
            <w:left w:val="none" w:sz="0" w:space="0" w:color="auto"/>
            <w:bottom w:val="none" w:sz="0" w:space="0" w:color="auto"/>
            <w:right w:val="none" w:sz="0" w:space="0" w:color="auto"/>
          </w:divBdr>
        </w:div>
        <w:div w:id="1687243052">
          <w:marLeft w:val="0"/>
          <w:marRight w:val="0"/>
          <w:marTop w:val="0"/>
          <w:marBottom w:val="0"/>
          <w:divBdr>
            <w:top w:val="none" w:sz="0" w:space="0" w:color="auto"/>
            <w:left w:val="none" w:sz="0" w:space="0" w:color="auto"/>
            <w:bottom w:val="none" w:sz="0" w:space="0" w:color="auto"/>
            <w:right w:val="none" w:sz="0" w:space="0" w:color="auto"/>
          </w:divBdr>
        </w:div>
        <w:div w:id="1070804963">
          <w:marLeft w:val="0"/>
          <w:marRight w:val="0"/>
          <w:marTop w:val="0"/>
          <w:marBottom w:val="0"/>
          <w:divBdr>
            <w:top w:val="none" w:sz="0" w:space="0" w:color="auto"/>
            <w:left w:val="none" w:sz="0" w:space="0" w:color="auto"/>
            <w:bottom w:val="none" w:sz="0" w:space="0" w:color="auto"/>
            <w:right w:val="none" w:sz="0" w:space="0" w:color="auto"/>
          </w:divBdr>
        </w:div>
      </w:divsChild>
    </w:div>
    <w:div w:id="1577594312">
      <w:bodyDiv w:val="1"/>
      <w:marLeft w:val="0"/>
      <w:marRight w:val="0"/>
      <w:marTop w:val="0"/>
      <w:marBottom w:val="0"/>
      <w:divBdr>
        <w:top w:val="none" w:sz="0" w:space="0" w:color="auto"/>
        <w:left w:val="none" w:sz="0" w:space="0" w:color="auto"/>
        <w:bottom w:val="none" w:sz="0" w:space="0" w:color="auto"/>
        <w:right w:val="none" w:sz="0" w:space="0" w:color="auto"/>
      </w:divBdr>
      <w:divsChild>
        <w:div w:id="481508303">
          <w:marLeft w:val="0"/>
          <w:marRight w:val="0"/>
          <w:marTop w:val="0"/>
          <w:marBottom w:val="0"/>
          <w:divBdr>
            <w:top w:val="none" w:sz="0" w:space="0" w:color="auto"/>
            <w:left w:val="none" w:sz="0" w:space="0" w:color="auto"/>
            <w:bottom w:val="none" w:sz="0" w:space="0" w:color="auto"/>
            <w:right w:val="none" w:sz="0" w:space="0" w:color="auto"/>
          </w:divBdr>
        </w:div>
        <w:div w:id="435291078">
          <w:marLeft w:val="0"/>
          <w:marRight w:val="0"/>
          <w:marTop w:val="0"/>
          <w:marBottom w:val="0"/>
          <w:divBdr>
            <w:top w:val="none" w:sz="0" w:space="0" w:color="auto"/>
            <w:left w:val="none" w:sz="0" w:space="0" w:color="auto"/>
            <w:bottom w:val="none" w:sz="0" w:space="0" w:color="auto"/>
            <w:right w:val="none" w:sz="0" w:space="0" w:color="auto"/>
          </w:divBdr>
        </w:div>
      </w:divsChild>
    </w:div>
    <w:div w:id="1622222532">
      <w:bodyDiv w:val="1"/>
      <w:marLeft w:val="0"/>
      <w:marRight w:val="0"/>
      <w:marTop w:val="0"/>
      <w:marBottom w:val="0"/>
      <w:divBdr>
        <w:top w:val="none" w:sz="0" w:space="0" w:color="auto"/>
        <w:left w:val="none" w:sz="0" w:space="0" w:color="auto"/>
        <w:bottom w:val="none" w:sz="0" w:space="0" w:color="auto"/>
        <w:right w:val="none" w:sz="0" w:space="0" w:color="auto"/>
      </w:divBdr>
      <w:divsChild>
        <w:div w:id="2020698362">
          <w:marLeft w:val="0"/>
          <w:marRight w:val="0"/>
          <w:marTop w:val="0"/>
          <w:marBottom w:val="0"/>
          <w:divBdr>
            <w:top w:val="none" w:sz="0" w:space="0" w:color="auto"/>
            <w:left w:val="none" w:sz="0" w:space="0" w:color="auto"/>
            <w:bottom w:val="none" w:sz="0" w:space="0" w:color="auto"/>
            <w:right w:val="none" w:sz="0" w:space="0" w:color="auto"/>
          </w:divBdr>
        </w:div>
        <w:div w:id="1455715192">
          <w:marLeft w:val="0"/>
          <w:marRight w:val="0"/>
          <w:marTop w:val="0"/>
          <w:marBottom w:val="0"/>
          <w:divBdr>
            <w:top w:val="none" w:sz="0" w:space="0" w:color="auto"/>
            <w:left w:val="none" w:sz="0" w:space="0" w:color="auto"/>
            <w:bottom w:val="none" w:sz="0" w:space="0" w:color="auto"/>
            <w:right w:val="none" w:sz="0" w:space="0" w:color="auto"/>
          </w:divBdr>
        </w:div>
        <w:div w:id="2127692998">
          <w:marLeft w:val="0"/>
          <w:marRight w:val="0"/>
          <w:marTop w:val="0"/>
          <w:marBottom w:val="0"/>
          <w:divBdr>
            <w:top w:val="none" w:sz="0" w:space="0" w:color="auto"/>
            <w:left w:val="none" w:sz="0" w:space="0" w:color="auto"/>
            <w:bottom w:val="none" w:sz="0" w:space="0" w:color="auto"/>
            <w:right w:val="none" w:sz="0" w:space="0" w:color="auto"/>
          </w:divBdr>
        </w:div>
        <w:div w:id="526718054">
          <w:marLeft w:val="0"/>
          <w:marRight w:val="0"/>
          <w:marTop w:val="0"/>
          <w:marBottom w:val="0"/>
          <w:divBdr>
            <w:top w:val="none" w:sz="0" w:space="0" w:color="auto"/>
            <w:left w:val="none" w:sz="0" w:space="0" w:color="auto"/>
            <w:bottom w:val="none" w:sz="0" w:space="0" w:color="auto"/>
            <w:right w:val="none" w:sz="0" w:space="0" w:color="auto"/>
          </w:divBdr>
        </w:div>
        <w:div w:id="162823131">
          <w:marLeft w:val="0"/>
          <w:marRight w:val="0"/>
          <w:marTop w:val="0"/>
          <w:marBottom w:val="0"/>
          <w:divBdr>
            <w:top w:val="none" w:sz="0" w:space="0" w:color="auto"/>
            <w:left w:val="none" w:sz="0" w:space="0" w:color="auto"/>
            <w:bottom w:val="none" w:sz="0" w:space="0" w:color="auto"/>
            <w:right w:val="none" w:sz="0" w:space="0" w:color="auto"/>
          </w:divBdr>
        </w:div>
        <w:div w:id="936868901">
          <w:marLeft w:val="0"/>
          <w:marRight w:val="0"/>
          <w:marTop w:val="0"/>
          <w:marBottom w:val="0"/>
          <w:divBdr>
            <w:top w:val="none" w:sz="0" w:space="0" w:color="auto"/>
            <w:left w:val="none" w:sz="0" w:space="0" w:color="auto"/>
            <w:bottom w:val="none" w:sz="0" w:space="0" w:color="auto"/>
            <w:right w:val="none" w:sz="0" w:space="0" w:color="auto"/>
          </w:divBdr>
        </w:div>
        <w:div w:id="1346437343">
          <w:marLeft w:val="0"/>
          <w:marRight w:val="0"/>
          <w:marTop w:val="0"/>
          <w:marBottom w:val="0"/>
          <w:divBdr>
            <w:top w:val="none" w:sz="0" w:space="0" w:color="auto"/>
            <w:left w:val="none" w:sz="0" w:space="0" w:color="auto"/>
            <w:bottom w:val="none" w:sz="0" w:space="0" w:color="auto"/>
            <w:right w:val="none" w:sz="0" w:space="0" w:color="auto"/>
          </w:divBdr>
        </w:div>
        <w:div w:id="1792934414">
          <w:marLeft w:val="0"/>
          <w:marRight w:val="0"/>
          <w:marTop w:val="0"/>
          <w:marBottom w:val="0"/>
          <w:divBdr>
            <w:top w:val="none" w:sz="0" w:space="0" w:color="auto"/>
            <w:left w:val="none" w:sz="0" w:space="0" w:color="auto"/>
            <w:bottom w:val="none" w:sz="0" w:space="0" w:color="auto"/>
            <w:right w:val="none" w:sz="0" w:space="0" w:color="auto"/>
          </w:divBdr>
        </w:div>
        <w:div w:id="1308171160">
          <w:marLeft w:val="0"/>
          <w:marRight w:val="0"/>
          <w:marTop w:val="0"/>
          <w:marBottom w:val="0"/>
          <w:divBdr>
            <w:top w:val="none" w:sz="0" w:space="0" w:color="auto"/>
            <w:left w:val="none" w:sz="0" w:space="0" w:color="auto"/>
            <w:bottom w:val="none" w:sz="0" w:space="0" w:color="auto"/>
            <w:right w:val="none" w:sz="0" w:space="0" w:color="auto"/>
          </w:divBdr>
        </w:div>
        <w:div w:id="813647869">
          <w:marLeft w:val="0"/>
          <w:marRight w:val="0"/>
          <w:marTop w:val="0"/>
          <w:marBottom w:val="0"/>
          <w:divBdr>
            <w:top w:val="none" w:sz="0" w:space="0" w:color="auto"/>
            <w:left w:val="none" w:sz="0" w:space="0" w:color="auto"/>
            <w:bottom w:val="none" w:sz="0" w:space="0" w:color="auto"/>
            <w:right w:val="none" w:sz="0" w:space="0" w:color="auto"/>
          </w:divBdr>
        </w:div>
        <w:div w:id="1572735910">
          <w:marLeft w:val="0"/>
          <w:marRight w:val="0"/>
          <w:marTop w:val="0"/>
          <w:marBottom w:val="0"/>
          <w:divBdr>
            <w:top w:val="none" w:sz="0" w:space="0" w:color="auto"/>
            <w:left w:val="none" w:sz="0" w:space="0" w:color="auto"/>
            <w:bottom w:val="none" w:sz="0" w:space="0" w:color="auto"/>
            <w:right w:val="none" w:sz="0" w:space="0" w:color="auto"/>
          </w:divBdr>
        </w:div>
      </w:divsChild>
    </w:div>
    <w:div w:id="1643388649">
      <w:bodyDiv w:val="1"/>
      <w:marLeft w:val="0"/>
      <w:marRight w:val="0"/>
      <w:marTop w:val="0"/>
      <w:marBottom w:val="0"/>
      <w:divBdr>
        <w:top w:val="none" w:sz="0" w:space="0" w:color="auto"/>
        <w:left w:val="none" w:sz="0" w:space="0" w:color="auto"/>
        <w:bottom w:val="none" w:sz="0" w:space="0" w:color="auto"/>
        <w:right w:val="none" w:sz="0" w:space="0" w:color="auto"/>
      </w:divBdr>
      <w:divsChild>
        <w:div w:id="1908151982">
          <w:marLeft w:val="0"/>
          <w:marRight w:val="0"/>
          <w:marTop w:val="0"/>
          <w:marBottom w:val="0"/>
          <w:divBdr>
            <w:top w:val="none" w:sz="0" w:space="0" w:color="auto"/>
            <w:left w:val="none" w:sz="0" w:space="0" w:color="auto"/>
            <w:bottom w:val="none" w:sz="0" w:space="0" w:color="auto"/>
            <w:right w:val="none" w:sz="0" w:space="0" w:color="auto"/>
          </w:divBdr>
        </w:div>
        <w:div w:id="713772029">
          <w:marLeft w:val="0"/>
          <w:marRight w:val="0"/>
          <w:marTop w:val="0"/>
          <w:marBottom w:val="0"/>
          <w:divBdr>
            <w:top w:val="none" w:sz="0" w:space="0" w:color="auto"/>
            <w:left w:val="none" w:sz="0" w:space="0" w:color="auto"/>
            <w:bottom w:val="none" w:sz="0" w:space="0" w:color="auto"/>
            <w:right w:val="none" w:sz="0" w:space="0" w:color="auto"/>
          </w:divBdr>
        </w:div>
        <w:div w:id="1050809989">
          <w:marLeft w:val="0"/>
          <w:marRight w:val="0"/>
          <w:marTop w:val="0"/>
          <w:marBottom w:val="0"/>
          <w:divBdr>
            <w:top w:val="none" w:sz="0" w:space="0" w:color="auto"/>
            <w:left w:val="none" w:sz="0" w:space="0" w:color="auto"/>
            <w:bottom w:val="none" w:sz="0" w:space="0" w:color="auto"/>
            <w:right w:val="none" w:sz="0" w:space="0" w:color="auto"/>
          </w:divBdr>
        </w:div>
        <w:div w:id="1964118779">
          <w:marLeft w:val="0"/>
          <w:marRight w:val="0"/>
          <w:marTop w:val="0"/>
          <w:marBottom w:val="0"/>
          <w:divBdr>
            <w:top w:val="none" w:sz="0" w:space="0" w:color="auto"/>
            <w:left w:val="none" w:sz="0" w:space="0" w:color="auto"/>
            <w:bottom w:val="none" w:sz="0" w:space="0" w:color="auto"/>
            <w:right w:val="none" w:sz="0" w:space="0" w:color="auto"/>
          </w:divBdr>
        </w:div>
        <w:div w:id="852495285">
          <w:marLeft w:val="0"/>
          <w:marRight w:val="0"/>
          <w:marTop w:val="0"/>
          <w:marBottom w:val="0"/>
          <w:divBdr>
            <w:top w:val="none" w:sz="0" w:space="0" w:color="auto"/>
            <w:left w:val="none" w:sz="0" w:space="0" w:color="auto"/>
            <w:bottom w:val="none" w:sz="0" w:space="0" w:color="auto"/>
            <w:right w:val="none" w:sz="0" w:space="0" w:color="auto"/>
          </w:divBdr>
        </w:div>
        <w:div w:id="727454263">
          <w:marLeft w:val="0"/>
          <w:marRight w:val="0"/>
          <w:marTop w:val="0"/>
          <w:marBottom w:val="0"/>
          <w:divBdr>
            <w:top w:val="none" w:sz="0" w:space="0" w:color="auto"/>
            <w:left w:val="none" w:sz="0" w:space="0" w:color="auto"/>
            <w:bottom w:val="none" w:sz="0" w:space="0" w:color="auto"/>
            <w:right w:val="none" w:sz="0" w:space="0" w:color="auto"/>
          </w:divBdr>
        </w:div>
        <w:div w:id="1294826302">
          <w:marLeft w:val="0"/>
          <w:marRight w:val="0"/>
          <w:marTop w:val="0"/>
          <w:marBottom w:val="0"/>
          <w:divBdr>
            <w:top w:val="none" w:sz="0" w:space="0" w:color="auto"/>
            <w:left w:val="none" w:sz="0" w:space="0" w:color="auto"/>
            <w:bottom w:val="none" w:sz="0" w:space="0" w:color="auto"/>
            <w:right w:val="none" w:sz="0" w:space="0" w:color="auto"/>
          </w:divBdr>
        </w:div>
        <w:div w:id="486165352">
          <w:marLeft w:val="0"/>
          <w:marRight w:val="0"/>
          <w:marTop w:val="0"/>
          <w:marBottom w:val="0"/>
          <w:divBdr>
            <w:top w:val="none" w:sz="0" w:space="0" w:color="auto"/>
            <w:left w:val="none" w:sz="0" w:space="0" w:color="auto"/>
            <w:bottom w:val="none" w:sz="0" w:space="0" w:color="auto"/>
            <w:right w:val="none" w:sz="0" w:space="0" w:color="auto"/>
          </w:divBdr>
        </w:div>
      </w:divsChild>
    </w:div>
    <w:div w:id="1944145080">
      <w:bodyDiv w:val="1"/>
      <w:marLeft w:val="0"/>
      <w:marRight w:val="0"/>
      <w:marTop w:val="0"/>
      <w:marBottom w:val="0"/>
      <w:divBdr>
        <w:top w:val="none" w:sz="0" w:space="0" w:color="auto"/>
        <w:left w:val="none" w:sz="0" w:space="0" w:color="auto"/>
        <w:bottom w:val="none" w:sz="0" w:space="0" w:color="auto"/>
        <w:right w:val="none" w:sz="0" w:space="0" w:color="auto"/>
      </w:divBdr>
      <w:divsChild>
        <w:div w:id="1344285570">
          <w:marLeft w:val="0"/>
          <w:marRight w:val="0"/>
          <w:marTop w:val="0"/>
          <w:marBottom w:val="0"/>
          <w:divBdr>
            <w:top w:val="none" w:sz="0" w:space="0" w:color="auto"/>
            <w:left w:val="none" w:sz="0" w:space="0" w:color="auto"/>
            <w:bottom w:val="none" w:sz="0" w:space="0" w:color="auto"/>
            <w:right w:val="none" w:sz="0" w:space="0" w:color="auto"/>
          </w:divBdr>
        </w:div>
        <w:div w:id="757214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2</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cp:revision>
  <dcterms:created xsi:type="dcterms:W3CDTF">2019-02-01T07:42:00Z</dcterms:created>
  <dcterms:modified xsi:type="dcterms:W3CDTF">2019-02-01T22:17:00Z</dcterms:modified>
</cp:coreProperties>
</file>