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73EEE" w14:textId="0A4AE491" w:rsidR="00F90765" w:rsidRDefault="00982AFE">
      <w:r>
        <w:rPr>
          <w:noProof/>
        </w:rPr>
        <w:drawing>
          <wp:anchor distT="0" distB="0" distL="114300" distR="114300" simplePos="0" relativeHeight="251658240" behindDoc="0" locked="0" layoutInCell="1" allowOverlap="1" wp14:anchorId="7EF36263" wp14:editId="557CED6D">
            <wp:simplePos x="0" y="0"/>
            <wp:positionH relativeFrom="margin">
              <wp:align>center</wp:align>
            </wp:positionH>
            <wp:positionV relativeFrom="paragraph">
              <wp:posOffset>549275</wp:posOffset>
            </wp:positionV>
            <wp:extent cx="8810625" cy="5745480"/>
            <wp:effectExtent l="0" t="0" r="9525" b="7620"/>
            <wp:wrapThrough wrapText="bothSides">
              <wp:wrapPolygon edited="0">
                <wp:start x="0" y="0"/>
                <wp:lineTo x="0" y="21557"/>
                <wp:lineTo x="21577" y="21557"/>
                <wp:lineTo x="2157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SharePoint – Presses – To</w:t>
      </w:r>
      <w:bookmarkStart w:id="0" w:name="_GoBack"/>
      <w:bookmarkEnd w:id="0"/>
      <w:r>
        <w:t>wer Automotive – Press Documents – Bardstown – 02-1600Ton</w:t>
      </w:r>
    </w:p>
    <w:sectPr w:rsidR="00F90765" w:rsidSect="00C24E0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FE"/>
    <w:rsid w:val="00982AFE"/>
    <w:rsid w:val="00C24E0E"/>
    <w:rsid w:val="00F9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1248"/>
  <w15:chartTrackingRefBased/>
  <w15:docId w15:val="{E04BADCD-621C-4A0F-9607-91E64648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2</cp:revision>
  <dcterms:created xsi:type="dcterms:W3CDTF">2019-01-22T16:20:00Z</dcterms:created>
  <dcterms:modified xsi:type="dcterms:W3CDTF">2019-01-22T16:24:00Z</dcterms:modified>
</cp:coreProperties>
</file>