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1F" w:rsidRDefault="00036418">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4014825" w:history="1">
        <w:r w:rsidR="00EF581F" w:rsidRPr="00C4677E">
          <w:rPr>
            <w:rStyle w:val="Hyperlink"/>
            <w:noProof/>
          </w:rPr>
          <w:t>1</w:t>
        </w:r>
        <w:r w:rsidR="00EF581F">
          <w:rPr>
            <w:rFonts w:asciiTheme="minorHAnsi" w:eastAsiaTheme="minorEastAsia" w:hAnsiTheme="minorHAnsi"/>
            <w:noProof/>
            <w:sz w:val="22"/>
            <w:lang w:eastAsia="de-DE"/>
          </w:rPr>
          <w:tab/>
        </w:r>
        <w:r w:rsidR="00EF581F" w:rsidRPr="00C4677E">
          <w:rPr>
            <w:rStyle w:val="Hyperlink"/>
            <w:noProof/>
          </w:rPr>
          <w:t>Verbreitung Ü1</w:t>
        </w:r>
        <w:r w:rsidR="00EF581F">
          <w:rPr>
            <w:noProof/>
            <w:webHidden/>
          </w:rPr>
          <w:tab/>
        </w:r>
        <w:r w:rsidR="00EF581F">
          <w:rPr>
            <w:noProof/>
            <w:webHidden/>
          </w:rPr>
          <w:fldChar w:fldCharType="begin"/>
        </w:r>
        <w:r w:rsidR="00EF581F">
          <w:rPr>
            <w:noProof/>
            <w:webHidden/>
          </w:rPr>
          <w:instrText xml:space="preserve"> PAGEREF _Toc54014825 \h </w:instrText>
        </w:r>
        <w:r w:rsidR="00EF581F">
          <w:rPr>
            <w:noProof/>
            <w:webHidden/>
          </w:rPr>
        </w:r>
        <w:r w:rsidR="00EF581F">
          <w:rPr>
            <w:noProof/>
            <w:webHidden/>
          </w:rPr>
          <w:fldChar w:fldCharType="separate"/>
        </w:r>
        <w:r w:rsidR="00EF581F">
          <w:rPr>
            <w:noProof/>
            <w:webHidden/>
          </w:rPr>
          <w:t>2</w:t>
        </w:r>
        <w:r w:rsidR="00EF581F">
          <w:rPr>
            <w:noProof/>
            <w:webHidden/>
          </w:rPr>
          <w:fldChar w:fldCharType="end"/>
        </w:r>
      </w:hyperlink>
    </w:p>
    <w:p w:rsidR="00EF581F" w:rsidRDefault="00EF581F">
      <w:pPr>
        <w:pStyle w:val="Verzeichnis2"/>
        <w:tabs>
          <w:tab w:val="left" w:pos="880"/>
          <w:tab w:val="right" w:leader="dot" w:pos="9062"/>
        </w:tabs>
        <w:rPr>
          <w:rFonts w:asciiTheme="minorHAnsi" w:eastAsiaTheme="minorEastAsia" w:hAnsiTheme="minorHAnsi"/>
          <w:noProof/>
          <w:sz w:val="22"/>
          <w:lang w:eastAsia="de-DE"/>
        </w:rPr>
      </w:pPr>
      <w:hyperlink w:anchor="_Toc54014826" w:history="1">
        <w:r w:rsidRPr="00C4677E">
          <w:rPr>
            <w:rStyle w:val="Hyperlink"/>
            <w:noProof/>
          </w:rPr>
          <w:t>1.1</w:t>
        </w:r>
        <w:r>
          <w:rPr>
            <w:rFonts w:asciiTheme="minorHAnsi" w:eastAsiaTheme="minorEastAsia" w:hAnsiTheme="minorHAnsi"/>
            <w:noProof/>
            <w:sz w:val="22"/>
            <w:lang w:eastAsia="de-DE"/>
          </w:rPr>
          <w:tab/>
        </w:r>
        <w:r w:rsidRPr="00C4677E">
          <w:rPr>
            <w:rStyle w:val="Hyperlink"/>
            <w:noProof/>
          </w:rPr>
          <w:t>Körpermerkmale Ü1</w:t>
        </w:r>
        <w:r>
          <w:rPr>
            <w:noProof/>
            <w:webHidden/>
          </w:rPr>
          <w:tab/>
        </w:r>
        <w:r>
          <w:rPr>
            <w:noProof/>
            <w:webHidden/>
          </w:rPr>
          <w:fldChar w:fldCharType="begin"/>
        </w:r>
        <w:r>
          <w:rPr>
            <w:noProof/>
            <w:webHidden/>
          </w:rPr>
          <w:instrText xml:space="preserve"> PAGEREF _Toc54014826 \h </w:instrText>
        </w:r>
        <w:r>
          <w:rPr>
            <w:noProof/>
            <w:webHidden/>
          </w:rPr>
        </w:r>
        <w:r>
          <w:rPr>
            <w:noProof/>
            <w:webHidden/>
          </w:rPr>
          <w:fldChar w:fldCharType="separate"/>
        </w:r>
        <w:r>
          <w:rPr>
            <w:noProof/>
            <w:webHidden/>
          </w:rPr>
          <w:t>2</w:t>
        </w:r>
        <w:r>
          <w:rPr>
            <w:noProof/>
            <w:webHidden/>
          </w:rPr>
          <w:fldChar w:fldCharType="end"/>
        </w:r>
      </w:hyperlink>
    </w:p>
    <w:p w:rsidR="00EF581F" w:rsidRDefault="00EF581F">
      <w:pPr>
        <w:pStyle w:val="Verzeichnis2"/>
        <w:tabs>
          <w:tab w:val="left" w:pos="880"/>
          <w:tab w:val="right" w:leader="dot" w:pos="9062"/>
        </w:tabs>
        <w:rPr>
          <w:rFonts w:asciiTheme="minorHAnsi" w:eastAsiaTheme="minorEastAsia" w:hAnsiTheme="minorHAnsi"/>
          <w:noProof/>
          <w:sz w:val="22"/>
          <w:lang w:eastAsia="de-DE"/>
        </w:rPr>
      </w:pPr>
      <w:hyperlink w:anchor="_Toc54014827" w:history="1">
        <w:r w:rsidRPr="00C4677E">
          <w:rPr>
            <w:rStyle w:val="Hyperlink"/>
            <w:noProof/>
          </w:rPr>
          <w:t>1.2</w:t>
        </w:r>
        <w:r>
          <w:rPr>
            <w:rFonts w:asciiTheme="minorHAnsi" w:eastAsiaTheme="minorEastAsia" w:hAnsiTheme="minorHAnsi"/>
            <w:noProof/>
            <w:sz w:val="22"/>
            <w:lang w:eastAsia="de-DE"/>
          </w:rPr>
          <w:tab/>
        </w:r>
        <w:r w:rsidRPr="00C4677E">
          <w:rPr>
            <w:rStyle w:val="Hyperlink"/>
            <w:noProof/>
          </w:rPr>
          <w:t>Äußere Merkmale Ü2</w:t>
        </w:r>
        <w:r>
          <w:rPr>
            <w:noProof/>
            <w:webHidden/>
          </w:rPr>
          <w:tab/>
        </w:r>
        <w:r>
          <w:rPr>
            <w:noProof/>
            <w:webHidden/>
          </w:rPr>
          <w:fldChar w:fldCharType="begin"/>
        </w:r>
        <w:r>
          <w:rPr>
            <w:noProof/>
            <w:webHidden/>
          </w:rPr>
          <w:instrText xml:space="preserve"> PAGEREF _Toc54014827 \h </w:instrText>
        </w:r>
        <w:r>
          <w:rPr>
            <w:noProof/>
            <w:webHidden/>
          </w:rPr>
        </w:r>
        <w:r>
          <w:rPr>
            <w:noProof/>
            <w:webHidden/>
          </w:rPr>
          <w:fldChar w:fldCharType="separate"/>
        </w:r>
        <w:r>
          <w:rPr>
            <w:noProof/>
            <w:webHidden/>
          </w:rPr>
          <w:t>2</w:t>
        </w:r>
        <w:r>
          <w:rPr>
            <w:noProof/>
            <w:webHidden/>
          </w:rPr>
          <w:fldChar w:fldCharType="end"/>
        </w:r>
      </w:hyperlink>
    </w:p>
    <w:p w:rsidR="00EF581F" w:rsidRDefault="00EF581F">
      <w:pPr>
        <w:pStyle w:val="Verzeichnis3"/>
        <w:tabs>
          <w:tab w:val="left" w:pos="1320"/>
          <w:tab w:val="right" w:leader="dot" w:pos="9062"/>
        </w:tabs>
        <w:rPr>
          <w:rFonts w:asciiTheme="minorHAnsi" w:eastAsiaTheme="minorEastAsia" w:hAnsiTheme="minorHAnsi"/>
          <w:noProof/>
          <w:sz w:val="22"/>
          <w:lang w:eastAsia="de-DE"/>
        </w:rPr>
      </w:pPr>
      <w:hyperlink w:anchor="_Toc54014828" w:history="1">
        <w:r w:rsidRPr="00C4677E">
          <w:rPr>
            <w:rStyle w:val="Hyperlink"/>
            <w:noProof/>
          </w:rPr>
          <w:t>1.2.1</w:t>
        </w:r>
        <w:r>
          <w:rPr>
            <w:rFonts w:asciiTheme="minorHAnsi" w:eastAsiaTheme="minorEastAsia" w:hAnsiTheme="minorHAnsi"/>
            <w:noProof/>
            <w:sz w:val="22"/>
            <w:lang w:eastAsia="de-DE"/>
          </w:rPr>
          <w:tab/>
        </w:r>
        <w:r w:rsidRPr="00C4677E">
          <w:rPr>
            <w:rStyle w:val="Hyperlink"/>
            <w:noProof/>
          </w:rPr>
          <w:t>Stütz- und Bewegungsapparat Ü2</w:t>
        </w:r>
        <w:r>
          <w:rPr>
            <w:noProof/>
            <w:webHidden/>
          </w:rPr>
          <w:tab/>
        </w:r>
        <w:r>
          <w:rPr>
            <w:noProof/>
            <w:webHidden/>
          </w:rPr>
          <w:fldChar w:fldCharType="begin"/>
        </w:r>
        <w:r>
          <w:rPr>
            <w:noProof/>
            <w:webHidden/>
          </w:rPr>
          <w:instrText xml:space="preserve"> PAGEREF _Toc54014828 \h </w:instrText>
        </w:r>
        <w:r>
          <w:rPr>
            <w:noProof/>
            <w:webHidden/>
          </w:rPr>
        </w:r>
        <w:r>
          <w:rPr>
            <w:noProof/>
            <w:webHidden/>
          </w:rPr>
          <w:fldChar w:fldCharType="separate"/>
        </w:r>
        <w:r>
          <w:rPr>
            <w:noProof/>
            <w:webHidden/>
          </w:rPr>
          <w:t>3</w:t>
        </w:r>
        <w:r>
          <w:rPr>
            <w:noProof/>
            <w:webHidden/>
          </w:rPr>
          <w:fldChar w:fldCharType="end"/>
        </w:r>
      </w:hyperlink>
    </w:p>
    <w:p w:rsidR="00EF581F" w:rsidRDefault="00EF581F">
      <w:pPr>
        <w:pStyle w:val="Verzeichnis3"/>
        <w:tabs>
          <w:tab w:val="left" w:pos="1320"/>
          <w:tab w:val="right" w:leader="dot" w:pos="9062"/>
        </w:tabs>
        <w:rPr>
          <w:rFonts w:asciiTheme="minorHAnsi" w:eastAsiaTheme="minorEastAsia" w:hAnsiTheme="minorHAnsi"/>
          <w:noProof/>
          <w:sz w:val="22"/>
          <w:lang w:eastAsia="de-DE"/>
        </w:rPr>
      </w:pPr>
      <w:hyperlink w:anchor="_Toc54014829" w:history="1">
        <w:r w:rsidRPr="00C4677E">
          <w:rPr>
            <w:rStyle w:val="Hyperlink"/>
            <w:noProof/>
          </w:rPr>
          <w:t>1.2.2</w:t>
        </w:r>
        <w:r>
          <w:rPr>
            <w:rFonts w:asciiTheme="minorHAnsi" w:eastAsiaTheme="minorEastAsia" w:hAnsiTheme="minorHAnsi"/>
            <w:noProof/>
            <w:sz w:val="22"/>
            <w:lang w:eastAsia="de-DE"/>
          </w:rPr>
          <w:tab/>
        </w:r>
        <w:r w:rsidRPr="00C4677E">
          <w:rPr>
            <w:rStyle w:val="Hyperlink"/>
            <w:noProof/>
          </w:rPr>
          <w:t>Das Skelett Ü3</w:t>
        </w:r>
        <w:r>
          <w:rPr>
            <w:noProof/>
            <w:webHidden/>
          </w:rPr>
          <w:tab/>
        </w:r>
        <w:r>
          <w:rPr>
            <w:noProof/>
            <w:webHidden/>
          </w:rPr>
          <w:fldChar w:fldCharType="begin"/>
        </w:r>
        <w:r>
          <w:rPr>
            <w:noProof/>
            <w:webHidden/>
          </w:rPr>
          <w:instrText xml:space="preserve"> PAGEREF _Toc54014829 \h </w:instrText>
        </w:r>
        <w:r>
          <w:rPr>
            <w:noProof/>
            <w:webHidden/>
          </w:rPr>
        </w:r>
        <w:r>
          <w:rPr>
            <w:noProof/>
            <w:webHidden/>
          </w:rPr>
          <w:fldChar w:fldCharType="separate"/>
        </w:r>
        <w:r>
          <w:rPr>
            <w:noProof/>
            <w:webHidden/>
          </w:rPr>
          <w:t>3</w:t>
        </w:r>
        <w:r>
          <w:rPr>
            <w:noProof/>
            <w:webHidden/>
          </w:rPr>
          <w:fldChar w:fldCharType="end"/>
        </w:r>
      </w:hyperlink>
    </w:p>
    <w:p w:rsidR="00EF581F" w:rsidRDefault="00EF581F">
      <w:pPr>
        <w:pStyle w:val="Verzeichnis1"/>
        <w:tabs>
          <w:tab w:val="left" w:pos="480"/>
          <w:tab w:val="right" w:leader="dot" w:pos="9062"/>
        </w:tabs>
        <w:rPr>
          <w:rFonts w:asciiTheme="minorHAnsi" w:eastAsiaTheme="minorEastAsia" w:hAnsiTheme="minorHAnsi"/>
          <w:noProof/>
          <w:sz w:val="22"/>
          <w:lang w:eastAsia="de-DE"/>
        </w:rPr>
      </w:pPr>
      <w:hyperlink w:anchor="_Toc54014830" w:history="1">
        <w:r w:rsidRPr="00C4677E">
          <w:rPr>
            <w:rStyle w:val="Hyperlink"/>
            <w:noProof/>
          </w:rPr>
          <w:t>2</w:t>
        </w:r>
        <w:r>
          <w:rPr>
            <w:rFonts w:asciiTheme="minorHAnsi" w:eastAsiaTheme="minorEastAsia" w:hAnsiTheme="minorHAnsi"/>
            <w:noProof/>
            <w:sz w:val="22"/>
            <w:lang w:eastAsia="de-DE"/>
          </w:rPr>
          <w:tab/>
        </w:r>
        <w:r w:rsidRPr="00C4677E">
          <w:rPr>
            <w:rStyle w:val="Hyperlink"/>
            <w:noProof/>
          </w:rPr>
          <w:t>Abbildungsverzeichnis</w:t>
        </w:r>
        <w:r>
          <w:rPr>
            <w:noProof/>
            <w:webHidden/>
          </w:rPr>
          <w:tab/>
        </w:r>
        <w:r>
          <w:rPr>
            <w:noProof/>
            <w:webHidden/>
          </w:rPr>
          <w:fldChar w:fldCharType="begin"/>
        </w:r>
        <w:r>
          <w:rPr>
            <w:noProof/>
            <w:webHidden/>
          </w:rPr>
          <w:instrText xml:space="preserve"> PAGEREF _Toc54014830 \h </w:instrText>
        </w:r>
        <w:r>
          <w:rPr>
            <w:noProof/>
            <w:webHidden/>
          </w:rPr>
        </w:r>
        <w:r>
          <w:rPr>
            <w:noProof/>
            <w:webHidden/>
          </w:rPr>
          <w:fldChar w:fldCharType="separate"/>
        </w:r>
        <w:r>
          <w:rPr>
            <w:noProof/>
            <w:webHidden/>
          </w:rPr>
          <w:t>4</w:t>
        </w:r>
        <w:r>
          <w:rPr>
            <w:noProof/>
            <w:webHidden/>
          </w:rPr>
          <w:fldChar w:fldCharType="end"/>
        </w:r>
      </w:hyperlink>
    </w:p>
    <w:p w:rsidR="00036418" w:rsidRDefault="00036418" w:rsidP="00EF581F">
      <w:pPr>
        <w:pStyle w:val="Titel"/>
        <w:numPr>
          <w:ilvl w:val="0"/>
          <w:numId w:val="2"/>
        </w:numPr>
        <w:sectPr w:rsidR="00036418">
          <w:pgSz w:w="11906" w:h="16838"/>
          <w:pgMar w:top="1417" w:right="1417" w:bottom="1134" w:left="1417" w:header="708" w:footer="708" w:gutter="0"/>
          <w:cols w:space="708"/>
          <w:docGrid w:linePitch="360"/>
        </w:sectPr>
      </w:pPr>
      <w:r>
        <w:fldChar w:fldCharType="end"/>
      </w:r>
      <w:bookmarkStart w:id="0" w:name="_GoBack"/>
      <w:bookmarkEnd w:id="0"/>
    </w:p>
    <w:p w:rsidR="001F07A6" w:rsidRDefault="001F07A6" w:rsidP="00036418">
      <w:pPr>
        <w:pStyle w:val="Titel"/>
      </w:pPr>
      <w:r>
        <w:t>Die Hauskatze</w:t>
      </w:r>
    </w:p>
    <w:p w:rsidR="001F07A6" w:rsidRDefault="001F07A6" w:rsidP="001F07A6">
      <w:r>
        <w:t>Die Hauskatze (</w:t>
      </w:r>
      <w:proofErr w:type="spellStart"/>
      <w:r>
        <w:t>Felis</w:t>
      </w:r>
      <w:proofErr w:type="spellEnd"/>
      <w:r>
        <w:t xml:space="preserve"> </w:t>
      </w:r>
      <w:proofErr w:type="spellStart"/>
      <w:r>
        <w:t>silvestris</w:t>
      </w:r>
      <w:proofErr w:type="spellEnd"/>
      <w:r>
        <w:t xml:space="preserve"> </w:t>
      </w:r>
      <w:proofErr w:type="spellStart"/>
      <w:r>
        <w:t>catus</w:t>
      </w:r>
      <w:proofErr w:type="spellEnd"/>
      <w:r>
        <w:t>) ist eine Unterart der Wildkatze und deren Haustierform. Sie ist ein Fleischfresser und zählt zu den beliebtesten Heimtieren.</w:t>
      </w:r>
    </w:p>
    <w:p w:rsidR="00EE73B2" w:rsidRDefault="001F07A6" w:rsidP="001F07A6">
      <w:r>
        <w:t>Umgangssprachlich wird der Begriff „Hauskatze“ für alle Katzen genutzt, die in mehr oder weniger direktem Kontakt mit dem Menschen leben. Die Fachsprache der Züchter und Zuchtverbände schränkt den Begriff Hauskatze auf Tiere mit breiter Vielfalt von Wuchstypen und Fellfarben ein, die keiner bestimmten, durch gezielte und dokumentierte Züchtung entstandenen Katzenrasse angehören.</w:t>
      </w:r>
    </w:p>
    <w:p w:rsidR="001F07A6" w:rsidRDefault="001F07A6" w:rsidP="00036418">
      <w:pPr>
        <w:pStyle w:val="berschrift1"/>
      </w:pPr>
      <w:bookmarkStart w:id="1" w:name="_Toc54014825"/>
      <w:r>
        <w:t>Verbreitung</w:t>
      </w:r>
      <w:r w:rsidR="00645AB9">
        <w:t xml:space="preserve"> Ü1</w:t>
      </w:r>
      <w:bookmarkEnd w:id="1"/>
    </w:p>
    <w:p w:rsidR="001F07A6" w:rsidRDefault="001F07A6" w:rsidP="001F07A6">
      <w:r>
        <w:t>Als Heim- oder Haustier kommt die Hauskatze weltweit in nahezu allen vom Menschen besiedelten Gebieten vor. Sie kann als wild oder verwildert lebendes Tier aber nur in klimatisch warmen oder gemäßigten Zonen unabhängig von subsidiären menschlichen Einflüssen leben. Sie gilt als Kulturfolger.</w:t>
      </w:r>
    </w:p>
    <w:p w:rsidR="001F07A6" w:rsidRDefault="001F07A6" w:rsidP="001F07A6">
      <w:r>
        <w:t xml:space="preserve">Auch in den biogeographisch lange isolierten Lebensräumen Australiens und Neuseelands, in die sie durch den Menschen eingebracht wurde, konnte sie sich verhältnismäßig schnell anpassen, beeinflusst dort jedoch zusammen mit einer Vielzahl anderer </w:t>
      </w:r>
      <w:proofErr w:type="spellStart"/>
      <w:r>
        <w:t>Neozoen</w:t>
      </w:r>
      <w:proofErr w:type="spellEnd"/>
      <w:r>
        <w:t xml:space="preserve"> die vorhandenen einzigartigen Ökosysteme.</w:t>
      </w:r>
    </w:p>
    <w:p w:rsidR="001F07A6" w:rsidRDefault="001F07A6" w:rsidP="001F07A6">
      <w:r>
        <w:t xml:space="preserve">Man geht derzeit (2012–2014) von 8,4 Millionen Hauskatzen in Deutschland </w:t>
      </w:r>
      <w:proofErr w:type="gramStart"/>
      <w:r>
        <w:t>aus,[</w:t>
      </w:r>
      <w:proofErr w:type="gramEnd"/>
      <w:r>
        <w:t>1] 27,4 Millionen in ganz Mittel- und Westeuropa[2] und weltweit von mehr als einer Milliarde Tieren (einschließlich verwilderter und halbwilder Populationen).[3]</w:t>
      </w:r>
    </w:p>
    <w:p w:rsidR="001F07A6" w:rsidRDefault="001F07A6" w:rsidP="00036418">
      <w:pPr>
        <w:pStyle w:val="berschrift2"/>
      </w:pPr>
      <w:bookmarkStart w:id="2" w:name="_Toc54014826"/>
      <w:r>
        <w:t>Körpermerkmale</w:t>
      </w:r>
      <w:r w:rsidR="00645AB9">
        <w:t xml:space="preserve"> Ü1</w:t>
      </w:r>
      <w:bookmarkEnd w:id="2"/>
    </w:p>
    <w:p w:rsidR="001F07A6" w:rsidRDefault="001F07A6" w:rsidP="00036418">
      <w:pPr>
        <w:pStyle w:val="berschrift2"/>
      </w:pPr>
      <w:bookmarkStart w:id="3" w:name="_Toc54014827"/>
      <w:r>
        <w:t>Äußere Merkmale</w:t>
      </w:r>
      <w:r w:rsidR="00645AB9">
        <w:t xml:space="preserve"> Ü2</w:t>
      </w:r>
      <w:bookmarkEnd w:id="3"/>
    </w:p>
    <w:p w:rsidR="001F07A6" w:rsidRDefault="00B9609A" w:rsidP="001F07A6">
      <w:r>
        <w:rPr>
          <w:noProof/>
        </w:rPr>
        <mc:AlternateContent>
          <mc:Choice Requires="wps">
            <w:drawing>
              <wp:anchor distT="0" distB="0" distL="114300" distR="114300" simplePos="0" relativeHeight="251663360" behindDoc="1" locked="0" layoutInCell="1" allowOverlap="1" wp14:anchorId="71CF4FC6" wp14:editId="3934625B">
                <wp:simplePos x="0" y="0"/>
                <wp:positionH relativeFrom="column">
                  <wp:posOffset>-499745</wp:posOffset>
                </wp:positionH>
                <wp:positionV relativeFrom="paragraph">
                  <wp:posOffset>2135505</wp:posOffset>
                </wp:positionV>
                <wp:extent cx="255270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rsidR="00B9609A" w:rsidRPr="00257B7D" w:rsidRDefault="00B9609A" w:rsidP="00B9609A">
                            <w:pPr>
                              <w:pStyle w:val="Beschriftung"/>
                              <w:rPr>
                                <w:noProof/>
                                <w:sz w:val="24"/>
                              </w:rPr>
                            </w:pPr>
                            <w:bookmarkStart w:id="4" w:name="_Toc54014348"/>
                            <w:r>
                              <w:t xml:space="preserve">Abbildung </w:t>
                            </w:r>
                            <w:r>
                              <w:fldChar w:fldCharType="begin"/>
                            </w:r>
                            <w:r>
                              <w:instrText xml:space="preserve"> SEQ Abbildung \* ARABIC </w:instrText>
                            </w:r>
                            <w:r>
                              <w:fldChar w:fldCharType="separate"/>
                            </w:r>
                            <w:r>
                              <w:rPr>
                                <w:noProof/>
                              </w:rPr>
                              <w:t>1</w:t>
                            </w:r>
                            <w:r>
                              <w:fldChar w:fldCharType="end"/>
                            </w:r>
                            <w:r>
                              <w:t xml:space="preserve">: Katze mit </w:t>
                            </w:r>
                            <w:bookmarkEnd w:id="4"/>
                            <w:r w:rsidR="00EF581F">
                              <w:t>Sonnenbrille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F4FC6" id="_x0000_t202" coordsize="21600,21600" o:spt="202" path="m,l,21600r21600,l21600,xe">
                <v:stroke joinstyle="miter"/>
                <v:path gradientshapeok="t" o:connecttype="rect"/>
              </v:shapetype>
              <v:shape id="Textfeld 4" o:spid="_x0000_s1026" type="#_x0000_t202" style="position:absolute;margin-left:-39.35pt;margin-top:168.15pt;width:20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DILgIAAGQEAAAOAAAAZHJzL2Uyb0RvYy54bWysVFFv2yAQfp+0/4B4X5xkT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" stroked="f">
                <v:textbox style="mso-fit-shape-to-text:t" inset="0,0,0,0">
                  <w:txbxContent>
                    <w:p w:rsidR="00B9609A" w:rsidRPr="00257B7D" w:rsidRDefault="00B9609A" w:rsidP="00B9609A">
                      <w:pPr>
                        <w:pStyle w:val="Beschriftung"/>
                        <w:rPr>
                          <w:noProof/>
                          <w:sz w:val="24"/>
                        </w:rPr>
                      </w:pPr>
                      <w:bookmarkStart w:id="5" w:name="_Toc54014348"/>
                      <w:r>
                        <w:t xml:space="preserve">Abbildung </w:t>
                      </w:r>
                      <w:r>
                        <w:fldChar w:fldCharType="begin"/>
                      </w:r>
                      <w:r>
                        <w:instrText xml:space="preserve"> SEQ Abbildung \* ARABIC </w:instrText>
                      </w:r>
                      <w:r>
                        <w:fldChar w:fldCharType="separate"/>
                      </w:r>
                      <w:r>
                        <w:rPr>
                          <w:noProof/>
                        </w:rPr>
                        <w:t>1</w:t>
                      </w:r>
                      <w:r>
                        <w:fldChar w:fldCharType="end"/>
                      </w:r>
                      <w:r>
                        <w:t xml:space="preserve">: Katze mit </w:t>
                      </w:r>
                      <w:bookmarkEnd w:id="5"/>
                      <w:r w:rsidR="00EF581F">
                        <w:t>Sonnenbrille</w:t>
                      </w:r>
                    </w:p>
                  </w:txbxContent>
                </v:textbox>
                <w10:wrap type="tight"/>
              </v:shape>
            </w:pict>
          </mc:Fallback>
        </mc:AlternateContent>
      </w:r>
      <w:r>
        <w:rPr>
          <w:noProof/>
          <w:lang w:eastAsia="de-DE"/>
        </w:rPr>
        <w:drawing>
          <wp:anchor distT="0" distB="0" distL="114300" distR="114300" simplePos="0" relativeHeight="251659264" behindDoc="1" locked="0" layoutInCell="1" allowOverlap="1">
            <wp:simplePos x="0" y="0"/>
            <wp:positionH relativeFrom="column">
              <wp:posOffset>-499745</wp:posOffset>
            </wp:positionH>
            <wp:positionV relativeFrom="paragraph">
              <wp:posOffset>287655</wp:posOffset>
            </wp:positionV>
            <wp:extent cx="2552700" cy="1790700"/>
            <wp:effectExtent l="0" t="0" r="0" b="0"/>
            <wp:wrapTight wrapText="bothSides">
              <wp:wrapPolygon edited="0">
                <wp:start x="0" y="0"/>
                <wp:lineTo x="0" y="21370"/>
                <wp:lineTo x="21439" y="21370"/>
                <wp:lineTo x="21439" y="0"/>
                <wp:lineTo x="0" y="0"/>
              </wp:wrapPolygon>
            </wp:wrapTight>
            <wp:docPr id="1" name="Grafik 1" descr="C:\Users\20200514\AppData\Local\Microsoft\Windows\INetCache\Content.MSO\6E811C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200514\AppData\Local\Microsoft\Windows\INetCache\Content.MSO\6E811C6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anchor>
        </w:drawing>
      </w:r>
      <w:r w:rsidR="001F07A6">
        <w:t>Die Merkmale der Hauskatze schwanken je nach Verbreitungsgebiet. Bei den gezüchteten Formen sind sie von den Rassestandards abhängig, bei den kulturfolgenden Hauskatzen unterliegen sie dem jeweiligen Selektionsdruck, der von den natürlichen Umweltbedingungen abhängt.</w:t>
      </w:r>
    </w:p>
    <w:p w:rsidR="001F07A6" w:rsidRDefault="001F07A6" w:rsidP="001F07A6">
      <w:r>
        <w:t xml:space="preserve">Hauskatzen sind im Durchschnitt etwa fünfzig Zentimeter lang und vier Kilogramm schwer mit einer großen Variationsbreite von ca. 2,5 kg bis ca. 8 kg. In Verbreitungsgebieten mit kälterem Klima sind die Katzen allgemein schwerer und größer, in wärmeren Gebieten sind sie leichter. Die Länge des Schwanzes beträgt etwa 25 bis 30 Zentimeter. Eine Ausnahme stellt die </w:t>
      </w:r>
      <w:proofErr w:type="spellStart"/>
      <w:r>
        <w:t>Manx</w:t>
      </w:r>
      <w:proofErr w:type="spellEnd"/>
      <w:r>
        <w:t xml:space="preserve">-Katze von der Insel Man dar, die ohne Schwanz geboren wird. Die Schulterhöhe beträgt 30 bis 35 Zentimeter. Männliche Tiere sind etwas größer als weibliche. So beträgt die durchschnittliche Kopf-Rumpf-Länge verwildert auf der </w:t>
      </w:r>
      <w:proofErr w:type="spellStart"/>
      <w:r>
        <w:t>Macquarieinsel</w:t>
      </w:r>
      <w:proofErr w:type="spellEnd"/>
      <w:r>
        <w:t xml:space="preserve"> vorkommender männlicher Hauskatzen 52,2 Zentimeter, die Schwanzlänge 26,9 Zentimeter und das Gewicht 4,5 Kilogramm. Weibchen sind durchschnittlich 47,8 Zentimeter lang, besitzen einen 25,2 Zentimeter langen Schwanz und ein Gewicht von 3,3 Kilogramm. Die National </w:t>
      </w:r>
      <w:proofErr w:type="spellStart"/>
      <w:r>
        <w:t>Geographic</w:t>
      </w:r>
      <w:proofErr w:type="spellEnd"/>
      <w:r>
        <w:t xml:space="preserve"> Society (1981) gibt die durchschnittliche Kopf-Rumpf-Länge mehrerer beliebter Katzenrassen mit 46 Zentimetern und die Schwanzlänge mit 30 Zentimetern an. Der bisher schwerste dokumentierte Hauskater war der stark adipöse „</w:t>
      </w:r>
      <w:proofErr w:type="spellStart"/>
      <w:r>
        <w:t>Himmy</w:t>
      </w:r>
      <w:proofErr w:type="spellEnd"/>
      <w:r>
        <w:t xml:space="preserve">“ aus Australien mit 21,3 </w:t>
      </w:r>
      <w:proofErr w:type="gramStart"/>
      <w:r>
        <w:t>kg.[</w:t>
      </w:r>
      <w:proofErr w:type="gramEnd"/>
      <w:r>
        <w:t>4]</w:t>
      </w:r>
    </w:p>
    <w:p w:rsidR="001F07A6" w:rsidRDefault="001F07A6" w:rsidP="001F07A6">
      <w:r>
        <w:t xml:space="preserve">Die Hauskatze im </w:t>
      </w:r>
      <w:proofErr w:type="spellStart"/>
      <w:r>
        <w:t>Wildtyp</w:t>
      </w:r>
      <w:proofErr w:type="spellEnd"/>
      <w:r>
        <w:t xml:space="preserve"> besitzt eine M-förmige Zeichnung auf der Stirn, von den Augen zu Seite gehende „</w:t>
      </w:r>
      <w:proofErr w:type="spellStart"/>
      <w:r>
        <w:t>Kajal</w:t>
      </w:r>
      <w:proofErr w:type="spellEnd"/>
      <w:r>
        <w:t xml:space="preserve">“-Striche, einen dunklen Aalstrich und dunkle Querstreifen (oder auch Tupfen) an den Körperseiten. Beine und Schwanz sind ebenfalls dunkel gebändert. Ihre Farbe variiert von </w:t>
      </w:r>
      <w:proofErr w:type="gramStart"/>
      <w:r>
        <w:t>grau-schwarz</w:t>
      </w:r>
      <w:proofErr w:type="gramEnd"/>
      <w:r>
        <w:t xml:space="preserve"> bis zu warmen Brauntönen. Die für die Hauskatze typischen Fellzeichnungen werden als </w:t>
      </w:r>
      <w:proofErr w:type="spellStart"/>
      <w:r>
        <w:t>Tabby</w:t>
      </w:r>
      <w:proofErr w:type="spellEnd"/>
      <w:r>
        <w:t xml:space="preserve"> bezeichnet. Neben dem oben beschriebenen </w:t>
      </w:r>
      <w:proofErr w:type="spellStart"/>
      <w:r>
        <w:t>Wildtyp</w:t>
      </w:r>
      <w:proofErr w:type="spellEnd"/>
      <w:r>
        <w:t xml:space="preserve">, </w:t>
      </w:r>
      <w:proofErr w:type="spellStart"/>
      <w:r>
        <w:t>mackerel</w:t>
      </w:r>
      <w:proofErr w:type="spellEnd"/>
      <w:r>
        <w:t xml:space="preserve"> genannt, haben sich weitere Zeichnungen und eine Vielzahl an Fellfarben herausgebildet. In Europa, Nordamerika und Australien überwiegt die gestromte Zeichnung, die oft mit einer teilweisen Weißfärbung verbunden ist. Auf der </w:t>
      </w:r>
      <w:proofErr w:type="spellStart"/>
      <w:r>
        <w:t>Macquarieinsel</w:t>
      </w:r>
      <w:proofErr w:type="spellEnd"/>
      <w:r>
        <w:t xml:space="preserve"> sind neunzig Prozent </w:t>
      </w:r>
      <w:r w:rsidR="00B9609A">
        <w:rPr>
          <w:noProof/>
        </w:rPr>
        <mc:AlternateContent>
          <mc:Choice Requires="wps">
            <w:drawing>
              <wp:anchor distT="0" distB="0" distL="114300" distR="114300" simplePos="0" relativeHeight="251661312" behindDoc="1" locked="0" layoutInCell="1" allowOverlap="1" wp14:anchorId="19FA0C54" wp14:editId="28B7BDE5">
                <wp:simplePos x="0" y="0"/>
                <wp:positionH relativeFrom="column">
                  <wp:posOffset>-575945</wp:posOffset>
                </wp:positionH>
                <wp:positionV relativeFrom="paragraph">
                  <wp:posOffset>2857500</wp:posOffset>
                </wp:positionV>
                <wp:extent cx="2743200"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B9609A" w:rsidRPr="009D7FE4" w:rsidRDefault="00B9609A" w:rsidP="00B9609A">
                            <w:pPr>
                              <w:pStyle w:val="Beschriftung"/>
                              <w:rPr>
                                <w:sz w:val="24"/>
                              </w:rPr>
                            </w:pPr>
                            <w:bookmarkStart w:id="6" w:name="_Toc54014349"/>
                            <w:r>
                              <w:t xml:space="preserve">Abbildung </w:t>
                            </w:r>
                            <w:r>
                              <w:fldChar w:fldCharType="begin"/>
                            </w:r>
                            <w:r>
                              <w:instrText xml:space="preserve"> SEQ Abbildung \* ARABIC </w:instrText>
                            </w:r>
                            <w:r>
                              <w:fldChar w:fldCharType="separate"/>
                            </w:r>
                            <w:r>
                              <w:rPr>
                                <w:noProof/>
                              </w:rPr>
                              <w:t>2</w:t>
                            </w:r>
                            <w:r>
                              <w:fldChar w:fldCharType="end"/>
                            </w:r>
                            <w:r>
                              <w:t>: Katze isst Vogel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A0C54" id="Textfeld 3" o:spid="_x0000_s1027" type="#_x0000_t202" style="position:absolute;margin-left:-45.35pt;margin-top:225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" stroked="f">
                <v:textbox style="mso-fit-shape-to-text:t" inset="0,0,0,0">
                  <w:txbxContent>
                    <w:p w:rsidR="00B9609A" w:rsidRPr="009D7FE4" w:rsidRDefault="00B9609A" w:rsidP="00B9609A">
                      <w:pPr>
                        <w:pStyle w:val="Beschriftung"/>
                        <w:rPr>
                          <w:sz w:val="24"/>
                        </w:rPr>
                      </w:pPr>
                      <w:bookmarkStart w:id="7" w:name="_Toc54014349"/>
                      <w:r>
                        <w:t xml:space="preserve">Abbildung </w:t>
                      </w:r>
                      <w:r>
                        <w:fldChar w:fldCharType="begin"/>
                      </w:r>
                      <w:r>
                        <w:instrText xml:space="preserve"> SEQ Abbildung \* ARABIC </w:instrText>
                      </w:r>
                      <w:r>
                        <w:fldChar w:fldCharType="separate"/>
                      </w:r>
                      <w:r>
                        <w:rPr>
                          <w:noProof/>
                        </w:rPr>
                        <w:t>2</w:t>
                      </w:r>
                      <w:r>
                        <w:fldChar w:fldCharType="end"/>
                      </w:r>
                      <w:r>
                        <w:t>: Katze isst Vogel</w:t>
                      </w:r>
                      <w:bookmarkEnd w:id="7"/>
                    </w:p>
                  </w:txbxContent>
                </v:textbox>
                <w10:wrap type="tight"/>
              </v:shape>
            </w:pict>
          </mc:Fallback>
        </mc:AlternateContent>
      </w:r>
      <w:r w:rsidR="00B9609A">
        <w:rPr>
          <w:noProof/>
          <w:lang w:eastAsia="de-DE"/>
        </w:rPr>
        <w:drawing>
          <wp:anchor distT="0" distB="0" distL="114300" distR="114300" simplePos="0" relativeHeight="251658240" behindDoc="1" locked="0" layoutInCell="1" allowOverlap="1">
            <wp:simplePos x="0" y="0"/>
            <wp:positionH relativeFrom="column">
              <wp:posOffset>-575945</wp:posOffset>
            </wp:positionH>
            <wp:positionV relativeFrom="paragraph">
              <wp:posOffset>1257300</wp:posOffset>
            </wp:positionV>
            <wp:extent cx="2743200" cy="1543050"/>
            <wp:effectExtent l="0" t="0" r="0" b="0"/>
            <wp:wrapTight wrapText="bothSides">
              <wp:wrapPolygon edited="0">
                <wp:start x="0" y="0"/>
                <wp:lineTo x="0" y="21333"/>
                <wp:lineTo x="21450" y="21333"/>
                <wp:lineTo x="21450" y="0"/>
                <wp:lineTo x="0" y="0"/>
              </wp:wrapPolygon>
            </wp:wrapTight>
            <wp:docPr id="2" name="Grafik 2" descr="Wie stark bedrohen Katzen die Vogel-Welt? | B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e stark bedrohen Katzen die Vogel-Welt? | BR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543050"/>
                    </a:xfrm>
                    <a:prstGeom prst="rect">
                      <a:avLst/>
                    </a:prstGeom>
                    <a:noFill/>
                    <a:ln>
                      <a:noFill/>
                    </a:ln>
                  </pic:spPr>
                </pic:pic>
              </a:graphicData>
            </a:graphic>
          </wp:anchor>
        </w:drawing>
      </w:r>
      <w:r>
        <w:t>der verwilderten Katzen rot oder gefleckt, die restlichen zehn Prozent schwarz oder mit Schildpattmuster.</w:t>
      </w:r>
    </w:p>
    <w:p w:rsidR="001F07A6" w:rsidRDefault="001F07A6" w:rsidP="001F07A6">
      <w:r>
        <w:t>Die Ohren der Hauskatze stehen aufrecht, sind breit am Ansatz, dreieckförmig und an den Spitzen leicht gerundet. Sie können unabhängig voneinander in verschiedene Richtungen gedreht sowie gänzlich flach an den Hinterkopf angelegt werden. Die Augen sind nach vorne gerichtet und ermöglichen so räumliches Sehen.</w:t>
      </w:r>
    </w:p>
    <w:p w:rsidR="001F07A6" w:rsidRDefault="001F07A6" w:rsidP="00036418">
      <w:pPr>
        <w:pStyle w:val="berschrift3"/>
      </w:pPr>
      <w:bookmarkStart w:id="8" w:name="_Toc54014828"/>
      <w:r>
        <w:t>Stütz- und Bewegungsapparat</w:t>
      </w:r>
      <w:r w:rsidR="00645AB9">
        <w:t xml:space="preserve"> Ü2</w:t>
      </w:r>
      <w:bookmarkEnd w:id="8"/>
    </w:p>
    <w:p w:rsidR="001F07A6" w:rsidRDefault="001F07A6" w:rsidP="00036418">
      <w:pPr>
        <w:pStyle w:val="berschrift3"/>
      </w:pPr>
      <w:bookmarkStart w:id="9" w:name="_Toc54014829"/>
      <w:r>
        <w:t>Das Skelett</w:t>
      </w:r>
      <w:r w:rsidR="00645AB9">
        <w:t xml:space="preserve"> Ü3</w:t>
      </w:r>
      <w:bookmarkEnd w:id="9"/>
    </w:p>
    <w:p w:rsidR="001F07A6" w:rsidRDefault="001F07A6" w:rsidP="001F07A6">
      <w:r>
        <w:t xml:space="preserve">Das Skelett der Hauskatze besteht aus über 230 Knochen. Der Schädel der Katze ist kurz und robust gebaut. Die Augenhöhle ist nicht vollständig knöchern geschlossen, der hintere Teil wird durch ein </w:t>
      </w:r>
      <w:proofErr w:type="spellStart"/>
      <w:r>
        <w:t>bindegewebiges</w:t>
      </w:r>
      <w:proofErr w:type="spellEnd"/>
      <w:r>
        <w:t xml:space="preserve"> Band verschlossen. Die Wirbelsäule besteht aus sieben Hals-, 13 Brust-, sieben Lenden-, drei zum Kreuzbein verwachsenen Kreuz- und 20 bis 23 Schwanzwirbeln. Das Schlüsselbein ist lediglich ein in den </w:t>
      </w:r>
      <w:proofErr w:type="spellStart"/>
      <w:r>
        <w:t>Musculus</w:t>
      </w:r>
      <w:proofErr w:type="spellEnd"/>
      <w:r>
        <w:t xml:space="preserve"> </w:t>
      </w:r>
      <w:proofErr w:type="spellStart"/>
      <w:r>
        <w:t>brachiocephalicus</w:t>
      </w:r>
      <w:proofErr w:type="spellEnd"/>
      <w:r>
        <w:t xml:space="preserve"> eingelagerter Knochen, der mit dem übrigen Skelett nicht in Verbindung steht. Am unteren Ende der Schulterblattgräte (Spina </w:t>
      </w:r>
      <w:proofErr w:type="spellStart"/>
      <w:r>
        <w:t>scapulae</w:t>
      </w:r>
      <w:proofErr w:type="spellEnd"/>
      <w:r>
        <w:t xml:space="preserve">), dem sogenannten </w:t>
      </w:r>
      <w:proofErr w:type="spellStart"/>
      <w:r>
        <w:t>Acromion</w:t>
      </w:r>
      <w:proofErr w:type="spellEnd"/>
      <w:r>
        <w:t xml:space="preserve">, besitzen Katzen einen nach unten gerichteten </w:t>
      </w:r>
      <w:proofErr w:type="spellStart"/>
      <w:r>
        <w:t>Processus</w:t>
      </w:r>
      <w:proofErr w:type="spellEnd"/>
      <w:r>
        <w:t xml:space="preserve"> </w:t>
      </w:r>
      <w:proofErr w:type="spellStart"/>
      <w:r>
        <w:t>hamatus</w:t>
      </w:r>
      <w:proofErr w:type="spellEnd"/>
      <w:r>
        <w:t xml:space="preserve"> und einen für Katzen typischen nach hinten gerichteten </w:t>
      </w:r>
      <w:proofErr w:type="spellStart"/>
      <w:r>
        <w:t>Processus</w:t>
      </w:r>
      <w:proofErr w:type="spellEnd"/>
      <w:r>
        <w:t xml:space="preserve"> </w:t>
      </w:r>
      <w:proofErr w:type="spellStart"/>
      <w:r>
        <w:t>suprahamatus</w:t>
      </w:r>
      <w:proofErr w:type="spellEnd"/>
      <w:r>
        <w:t>. Der Oberarmknochen besitzt an seinem unteren Ende ein an der Innenseite gelegenes Loch (</w:t>
      </w:r>
      <w:proofErr w:type="spellStart"/>
      <w:r>
        <w:t>Foramen</w:t>
      </w:r>
      <w:proofErr w:type="spellEnd"/>
      <w:r>
        <w:t xml:space="preserve"> </w:t>
      </w:r>
      <w:proofErr w:type="spellStart"/>
      <w:r>
        <w:t>supracondylare</w:t>
      </w:r>
      <w:proofErr w:type="spellEnd"/>
      <w:r>
        <w:t xml:space="preserve">) zum Durchtritt der </w:t>
      </w:r>
      <w:proofErr w:type="spellStart"/>
      <w:r>
        <w:t>Arteria</w:t>
      </w:r>
      <w:proofErr w:type="spellEnd"/>
      <w:r>
        <w:t xml:space="preserve"> </w:t>
      </w:r>
      <w:proofErr w:type="spellStart"/>
      <w:r>
        <w:t>brachialis</w:t>
      </w:r>
      <w:proofErr w:type="spellEnd"/>
      <w:r>
        <w:t xml:space="preserve"> und des </w:t>
      </w:r>
      <w:proofErr w:type="spellStart"/>
      <w:r>
        <w:t>Nervus</w:t>
      </w:r>
      <w:proofErr w:type="spellEnd"/>
      <w:r>
        <w:t xml:space="preserve"> </w:t>
      </w:r>
      <w:proofErr w:type="spellStart"/>
      <w:r>
        <w:t>medianus</w:t>
      </w:r>
      <w:proofErr w:type="spellEnd"/>
      <w:r>
        <w:t>. Die kräftigen Hinterbeine sind eher auf Springen als auf schnelles Laufen spezialisiert. Die Katze kann dank ihrer kräftigen Muskulatur sehr gut springen und sprinten. Als typischer Ansitzjäger ist sie jedoch kein ausdauernder Läufer.</w:t>
      </w:r>
    </w:p>
    <w:p w:rsidR="001F07A6" w:rsidRDefault="001F07A6" w:rsidP="001F07A6">
      <w:r>
        <w:t>Die Hauskatze ist wie alle Kleinkatzen ein Zehengänger. An den Vorderbeinen hat sie fünf Zehen, wovon eine keinen Bodenkontakt hat, an den Hinterbeinen vier. Die scharfen gebogenen Krallen dienen unter anderem zum Fangen und Halten der Beute. Sie liegen in Ruheposition durch elastische Bänder zurückgezogen in einer Hauttasche. Sie können zum Beutefang, zum Klettern, zum Markieren des Reviers durch Kratzmarken oder zur Verteidigung „ausgefahren“ werden.</w:t>
      </w:r>
      <w:r w:rsidR="00B9609A" w:rsidRPr="00B9609A">
        <w:t xml:space="preserve"> </w:t>
      </w:r>
    </w:p>
    <w:p w:rsidR="00B9609A" w:rsidRDefault="00B9609A" w:rsidP="001F07A6">
      <w:pPr>
        <w:sectPr w:rsidR="00B9609A">
          <w:pgSz w:w="11906" w:h="16838"/>
          <w:pgMar w:top="1417" w:right="1417" w:bottom="1134" w:left="1417" w:header="708" w:footer="708" w:gutter="0"/>
          <w:cols w:space="708"/>
          <w:docGrid w:linePitch="360"/>
        </w:sectPr>
      </w:pPr>
    </w:p>
    <w:p w:rsidR="00EF581F" w:rsidRDefault="00EF581F" w:rsidP="00EF581F">
      <w:pPr>
        <w:pStyle w:val="berschrift1"/>
      </w:pPr>
      <w:bookmarkStart w:id="10" w:name="_Toc54014830"/>
      <w:r>
        <w:t>Abbildungsverzeichnis</w:t>
      </w:r>
      <w:bookmarkEnd w:id="10"/>
    </w:p>
    <w:p w:rsidR="00B9609A" w:rsidRDefault="00B9609A">
      <w:pPr>
        <w:pStyle w:val="Abbildungsverzeichnis"/>
        <w:tabs>
          <w:tab w:val="right" w:leader="dot" w:pos="9062"/>
        </w:tabs>
        <w:rPr>
          <w:noProof/>
        </w:rPr>
      </w:pPr>
      <w:r>
        <w:rPr>
          <w:rFonts w:asciiTheme="majorHAnsi" w:eastAsiaTheme="majorEastAsia" w:hAnsiTheme="majorHAnsi" w:cstheme="majorBidi"/>
          <w:color w:val="92D050"/>
          <w:sz w:val="28"/>
          <w:szCs w:val="32"/>
        </w:rPr>
        <w:fldChar w:fldCharType="begin"/>
      </w:r>
      <w:r>
        <w:rPr>
          <w:rFonts w:asciiTheme="majorHAnsi" w:eastAsiaTheme="majorEastAsia" w:hAnsiTheme="majorHAnsi" w:cstheme="majorBidi"/>
          <w:color w:val="92D050"/>
          <w:sz w:val="28"/>
          <w:szCs w:val="32"/>
        </w:rPr>
        <w:instrText xml:space="preserve"> TOC \h \z \c "Abbildung" </w:instrText>
      </w:r>
      <w:r>
        <w:rPr>
          <w:rFonts w:asciiTheme="majorHAnsi" w:eastAsiaTheme="majorEastAsia" w:hAnsiTheme="majorHAnsi" w:cstheme="majorBidi"/>
          <w:color w:val="92D050"/>
          <w:sz w:val="28"/>
          <w:szCs w:val="32"/>
        </w:rPr>
        <w:fldChar w:fldCharType="separate"/>
      </w:r>
      <w:r w:rsidR="00EF581F">
        <w:rPr>
          <w:noProof/>
        </w:rPr>
        <w:t>Abbildung 1: Katze mit Sonnenbrille</w:t>
      </w:r>
      <w:r>
        <w:rPr>
          <w:noProof/>
          <w:webHidden/>
        </w:rPr>
        <w:tab/>
      </w:r>
    </w:p>
    <w:p w:rsidR="00B9609A" w:rsidRDefault="00B9609A">
      <w:pPr>
        <w:pStyle w:val="Abbildungsverzeichnis"/>
        <w:tabs>
          <w:tab w:val="right" w:leader="dot" w:pos="9062"/>
        </w:tabs>
        <w:rPr>
          <w:noProof/>
        </w:rPr>
      </w:pPr>
      <w:r>
        <w:rPr>
          <w:noProof/>
        </w:rPr>
        <w:t>Abbildung 2: Katze isst Vogel</w:t>
      </w:r>
      <w:r>
        <w:rPr>
          <w:noProof/>
          <w:webHidden/>
        </w:rPr>
        <w:tab/>
      </w:r>
    </w:p>
    <w:p w:rsidR="00B9609A" w:rsidRDefault="00B9609A" w:rsidP="001F07A6">
      <w:r>
        <w:rPr>
          <w:rFonts w:asciiTheme="majorHAnsi" w:eastAsiaTheme="majorEastAsia" w:hAnsiTheme="majorHAnsi" w:cstheme="majorBidi"/>
          <w:color w:val="92D050"/>
          <w:sz w:val="28"/>
          <w:szCs w:val="32"/>
        </w:rPr>
        <w:fldChar w:fldCharType="end"/>
      </w:r>
    </w:p>
    <w:p w:rsidR="00B9609A" w:rsidRDefault="00B9609A" w:rsidP="001F07A6"/>
    <w:sectPr w:rsidR="00B96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91A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32A008B"/>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A6"/>
    <w:rsid w:val="00036418"/>
    <w:rsid w:val="001F07A6"/>
    <w:rsid w:val="00645AB9"/>
    <w:rsid w:val="00B9609A"/>
    <w:rsid w:val="00EE73B2"/>
    <w:rsid w:val="00EF58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EB32"/>
  <w15:chartTrackingRefBased/>
  <w15:docId w15:val="{729130A8-0174-4B4B-9EBA-4587D213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6418"/>
    <w:pPr>
      <w:spacing w:line="240" w:lineRule="auto"/>
    </w:pPr>
    <w:rPr>
      <w:rFonts w:ascii="Arial" w:hAnsi="Arial"/>
      <w:sz w:val="24"/>
    </w:rPr>
  </w:style>
  <w:style w:type="paragraph" w:styleId="berschrift1">
    <w:name w:val="heading 1"/>
    <w:basedOn w:val="Standard"/>
    <w:next w:val="Standard"/>
    <w:link w:val="berschrift1Zchn"/>
    <w:uiPriority w:val="9"/>
    <w:qFormat/>
    <w:rsid w:val="00036418"/>
    <w:pPr>
      <w:keepNext/>
      <w:keepLines/>
      <w:numPr>
        <w:numId w:val="1"/>
      </w:numPr>
      <w:spacing w:before="240" w:after="240"/>
      <w:ind w:left="431" w:hanging="431"/>
      <w:outlineLvl w:val="0"/>
    </w:pPr>
    <w:rPr>
      <w:rFonts w:asciiTheme="majorHAnsi" w:eastAsiaTheme="majorEastAsia" w:hAnsiTheme="majorHAnsi" w:cstheme="majorBidi"/>
      <w:color w:val="92D050"/>
      <w:sz w:val="28"/>
      <w:szCs w:val="32"/>
    </w:rPr>
  </w:style>
  <w:style w:type="paragraph" w:styleId="berschrift2">
    <w:name w:val="heading 2"/>
    <w:basedOn w:val="Standard"/>
    <w:next w:val="Standard"/>
    <w:link w:val="berschrift2Zchn"/>
    <w:uiPriority w:val="9"/>
    <w:unhideWhenUsed/>
    <w:qFormat/>
    <w:rsid w:val="00036418"/>
    <w:pPr>
      <w:keepNext/>
      <w:keepLines/>
      <w:numPr>
        <w:ilvl w:val="1"/>
        <w:numId w:val="1"/>
      </w:numPr>
      <w:spacing w:before="40" w:after="0"/>
      <w:outlineLvl w:val="1"/>
    </w:pPr>
    <w:rPr>
      <w:rFonts w:asciiTheme="majorHAnsi" w:eastAsiaTheme="majorEastAsia" w:hAnsiTheme="majorHAnsi" w:cstheme="majorBidi"/>
      <w:color w:val="FFC000"/>
      <w:szCs w:val="26"/>
    </w:rPr>
  </w:style>
  <w:style w:type="paragraph" w:styleId="berschrift3">
    <w:name w:val="heading 3"/>
    <w:basedOn w:val="Standard"/>
    <w:next w:val="Standard"/>
    <w:link w:val="berschrift3Zchn"/>
    <w:uiPriority w:val="9"/>
    <w:unhideWhenUsed/>
    <w:qFormat/>
    <w:rsid w:val="00036418"/>
    <w:pPr>
      <w:keepNext/>
      <w:keepLines/>
      <w:numPr>
        <w:ilvl w:val="2"/>
        <w:numId w:val="1"/>
      </w:numPr>
      <w:spacing w:before="40" w:after="0"/>
      <w:outlineLvl w:val="2"/>
    </w:pPr>
    <w:rPr>
      <w:rFonts w:asciiTheme="majorHAnsi" w:eastAsiaTheme="majorEastAsia" w:hAnsiTheme="majorHAnsi" w:cstheme="majorBidi"/>
      <w:color w:val="FF0000"/>
      <w:szCs w:val="24"/>
    </w:rPr>
  </w:style>
  <w:style w:type="paragraph" w:styleId="berschrift4">
    <w:name w:val="heading 4"/>
    <w:basedOn w:val="Standard"/>
    <w:next w:val="Standard"/>
    <w:link w:val="berschrift4Zchn"/>
    <w:uiPriority w:val="9"/>
    <w:semiHidden/>
    <w:unhideWhenUsed/>
    <w:qFormat/>
    <w:rsid w:val="0003641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3641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3641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3641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364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364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6418"/>
    <w:rPr>
      <w:rFonts w:asciiTheme="majorHAnsi" w:eastAsiaTheme="majorEastAsia" w:hAnsiTheme="majorHAnsi" w:cstheme="majorBidi"/>
      <w:color w:val="92D050"/>
      <w:sz w:val="28"/>
      <w:szCs w:val="32"/>
    </w:rPr>
  </w:style>
  <w:style w:type="paragraph" w:styleId="Titel">
    <w:name w:val="Title"/>
    <w:basedOn w:val="Standard"/>
    <w:next w:val="Standard"/>
    <w:link w:val="TitelZchn"/>
    <w:uiPriority w:val="10"/>
    <w:qFormat/>
    <w:rsid w:val="00036418"/>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641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36418"/>
    <w:rPr>
      <w:rFonts w:asciiTheme="majorHAnsi" w:eastAsiaTheme="majorEastAsia" w:hAnsiTheme="majorHAnsi" w:cstheme="majorBidi"/>
      <w:color w:val="FFC000"/>
      <w:sz w:val="24"/>
      <w:szCs w:val="26"/>
    </w:rPr>
  </w:style>
  <w:style w:type="character" w:customStyle="1" w:styleId="berschrift3Zchn">
    <w:name w:val="Überschrift 3 Zchn"/>
    <w:basedOn w:val="Absatz-Standardschriftart"/>
    <w:link w:val="berschrift3"/>
    <w:uiPriority w:val="9"/>
    <w:rsid w:val="00036418"/>
    <w:rPr>
      <w:rFonts w:asciiTheme="majorHAnsi" w:eastAsiaTheme="majorEastAsia" w:hAnsiTheme="majorHAnsi" w:cstheme="majorBidi"/>
      <w:color w:val="FF0000"/>
      <w:sz w:val="24"/>
      <w:szCs w:val="24"/>
    </w:rPr>
  </w:style>
  <w:style w:type="character" w:customStyle="1" w:styleId="berschrift4Zchn">
    <w:name w:val="Überschrift 4 Zchn"/>
    <w:basedOn w:val="Absatz-Standardschriftart"/>
    <w:link w:val="berschrift4"/>
    <w:uiPriority w:val="9"/>
    <w:semiHidden/>
    <w:rsid w:val="00036418"/>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036418"/>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036418"/>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036418"/>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03641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3641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036418"/>
    <w:pPr>
      <w:spacing w:after="100"/>
    </w:pPr>
  </w:style>
  <w:style w:type="paragraph" w:styleId="Verzeichnis2">
    <w:name w:val="toc 2"/>
    <w:basedOn w:val="Standard"/>
    <w:next w:val="Standard"/>
    <w:autoRedefine/>
    <w:uiPriority w:val="39"/>
    <w:unhideWhenUsed/>
    <w:rsid w:val="00036418"/>
    <w:pPr>
      <w:spacing w:after="100"/>
      <w:ind w:left="240"/>
    </w:pPr>
  </w:style>
  <w:style w:type="paragraph" w:styleId="Verzeichnis3">
    <w:name w:val="toc 3"/>
    <w:basedOn w:val="Standard"/>
    <w:next w:val="Standard"/>
    <w:autoRedefine/>
    <w:uiPriority w:val="39"/>
    <w:unhideWhenUsed/>
    <w:rsid w:val="00036418"/>
    <w:pPr>
      <w:spacing w:after="100"/>
      <w:ind w:left="480"/>
    </w:pPr>
  </w:style>
  <w:style w:type="character" w:styleId="Hyperlink">
    <w:name w:val="Hyperlink"/>
    <w:basedOn w:val="Absatz-Standardschriftart"/>
    <w:uiPriority w:val="99"/>
    <w:unhideWhenUsed/>
    <w:rsid w:val="00036418"/>
    <w:rPr>
      <w:color w:val="0563C1" w:themeColor="hyperlink"/>
      <w:u w:val="single"/>
    </w:rPr>
  </w:style>
  <w:style w:type="paragraph" w:styleId="Beschriftung">
    <w:name w:val="caption"/>
    <w:basedOn w:val="Standard"/>
    <w:next w:val="Standard"/>
    <w:uiPriority w:val="35"/>
    <w:unhideWhenUsed/>
    <w:qFormat/>
    <w:rsid w:val="00B9609A"/>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960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9110-A4BE-4B45-AD49-017711FA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5450</Characters>
  <Application>Microsoft Office Word</Application>
  <DocSecurity>4</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MMag. Sandra Buchner</dc:creator>
  <cp:keywords/>
  <dc:description/>
  <cp:lastModifiedBy>jdoe</cp:lastModifiedBy>
  <cp:revision>2</cp:revision>
  <dcterms:created xsi:type="dcterms:W3CDTF">2020-10-19T13:47:00Z</dcterms:created>
  <dcterms:modified xsi:type="dcterms:W3CDTF">2020-10-19T13:47:00Z</dcterms:modified>
</cp:coreProperties>
</file>