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129963" w14:textId="77777777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962FF60" w14:textId="77777777" w:rsidR="00CB4AB7" w:rsidRDefault="00CB4AB7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E931CDD" w14:textId="6A8E1FB3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8A26E4">
        <w:rPr>
          <w:rFonts w:asciiTheme="majorHAnsi" w:hAnsiTheme="majorHAnsi" w:cstheme="majorHAnsi"/>
          <w:b/>
          <w:sz w:val="24"/>
          <w:szCs w:val="24"/>
          <w:u w:val="single"/>
        </w:rPr>
        <w:t>DECLARACION JURADA</w:t>
      </w:r>
    </w:p>
    <w:p w14:paraId="1CC74971" w14:textId="77777777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8A26E4">
        <w:rPr>
          <w:rFonts w:asciiTheme="majorHAnsi" w:hAnsiTheme="majorHAnsi" w:cstheme="majorHAnsi"/>
          <w:b/>
          <w:sz w:val="24"/>
          <w:szCs w:val="24"/>
          <w:u w:val="single"/>
        </w:rPr>
        <w:t>PROCEDENCIA DE MINERAL</w:t>
      </w:r>
    </w:p>
    <w:p w14:paraId="245930F8" w14:textId="77777777" w:rsidR="008A26E4" w:rsidRPr="008A26E4" w:rsidRDefault="008A26E4" w:rsidP="008A26E4">
      <w:pPr>
        <w:spacing w:line="276" w:lineRule="auto"/>
        <w:jc w:val="right"/>
        <w:rPr>
          <w:rFonts w:asciiTheme="majorHAnsi" w:hAnsiTheme="majorHAnsi" w:cstheme="majorHAnsi"/>
          <w:sz w:val="24"/>
          <w:szCs w:val="24"/>
        </w:rPr>
      </w:pPr>
    </w:p>
    <w:p w14:paraId="0CB8676C" w14:textId="706C2CE2" w:rsidR="008A26E4" w:rsidRPr="008A26E4" w:rsidRDefault="005C2FBA" w:rsidP="008A26E4">
      <w:pPr>
        <w:spacing w:line="276" w:lineRule="auto"/>
        <w:jc w:val="right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  <w:highlight w:val="yellow"/>
        </w:rPr>
        <w:t>Lima, 6 de diciembre del 2025</w:t>
      </w:r>
    </w:p>
    <w:p w14:paraId="19645F19" w14:textId="77777777" w:rsidR="008A26E4" w:rsidRPr="008A26E4" w:rsidRDefault="008A26E4" w:rsidP="008A26E4">
      <w:pPr>
        <w:spacing w:line="276" w:lineRule="auto"/>
        <w:jc w:val="right"/>
        <w:rPr>
          <w:rFonts w:asciiTheme="majorHAnsi" w:hAnsiTheme="majorHAnsi" w:cstheme="majorHAnsi"/>
          <w:sz w:val="24"/>
          <w:szCs w:val="24"/>
        </w:rPr>
      </w:pPr>
    </w:p>
    <w:p w14:paraId="3AA0F2C9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 xml:space="preserve">SEÑORES: </w:t>
      </w:r>
    </w:p>
    <w:p w14:paraId="4B8EE568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SUPERINTENDENCIA NACIONAL DE ADUANAS Y DE ADMINISTRACIÓN TRIBUTARIA</w:t>
      </w:r>
    </w:p>
    <w:p w14:paraId="44039F32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59FF27E4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ATENCIÓN: ADUANA AÉREA DEL CALLAO</w:t>
      </w:r>
    </w:p>
    <w:p w14:paraId="2CAA30CB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PRESENTE. -</w:t>
      </w:r>
    </w:p>
    <w:p w14:paraId="181EA2DB" w14:textId="4F43DAE9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D62443">
        <w:rPr>
          <w:rFonts w:asciiTheme="majorHAnsi" w:hAnsiTheme="majorHAnsi" w:cstheme="majorHAnsi"/>
          <w:b/>
          <w:sz w:val="24"/>
          <w:szCs w:val="24"/>
          <w:highlight w:val="yellow"/>
        </w:rPr>
        <w:t xml:space="preserve">INVOICE: </w:t>
      </w:r>
      <w:r w:rsidR="00EF7DAE" w:rsidRPr="00EF7DAE">
        <w:rPr>
          <w:rFonts w:asciiTheme="majorHAnsi" w:hAnsiTheme="majorHAnsi" w:cstheme="majorHAnsi"/>
          <w:b/>
          <w:sz w:val="24"/>
          <w:szCs w:val="24"/>
        </w:rPr>
        <w:t>{{</w:t>
      </w:r>
      <w:proofErr w:type="spellStart"/>
      <w:r w:rsidR="00EF7DAE" w:rsidRPr="00EF7DAE">
        <w:rPr>
          <w:rFonts w:asciiTheme="majorHAnsi" w:hAnsiTheme="majorHAnsi" w:cstheme="majorHAnsi"/>
          <w:b/>
          <w:sz w:val="24"/>
          <w:szCs w:val="24"/>
        </w:rPr>
        <w:t>nroFactura</w:t>
      </w:r>
      <w:proofErr w:type="spellEnd"/>
      <w:r w:rsidR="00EF7DAE" w:rsidRPr="00EF7DAE">
        <w:rPr>
          <w:rFonts w:asciiTheme="majorHAnsi" w:hAnsiTheme="majorHAnsi" w:cstheme="majorHAnsi"/>
          <w:b/>
          <w:sz w:val="24"/>
          <w:szCs w:val="24"/>
        </w:rPr>
        <w:t>}}</w:t>
      </w:r>
    </w:p>
    <w:p w14:paraId="6A5A6D7E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2A2774FC" w14:textId="183ECA38" w:rsidR="008A26E4" w:rsidRPr="00852016" w:rsidRDefault="00EF7DAE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COMERCIALIZADORA ECOGOLD E.I.R.L.</w:t>
      </w:r>
      <w:r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ruc </w:t>
      </w:r>
      <w:r>
        <w:rPr>
          <w:rFonts w:asciiTheme="majorHAnsi" w:hAnsiTheme="majorHAnsi" w:cstheme="majorHAnsi"/>
          <w:b/>
          <w:sz w:val="24"/>
          <w:szCs w:val="24"/>
        </w:rPr>
        <w:t>20613491385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, con domicilio fiscal en </w:t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Jr. 7 De junio Nro. 412 Otr. Zona Cercado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. representado por su </w:t>
      </w:r>
      <w:r w:rsidR="00D03030">
        <w:rPr>
          <w:rFonts w:asciiTheme="majorHAnsi" w:hAnsiTheme="majorHAnsi" w:cstheme="majorHAnsi"/>
          <w:sz w:val="24"/>
          <w:szCs w:val="24"/>
        </w:rPr>
        <w:t xml:space="preserve">gerente </w:t>
      </w:r>
      <w:r>
        <w:rPr>
          <w:rFonts w:asciiTheme="majorHAnsi" w:hAnsiTheme="majorHAnsi" w:cstheme="majorHAnsi"/>
          <w:sz w:val="24"/>
          <w:szCs w:val="24"/>
          <w:highlight w:val="yellow"/>
        </w:rPr>
        <w:t>Juan Pérez</w:t>
      </w:r>
      <w:r w:rsidR="008A26E4" w:rsidRPr="00D07CF3">
        <w:rPr>
          <w:rFonts w:asciiTheme="majorHAnsi" w:hAnsiTheme="majorHAnsi" w:cstheme="majorHAnsi"/>
          <w:sz w:val="24"/>
          <w:szCs w:val="24"/>
        </w:rPr>
        <w:t>,</w:t>
      </w:r>
      <w:r w:rsidR="008A26E4" w:rsidRPr="00D07CF3">
        <w:rPr>
          <w:rFonts w:asciiTheme="majorHAnsi" w:hAnsiTheme="majorHAnsi" w:cstheme="majorHAnsi"/>
          <w:noProof/>
          <w:sz w:val="24"/>
          <w:szCs w:val="24"/>
          <w:lang w:eastAsia="es-PE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identificado con </w:t>
      </w:r>
      <w:r w:rsidR="008A26E4" w:rsidRPr="00D07CF3">
        <w:rPr>
          <w:rFonts w:asciiTheme="majorHAnsi" w:hAnsiTheme="majorHAnsi" w:cstheme="majorHAnsi"/>
          <w:bCs/>
          <w:sz w:val="24"/>
          <w:szCs w:val="24"/>
        </w:rPr>
        <w:t xml:space="preserve">DNI </w:t>
      </w:r>
      <w:proofErr w:type="spellStart"/>
      <w:proofErr w:type="spellEnd"/>
      <w:r>
        <w:rPr>
          <w:rFonts w:asciiTheme="majorHAnsi" w:hAnsiTheme="majorHAnsi" w:cstheme="majorHAnsi"/>
          <w:bCs/>
          <w:sz w:val="24"/>
          <w:szCs w:val="24"/>
          <w:highlight w:val="yellow"/>
        </w:rPr>
        <w:t>12345678</w:t>
      </w:r>
      <w:r w:rsidR="008A26E4" w:rsidRPr="00D07CF3">
        <w:rPr>
          <w:rFonts w:asciiTheme="majorHAnsi" w:hAnsiTheme="majorHAnsi" w:cstheme="majorHAnsi"/>
          <w:bCs/>
          <w:sz w:val="24"/>
          <w:szCs w:val="24"/>
        </w:rPr>
        <w:t>,</w:t>
      </w:r>
      <w:r w:rsidR="008A26E4" w:rsidRPr="00D07CF3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>comunico que el oro exportado está con las siguientes autorizaciones emitidas por las instituciones y organismos públicos competentes:</w:t>
      </w:r>
    </w:p>
    <w:p w14:paraId="46BFA4D7" w14:textId="77777777" w:rsidR="008A26E4" w:rsidRPr="00D07CF3" w:rsidRDefault="008A26E4" w:rsidP="008A26E4">
      <w:pPr>
        <w:spacing w:after="0" w:line="276" w:lineRule="auto"/>
        <w:jc w:val="both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412395E9" w14:textId="7837E128" w:rsidR="008A26E4" w:rsidRPr="00D07CF3" w:rsidRDefault="008A26E4" w:rsidP="008A26E4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Registro único de contribuyentes - RUC </w:t>
      </w:r>
      <w:proofErr w:type="spellStart"/>
      <w:r w:rsidRPr="00D07CF3">
        <w:rPr>
          <w:rFonts w:asciiTheme="majorHAnsi" w:hAnsiTheme="majorHAnsi" w:cstheme="majorHAnsi"/>
          <w:sz w:val="24"/>
          <w:szCs w:val="24"/>
        </w:rPr>
        <w:t>Nro</w:t>
      </w:r>
      <w:proofErr w:type="spellEnd"/>
      <w:r w:rsidRPr="00D07CF3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20613491385</w:t>
      </w:r>
    </w:p>
    <w:p w14:paraId="0D3AE244" w14:textId="77777777" w:rsidR="008A26E4" w:rsidRPr="00D07CF3" w:rsidRDefault="008A26E4" w:rsidP="008A26E4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Sede de producción o derecho minero </w:t>
      </w:r>
      <w:bookmarkStart w:id="0" w:name="_GoBack"/>
      <w:bookmarkEnd w:id="0"/>
    </w:p>
    <w:p w14:paraId="2706FD48" w14:textId="03DF7C36" w:rsidR="008A26E4" w:rsidRPr="00D6244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  <w:highlight w:val="yellow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Código único: 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080009615</w:t>
      </w:r>
    </w:p>
    <w:p w14:paraId="63C6A7BB" w14:textId="6738EF3D" w:rsidR="003A600C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600C">
        <w:rPr>
          <w:rFonts w:asciiTheme="majorHAnsi" w:hAnsiTheme="majorHAnsi" w:cstheme="majorHAnsi"/>
          <w:sz w:val="24"/>
          <w:szCs w:val="24"/>
        </w:rPr>
        <w:t>Nombre:</w:t>
      </w:r>
      <w:r w:rsidRPr="003A600C">
        <w:rPr>
          <w:rFonts w:asciiTheme="majorHAnsi" w:hAnsiTheme="majorHAnsi" w:cstheme="majorHAnsi"/>
          <w:sz w:val="24"/>
          <w:szCs w:val="24"/>
        </w:rPr>
        <w:tab/>
      </w:r>
      <w:r w:rsidRPr="003A600C">
        <w:rPr>
          <w:rFonts w:asciiTheme="majorHAnsi" w:hAnsiTheme="majorHAnsi" w:cstheme="majorHAnsi"/>
          <w:sz w:val="24"/>
          <w:szCs w:val="24"/>
        </w:rPr>
        <w:tab/>
      </w:r>
      <w:proofErr w:type="spellStart"/>
      <w:proofErr w:type="spellEnd"/>
      <w:r>
        <w:rPr>
          <w:rFonts w:ascii="Verdana" w:hAnsi="Verdana" w:cstheme="majorHAnsi"/>
          <w:sz w:val="19"/>
          <w:szCs w:val="19"/>
          <w:highlight w:val="yellow"/>
        </w:rPr>
        <w:t>LAGO DE ORO A 1</w:t>
      </w:r>
      <w:r w:rsidR="00CC1A2F" w:rsidRPr="00DA3FA3">
        <w:rPr>
          <w:rFonts w:ascii="Verdana" w:hAnsi="Verdana" w:cstheme="majorHAnsi"/>
          <w:sz w:val="19"/>
          <w:szCs w:val="19"/>
        </w:rPr>
        <w:tab/>
      </w:r>
    </w:p>
    <w:p w14:paraId="02FF1E4F" w14:textId="6C3F789C" w:rsidR="008A26E4" w:rsidRPr="003A600C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600C">
        <w:rPr>
          <w:rFonts w:asciiTheme="majorHAnsi" w:hAnsiTheme="majorHAnsi" w:cstheme="majorHAnsi"/>
          <w:sz w:val="24"/>
          <w:szCs w:val="24"/>
        </w:rPr>
        <w:t>Departamento:</w:t>
      </w:r>
      <w:r w:rsidRPr="003A600C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Lima</w:t>
      </w:r>
    </w:p>
    <w:p w14:paraId="103A6012" w14:textId="477896EB" w:rsidR="008A26E4" w:rsidRPr="00D07CF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Provincia: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Lima</w:t>
      </w:r>
    </w:p>
    <w:p w14:paraId="2A843BD4" w14:textId="519448F7" w:rsidR="008A26E4" w:rsidRPr="00D07CF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Distrito: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Miraflores</w:t>
      </w:r>
    </w:p>
    <w:p w14:paraId="2DF801B8" w14:textId="77777777" w:rsidR="008A26E4" w:rsidRPr="008A26E4" w:rsidRDefault="008A26E4" w:rsidP="008A26E4">
      <w:p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Por tanto, mi representada es productor minero, cuyo producto (oro en barras) es materia de la exportación presentada a su dependencia para su respectivo control</w:t>
      </w:r>
      <w:r w:rsidR="00CA3C2F" w:rsidRPr="00D07CF3">
        <w:rPr>
          <w:rFonts w:asciiTheme="majorHAnsi" w:hAnsiTheme="majorHAnsi" w:cstheme="majorHAnsi"/>
          <w:sz w:val="24"/>
          <w:szCs w:val="24"/>
        </w:rPr>
        <w:t>.</w:t>
      </w:r>
    </w:p>
    <w:p w14:paraId="1E66B12F" w14:textId="77777777" w:rsidR="002D75F1" w:rsidRPr="008A26E4" w:rsidRDefault="002D75F1">
      <w:pPr>
        <w:rPr>
          <w:rFonts w:asciiTheme="majorHAnsi" w:hAnsiTheme="majorHAnsi" w:cstheme="majorHAnsi"/>
          <w:sz w:val="24"/>
          <w:szCs w:val="24"/>
        </w:rPr>
      </w:pPr>
    </w:p>
    <w:sectPr w:rsidR="002D75F1" w:rsidRPr="008A26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E19F7"/>
    <w:multiLevelType w:val="hybridMultilevel"/>
    <w:tmpl w:val="AF2831C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DA0F58"/>
    <w:multiLevelType w:val="hybridMultilevel"/>
    <w:tmpl w:val="9A0095D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6E4"/>
    <w:rsid w:val="00081332"/>
    <w:rsid w:val="000C543D"/>
    <w:rsid w:val="000E1318"/>
    <w:rsid w:val="000F1AC6"/>
    <w:rsid w:val="00137995"/>
    <w:rsid w:val="0015313A"/>
    <w:rsid w:val="002D75F1"/>
    <w:rsid w:val="003A600C"/>
    <w:rsid w:val="003C484A"/>
    <w:rsid w:val="003D3C09"/>
    <w:rsid w:val="003E57D7"/>
    <w:rsid w:val="003F0FD7"/>
    <w:rsid w:val="003F5CAB"/>
    <w:rsid w:val="00474041"/>
    <w:rsid w:val="00520EFD"/>
    <w:rsid w:val="005660E0"/>
    <w:rsid w:val="005A229C"/>
    <w:rsid w:val="005C2FBA"/>
    <w:rsid w:val="005C738C"/>
    <w:rsid w:val="006068C7"/>
    <w:rsid w:val="006176BB"/>
    <w:rsid w:val="00630547"/>
    <w:rsid w:val="006621FB"/>
    <w:rsid w:val="0068475B"/>
    <w:rsid w:val="006A2D82"/>
    <w:rsid w:val="006C751B"/>
    <w:rsid w:val="006E21DA"/>
    <w:rsid w:val="00712013"/>
    <w:rsid w:val="0071446B"/>
    <w:rsid w:val="00755B16"/>
    <w:rsid w:val="007F397D"/>
    <w:rsid w:val="00837914"/>
    <w:rsid w:val="00845728"/>
    <w:rsid w:val="00852016"/>
    <w:rsid w:val="00883547"/>
    <w:rsid w:val="008A26E4"/>
    <w:rsid w:val="008C20FC"/>
    <w:rsid w:val="00902D8A"/>
    <w:rsid w:val="0094668A"/>
    <w:rsid w:val="00957E0D"/>
    <w:rsid w:val="00A519FA"/>
    <w:rsid w:val="00A51EDE"/>
    <w:rsid w:val="00B20396"/>
    <w:rsid w:val="00B71FA9"/>
    <w:rsid w:val="00BB7E3E"/>
    <w:rsid w:val="00BE4A97"/>
    <w:rsid w:val="00C37858"/>
    <w:rsid w:val="00C4679C"/>
    <w:rsid w:val="00C81F50"/>
    <w:rsid w:val="00CA3C2F"/>
    <w:rsid w:val="00CB4AB7"/>
    <w:rsid w:val="00CC1A2F"/>
    <w:rsid w:val="00D03030"/>
    <w:rsid w:val="00D07CF3"/>
    <w:rsid w:val="00D16B77"/>
    <w:rsid w:val="00D4406C"/>
    <w:rsid w:val="00D506A2"/>
    <w:rsid w:val="00D62443"/>
    <w:rsid w:val="00DB56D3"/>
    <w:rsid w:val="00DE7F41"/>
    <w:rsid w:val="00DF0C32"/>
    <w:rsid w:val="00DF7667"/>
    <w:rsid w:val="00E448AD"/>
    <w:rsid w:val="00E93F54"/>
    <w:rsid w:val="00E95034"/>
    <w:rsid w:val="00EF7DAE"/>
    <w:rsid w:val="00F35EE2"/>
    <w:rsid w:val="00F41506"/>
    <w:rsid w:val="00F6556D"/>
    <w:rsid w:val="00F81C80"/>
    <w:rsid w:val="00F96BC7"/>
    <w:rsid w:val="00FE1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0ED808"/>
  <w15:chartTrackingRefBased/>
  <w15:docId w15:val="{162F9470-7FF1-4E6D-853E-EC0BFB15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26E4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26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135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Nixy</dc:creator>
  <cp:keywords/>
  <dc:description/>
  <cp:lastModifiedBy>X202312451 (Ccanto Camacho,Marco)</cp:lastModifiedBy>
  <cp:revision>9</cp:revision>
  <cp:lastPrinted>2025-03-29T09:50:00Z</cp:lastPrinted>
  <dcterms:created xsi:type="dcterms:W3CDTF">2025-07-08T23:57:00Z</dcterms:created>
  <dcterms:modified xsi:type="dcterms:W3CDTF">2025-10-07T04:00:00Z</dcterms:modified>
</cp:coreProperties>
</file>