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48"/>
          <w:szCs w:val="48"/>
        </w:rPr>
        <w:t>Лабораторная работа №</w:t>
      </w:r>
      <w:r>
        <w:rPr>
          <w:rFonts w:cs="Times New Roman" w:ascii="Times New Roman" w:hAnsi="Times New Roman"/>
          <w:sz w:val="48"/>
          <w:szCs w:val="48"/>
        </w:rPr>
        <w:t>3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48"/>
          <w:szCs w:val="48"/>
        </w:rPr>
        <w:t>Тема: «</w:t>
      </w:r>
      <w:r>
        <w:rPr>
          <w:rFonts w:cs="Times New Roman" w:ascii="sans-serif" w:hAnsi="sans-serif"/>
          <w:sz w:val="48"/>
          <w:szCs w:val="48"/>
        </w:rPr>
        <w:t>Итерационный степенной метод</w:t>
      </w:r>
      <w:r>
        <w:rPr>
          <w:rFonts w:cs="Times New Roman" w:ascii="Times New Roman" w:hAnsi="Times New Roman"/>
          <w:sz w:val="48"/>
          <w:szCs w:val="4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Normal"/>
        <w:tabs>
          <w:tab w:val="left" w:pos="6284" w:leader="none"/>
        </w:tabs>
        <w:jc w:val="right"/>
        <w:rPr/>
      </w:pPr>
      <w:r>
        <w:rPr>
          <w:rFonts w:cs="Times New Roman" w:ascii="Times New Roman" w:hAnsi="Times New Roman"/>
          <w:sz w:val="48"/>
          <w:szCs w:val="48"/>
        </w:rPr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32"/>
          <w:szCs w:val="32"/>
        </w:rPr>
        <w:t>Самоховец Давид</w:t>
      </w:r>
    </w:p>
    <w:p>
      <w:pPr>
        <w:pStyle w:val="Normal"/>
        <w:tabs>
          <w:tab w:val="left" w:pos="6284" w:leader="none"/>
        </w:tabs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2 курс,1 группа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0"/>
        </w:numPr>
        <w:ind w:left="1800" w:hanging="0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sz w:val="44"/>
          <w:szCs w:val="44"/>
        </w:rPr>
        <w:t>Постановка задачи</w:t>
      </w:r>
    </w:p>
    <w:p>
      <w:pPr>
        <w:pStyle w:val="Normal"/>
        <w:rPr>
          <w:rFonts w:ascii="Tinos" w:hAnsi="Tinos"/>
          <w:sz w:val="32"/>
          <w:szCs w:val="32"/>
        </w:rPr>
      </w:pPr>
      <w:r>
        <w:rPr>
          <w:rFonts w:cs="Times New Roman" w:ascii="Tinos" w:hAnsi="Tinos"/>
          <w:sz w:val="32"/>
          <w:szCs w:val="32"/>
        </w:rPr>
        <w:t>С помощью итерационного степенного метода найти с точностью 610наибольшее по модулю собственное значение и соответствующий ему собственный вектор симметричной матрицы. Вычислительный процесс проводить с нормировкой векторов итерационной последовательности.</w:t>
      </w:r>
    </w:p>
    <w:p>
      <w:pPr>
        <w:pStyle w:val="ListParagraph"/>
        <w:numPr>
          <w:ilvl w:val="0"/>
          <w:numId w:val="0"/>
        </w:numPr>
        <w:ind w:left="1800" w:hanging="0"/>
        <w:rPr>
          <w:sz w:val="44"/>
          <w:szCs w:val="44"/>
        </w:rPr>
      </w:pPr>
      <w:r>
        <w:rPr>
          <w:rFonts w:cs="Times New Roman" w:ascii="Times New Roman" w:hAnsi="Times New Roman"/>
          <w:sz w:val="44"/>
          <w:szCs w:val="44"/>
        </w:rPr>
        <w:t>Краткие теоретические сведения</w:t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>Итерационный степенной метод (называемый также степенным</w:t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>методом) предназначен для нахождения одного или нескольких собственных</w:t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>значений и соответствующих собственных векторов.</w:t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>Пусть y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(0)</w:t>
      </w:r>
      <w:r>
        <w:rPr>
          <w:rFonts w:cs="Times New Roman" w:ascii="Times New Roman" w:hAnsi="Times New Roman"/>
          <w:sz w:val="24"/>
          <w:szCs w:val="24"/>
        </w:rPr>
        <w:t xml:space="preserve"> – произвольный ненулевой вектор (например, y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(0)</w:t>
      </w:r>
      <w:r>
        <w:rPr>
          <w:rFonts w:cs="Times New Roman" w:ascii="Times New Roman" w:hAnsi="Times New Roman"/>
          <w:sz w:val="24"/>
          <w:szCs w:val="24"/>
        </w:rPr>
        <w:t xml:space="preserve"> =[1, 0, …, 0]).</w:t>
      </w:r>
    </w:p>
    <w:p>
      <w:pPr>
        <w:pStyle w:val="NoSpacing"/>
        <w:rPr/>
      </w:pPr>
      <w:r>
        <w:rPr/>
        <w:drawing>
          <wp:inline distT="0" distB="0" distL="0" distR="9525">
            <wp:extent cx="3495675" cy="419100"/>
            <wp:effectExtent l="0" t="0" r="0" b="0"/>
            <wp:docPr id="1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>Основные вычисления метода – это реализация итерационного процесса</w:t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>Пусть наибольшее по модулю собственное значение вещественное и</w:t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>простое (т.е. не кратное):</w:t>
      </w:r>
    </w:p>
    <w:p>
      <w:pPr>
        <w:pStyle w:val="NoSpacing"/>
        <w:rPr/>
      </w:pPr>
      <w:r>
        <w:rPr/>
        <w:drawing>
          <wp:inline distT="0" distB="0" distL="0" distR="0">
            <wp:extent cx="2667000" cy="361950"/>
            <wp:effectExtent l="0" t="0" r="0" b="0"/>
            <wp:docPr id="2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>Будем предполагать, что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>α1≠0.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Замечание 1</w:t>
      </w:r>
      <w:r>
        <w:rPr>
          <w:rFonts w:cs="Times New Roman" w:ascii="Times New Roman" w:hAnsi="Times New Roman"/>
          <w:sz w:val="24"/>
          <w:szCs w:val="24"/>
        </w:rPr>
        <w:t>. Условие α1≠0 нельзя проверить заранее. Поэтому,</w:t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>полученные далее приближения собственного значения верны, вообще</w:t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>говоря, не для всех y 0 . Если возникают сомнения в правильности</w:t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>приближения, следует произвести вычисления еще для одного y 0 .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Лемма 1</w:t>
      </w:r>
      <w:r>
        <w:rPr>
          <w:rFonts w:cs="Times New Roman" w:ascii="Times New Roman" w:hAnsi="Times New Roman"/>
          <w:sz w:val="24"/>
          <w:szCs w:val="24"/>
        </w:rPr>
        <w:t>. Имеют место соотношения</w:t>
      </w:r>
    </w:p>
    <w:p>
      <w:pPr>
        <w:pStyle w:val="NoSpacing"/>
        <w:rPr/>
      </w:pPr>
      <w:r>
        <w:rPr/>
        <w:drawing>
          <wp:inline distT="0" distB="0" distL="0" distR="0">
            <wp:extent cx="5181600" cy="2019300"/>
            <wp:effectExtent l="0" t="0" r="0" b="0"/>
            <wp:docPr id="3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  <w:drawing>
          <wp:inline distT="0" distB="0" distL="0" distR="2540">
            <wp:extent cx="5731510" cy="1239520"/>
            <wp:effectExtent l="0" t="0" r="0" b="0"/>
            <wp:docPr id="4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  <w:drawing>
          <wp:inline distT="0" distB="8255" distL="0" distR="2540">
            <wp:extent cx="5731510" cy="1001395"/>
            <wp:effectExtent l="0" t="0" r="0" b="0"/>
            <wp:docPr id="5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Следствие 2</w:t>
      </w:r>
      <w:r>
        <w:rPr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</w:rPr>
        <w:t>При достаточно больших значениях k выполняются</w:t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>приближенные равенства</w:t>
      </w:r>
    </w:p>
    <w:p>
      <w:pPr>
        <w:pStyle w:val="NoSpacing"/>
        <w:rPr/>
      </w:pPr>
      <w:r>
        <w:rPr/>
        <w:drawing>
          <wp:inline distT="0" distB="0" distL="0" distR="0">
            <wp:extent cx="2590800" cy="1238250"/>
            <wp:effectExtent l="0" t="0" r="0" b="0"/>
            <wp:docPr id="6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  <w:drawing>
          <wp:inline distT="0" distB="2540" distL="0" distR="2540">
            <wp:extent cx="5731510" cy="1102360"/>
            <wp:effectExtent l="0" t="0" r="0" b="0"/>
            <wp:docPr id="7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  <w:drawing>
          <wp:inline distT="0" distB="0" distL="0" distR="2540">
            <wp:extent cx="5731510" cy="2120900"/>
            <wp:effectExtent l="0" t="0" r="0" b="0"/>
            <wp:docPr id="8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>
          <w:sz w:val="44"/>
          <w:szCs w:val="44"/>
        </w:rPr>
        <w:drawing>
          <wp:inline distT="0" distB="8890" distL="0" distR="2540">
            <wp:extent cx="5731510" cy="867410"/>
            <wp:effectExtent l="0" t="0" r="0" b="0"/>
            <wp:docPr id="9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>
          <w:rFonts w:cs="Times New Roman" w:ascii="Times New Roman" w:hAnsi="Times New Roman"/>
          <w:sz w:val="44"/>
          <w:szCs w:val="44"/>
        </w:rPr>
        <w:t>Листинг программы</w:t>
      </w:r>
    </w:p>
    <w:p>
      <w:pPr>
        <w:pStyle w:val="ListParagraph"/>
        <w:numPr>
          <w:ilvl w:val="0"/>
          <w:numId w:val="0"/>
        </w:numPr>
        <w:ind w:hanging="0"/>
        <w:rPr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Итерационный процесс с нормировкой: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void Solve1(double A[N][N])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int it = 0;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double lambd2[N] = {1, 1, 1, 1, 1, 1};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double u2[N] = {1, 1, 1, 1, 1, 1};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double v1[N];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double u1[N];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double lambd1[N];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Multiply(A, u2, v1);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double maxValue = MaxNorm(v1);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for(int i = 0; i &lt; N; ++i)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u1[i] = v1[i] / maxValue;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for(int i = 0; i &lt; N; ++i)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lambd1[i] = v1[i] / u2[i];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while (MaxNorm(lambd1, lambd2) &gt; Eps) {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it++;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for(int i = 0; i &lt; N; ++i)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u2[i] = u1[i];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for(int i = 0; i &lt; N; ++i)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lambd2[i] = lambd1[i];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Multiply(A, u2, v1);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maxValue = MaxNorm(v1);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for(int i = 0; i &lt; N; ++i)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u1[i] = v1[i] / maxValue;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for(int i = 0; i &lt; N; ++i)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lambd1[i] = v1[i] / u2[i];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cout &lt;&lt; lambd1[0] &lt;&lt; endl;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cout &lt;&lt; "Vector: " &lt;&lt; endl;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OutVector(u1);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cout &lt;&lt; "Iterations: " &lt;&lt; it &lt;&lt; "\n";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return;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Tinos" w:hAnsi="Tinos"/>
          <w:sz w:val="32"/>
          <w:szCs w:val="32"/>
        </w:rPr>
      </w:pPr>
      <w:r>
        <w:rPr>
          <w:rFonts w:cs="Consolas" w:ascii="Tinos" w:hAnsi="Tinos"/>
          <w:color w:val="000000"/>
          <w:sz w:val="32"/>
          <w:szCs w:val="32"/>
          <w:lang w:val="en-US"/>
        </w:rPr>
        <w:t>Итерационный процесс для симметричных матриц с нормировкой: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void Solve2(double A[N][N])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int it = 0;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double vallambd1;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double vallambd2 = 0;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double u2[N] = {1, 1, 1, 1, 1, 1};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double v1[N];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double u1[N];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Multiply(A, u2, v1);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double maxValue = MaxNorm(v1);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for(int i = 0; i &lt; N; ++i)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u1[i] = v1[i] / maxValue;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vallambd1 = GetLambda(v1, u2);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while (abs(vallambd1 - vallambd2) &gt; Eps)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it++;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for(int i = 0; i &lt; N; ++i)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u2[i] = u1[i];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vallambd2 = vallambd1;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Multiply(A, u2, v1);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maxValue = MaxNorm(v1);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for(int i = 0; i &lt; N; ++i)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u1[i] = v1[i] / maxValue;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vallambd1 = GetLambda(v1, u2);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cout &lt;&lt; vallambd1 &lt;&lt; endl;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cout &lt;&lt; "Vector: " &lt;&lt; endl;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OutVector(u1);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cout &lt;&lt; "Iterations: " &lt;&lt; it &lt;&lt; "\n";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return;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ListParagraph"/>
        <w:numPr>
          <w:ilvl w:val="0"/>
          <w:numId w:val="0"/>
        </w:numPr>
        <w:ind w:left="1800" w:hanging="0"/>
        <w:rPr>
          <w:rFonts w:ascii="Times New Roman" w:hAnsi="Times New Roman" w:cs="Times New Roman"/>
          <w:color w:val="000000"/>
          <w:sz w:val="44"/>
          <w:szCs w:val="44"/>
        </w:rPr>
      </w:pPr>
      <w:r>
        <w:rPr/>
      </w:r>
    </w:p>
    <w:p>
      <w:pPr>
        <w:pStyle w:val="ListParagraph"/>
        <w:numPr>
          <w:ilvl w:val="0"/>
          <w:numId w:val="0"/>
        </w:numPr>
        <w:ind w:left="1800" w:hanging="0"/>
        <w:rPr>
          <w:rFonts w:ascii="Times New Roman" w:hAnsi="Times New Roman" w:cs="Times New Roman"/>
          <w:color w:val="000000"/>
          <w:sz w:val="44"/>
          <w:szCs w:val="44"/>
        </w:rPr>
      </w:pPr>
      <w:r>
        <w:rPr/>
      </w:r>
    </w:p>
    <w:p>
      <w:pPr>
        <w:pStyle w:val="ListParagraph"/>
        <w:numPr>
          <w:ilvl w:val="0"/>
          <w:numId w:val="0"/>
        </w:numPr>
        <w:ind w:left="1800" w:hanging="0"/>
        <w:rPr>
          <w:rFonts w:ascii="Times New Roman" w:hAnsi="Times New Roman" w:cs="Times New Roman"/>
          <w:color w:val="000000"/>
          <w:sz w:val="44"/>
          <w:szCs w:val="44"/>
        </w:rPr>
      </w:pPr>
      <w:r>
        <w:rPr/>
      </w:r>
    </w:p>
    <w:p>
      <w:pPr>
        <w:pStyle w:val="ListParagraph"/>
        <w:numPr>
          <w:ilvl w:val="0"/>
          <w:numId w:val="0"/>
        </w:numPr>
        <w:ind w:left="1800" w:hanging="0"/>
        <w:rPr>
          <w:rFonts w:ascii="Times New Roman" w:hAnsi="Times New Roman" w:cs="Times New Roman"/>
          <w:color w:val="000000"/>
          <w:sz w:val="44"/>
          <w:szCs w:val="44"/>
        </w:rPr>
      </w:pPr>
      <w:r>
        <w:rPr/>
      </w:r>
    </w:p>
    <w:p>
      <w:pPr>
        <w:pStyle w:val="ListParagraph"/>
        <w:numPr>
          <w:ilvl w:val="0"/>
          <w:numId w:val="0"/>
        </w:numPr>
        <w:ind w:left="1800" w:hanging="0"/>
        <w:rPr>
          <w:rFonts w:ascii="Times New Roman" w:hAnsi="Times New Roman" w:cs="Times New Roman"/>
          <w:color w:val="000000"/>
          <w:sz w:val="44"/>
          <w:szCs w:val="44"/>
        </w:rPr>
      </w:pPr>
      <w:r>
        <w:rPr/>
      </w:r>
    </w:p>
    <w:p>
      <w:pPr>
        <w:pStyle w:val="ListParagraph"/>
        <w:numPr>
          <w:ilvl w:val="0"/>
          <w:numId w:val="0"/>
        </w:numPr>
        <w:ind w:left="1800" w:hanging="0"/>
        <w:rPr>
          <w:rFonts w:ascii="Times New Roman" w:hAnsi="Times New Roman" w:cs="Times New Roman"/>
          <w:color w:val="000000"/>
          <w:sz w:val="44"/>
          <w:szCs w:val="44"/>
        </w:rPr>
      </w:pPr>
      <w:r>
        <w:rPr/>
      </w:r>
    </w:p>
    <w:p>
      <w:pPr>
        <w:pStyle w:val="ListParagraph"/>
        <w:numPr>
          <w:ilvl w:val="0"/>
          <w:numId w:val="0"/>
        </w:numPr>
        <w:ind w:left="1800" w:hanging="0"/>
        <w:rPr>
          <w:rFonts w:ascii="Times New Roman" w:hAnsi="Times New Roman" w:cs="Times New Roman"/>
          <w:color w:val="000000"/>
          <w:sz w:val="44"/>
          <w:szCs w:val="44"/>
        </w:rPr>
      </w:pPr>
      <w:r>
        <w:rPr/>
      </w:r>
    </w:p>
    <w:p>
      <w:pPr>
        <w:pStyle w:val="ListParagraph"/>
        <w:numPr>
          <w:ilvl w:val="0"/>
          <w:numId w:val="0"/>
        </w:numPr>
        <w:ind w:left="1800" w:hanging="0"/>
        <w:rPr>
          <w:rFonts w:ascii="Times New Roman" w:hAnsi="Times New Roman" w:cs="Times New Roman"/>
          <w:color w:val="000000"/>
          <w:sz w:val="44"/>
          <w:szCs w:val="44"/>
        </w:rPr>
      </w:pPr>
      <w:r>
        <w:rPr/>
      </w:r>
    </w:p>
    <w:p>
      <w:pPr>
        <w:pStyle w:val="ListParagraph"/>
        <w:numPr>
          <w:ilvl w:val="0"/>
          <w:numId w:val="0"/>
        </w:numPr>
        <w:ind w:left="1800" w:hanging="0"/>
        <w:rPr>
          <w:rFonts w:ascii="Times New Roman" w:hAnsi="Times New Roman" w:cs="Times New Roman"/>
          <w:color w:val="000000"/>
          <w:sz w:val="44"/>
          <w:szCs w:val="44"/>
        </w:rPr>
      </w:pPr>
      <w:r>
        <w:rPr/>
      </w:r>
    </w:p>
    <w:p>
      <w:pPr>
        <w:pStyle w:val="ListParagraph"/>
        <w:numPr>
          <w:ilvl w:val="0"/>
          <w:numId w:val="0"/>
        </w:numPr>
        <w:ind w:left="1800" w:hanging="0"/>
        <w:rPr>
          <w:rFonts w:ascii="Times New Roman" w:hAnsi="Times New Roman" w:cs="Times New Roman"/>
          <w:color w:val="000000"/>
          <w:sz w:val="44"/>
          <w:szCs w:val="44"/>
        </w:rPr>
      </w:pPr>
      <w:r>
        <w:rPr/>
      </w:r>
    </w:p>
    <w:p>
      <w:pPr>
        <w:pStyle w:val="ListParagraph"/>
        <w:numPr>
          <w:ilvl w:val="0"/>
          <w:numId w:val="0"/>
        </w:numPr>
        <w:ind w:left="1800" w:hanging="0"/>
        <w:rPr>
          <w:rFonts w:ascii="Times New Roman" w:hAnsi="Times New Roman" w:cs="Times New Roman"/>
          <w:color w:val="000000"/>
          <w:sz w:val="44"/>
          <w:szCs w:val="44"/>
        </w:rPr>
      </w:pPr>
      <w:r>
        <w:rPr/>
      </w:r>
    </w:p>
    <w:p>
      <w:pPr>
        <w:pStyle w:val="ListParagraph"/>
        <w:numPr>
          <w:ilvl w:val="0"/>
          <w:numId w:val="0"/>
        </w:numPr>
        <w:ind w:left="1800" w:hanging="0"/>
        <w:rPr>
          <w:rFonts w:ascii="Times New Roman" w:hAnsi="Times New Roman" w:cs="Times New Roman"/>
          <w:color w:val="000000"/>
          <w:sz w:val="44"/>
          <w:szCs w:val="44"/>
        </w:rPr>
      </w:pPr>
      <w:r>
        <w:rPr/>
      </w:r>
    </w:p>
    <w:p>
      <w:pPr>
        <w:pStyle w:val="ListParagraph"/>
        <w:numPr>
          <w:ilvl w:val="0"/>
          <w:numId w:val="0"/>
        </w:numPr>
        <w:ind w:left="1800" w:hanging="0"/>
        <w:rPr>
          <w:rFonts w:ascii="Times New Roman" w:hAnsi="Times New Roman" w:cs="Times New Roman"/>
          <w:color w:val="000000"/>
          <w:sz w:val="44"/>
          <w:szCs w:val="44"/>
        </w:rPr>
      </w:pPr>
      <w:r>
        <w:rPr/>
      </w:r>
    </w:p>
    <w:p>
      <w:pPr>
        <w:pStyle w:val="ListParagraph"/>
        <w:numPr>
          <w:ilvl w:val="0"/>
          <w:numId w:val="0"/>
        </w:numPr>
        <w:ind w:left="1800" w:hanging="0"/>
        <w:rPr>
          <w:rFonts w:ascii="Times New Roman" w:hAnsi="Times New Roman" w:cs="Times New Roman"/>
          <w:color w:val="000000"/>
          <w:sz w:val="44"/>
          <w:szCs w:val="44"/>
        </w:rPr>
      </w:pPr>
      <w:r>
        <w:rPr/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>
          <w:rFonts w:cs="Times New Roman" w:ascii="Times New Roman" w:hAnsi="Times New Roman"/>
          <w:color w:val="000000"/>
          <w:sz w:val="44"/>
          <w:szCs w:val="44"/>
        </w:rPr>
        <w:t>Результаты</w:t>
      </w:r>
    </w:p>
    <w:p>
      <w:pPr>
        <w:pStyle w:val="ListParagraph"/>
        <w:spacing w:before="9715" w:after="160"/>
        <w:contextualSpacing/>
        <w:rPr>
          <w:rFonts w:ascii="Times New Roman" w:hAnsi="Times New Roman" w:cs="Times New Roman"/>
          <w:color w:val="000000"/>
          <w:sz w:val="44"/>
          <w:szCs w:val="44"/>
        </w:rPr>
      </w:pPr>
      <w:r>
        <w:rPr>
          <w:rFonts w:cs="Times New Roman" w:ascii="Times New Roman" w:hAnsi="Times New Roman"/>
          <w:color w:val="000000"/>
          <w:sz w:val="44"/>
          <w:szCs w:val="4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260350</wp:posOffset>
            </wp:positionH>
            <wp:positionV relativeFrom="paragraph">
              <wp:posOffset>-55245</wp:posOffset>
            </wp:positionV>
            <wp:extent cx="5483225" cy="3003550"/>
            <wp:effectExtent l="0" t="0" r="0" b="0"/>
            <wp:wrapTopAndBottom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 w:hanging="0"/>
        <w:rPr>
          <w:rFonts w:ascii="Times New Roman" w:hAnsi="Times New Roman" w:cs="Times New Roman"/>
          <w:color w:val="000000"/>
          <w:sz w:val="44"/>
          <w:szCs w:val="44"/>
        </w:rPr>
      </w:pPr>
      <w:r>
        <w:rPr>
          <w:rFonts w:cs="Times New Roman" w:ascii="Times New Roman" w:hAnsi="Times New Roman"/>
          <w:color w:val="000000"/>
          <w:sz w:val="44"/>
          <w:szCs w:val="44"/>
        </w:rPr>
        <w:t>Вывод:</w:t>
      </w:r>
    </w:p>
    <w:p>
      <w:pPr>
        <w:pStyle w:val="Normal"/>
        <w:spacing w:before="0" w:after="160"/>
        <w:ind w:left="360" w:hanging="0"/>
        <w:rPr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  <w:lang w:val="be-BY"/>
        </w:rPr>
        <w:t>Итерационно степенной метод является одним из самых популярных и эффективных итерационных методов для нахождения наибольшего по модулю собственного значения и соответствующий ему собственного вектора. Его популярность объясняется простотой в понимании и реализации. Существует несколько вариаций данного метода. Для симметричной матрицы используется специальная вариация метода, обеспечивающая более быструю сходимость(примерно в 2 раза быстрее простой).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Tinos">
    <w:charset w:val="01"/>
    <w:family w:val="auto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4a0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1 Знак"/>
    <w:basedOn w:val="DefaultParagraphFont"/>
    <w:link w:val="1"/>
    <w:qFormat/>
    <w:rsid w:val="002d4a0e"/>
    <w:rPr>
      <w:rFonts w:ascii="Arial" w:hAnsi="Arial" w:eastAsia="" w:cs="Arial" w:eastAsiaTheme="majorEastAsia"/>
      <w:b/>
      <w:color w:val="000000"/>
      <w:sz w:val="48"/>
      <w:szCs w:val="4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d4a0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11" w:customStyle="1">
    <w:name w:val="заг1"/>
    <w:basedOn w:val="Heading1"/>
    <w:link w:val="10"/>
    <w:autoRedefine/>
    <w:qFormat/>
    <w:rsid w:val="002d4a0e"/>
    <w:pPr>
      <w:spacing w:before="0" w:after="240"/>
      <w:jc w:val="center"/>
    </w:pPr>
    <w:rPr>
      <w:rFonts w:ascii="Arial" w:hAnsi="Arial" w:cs="Arial"/>
      <w:b/>
      <w:color w:val="000000"/>
      <w:sz w:val="48"/>
      <w:szCs w:val="48"/>
    </w:rPr>
  </w:style>
  <w:style w:type="paragraph" w:styleId="ListParagraph">
    <w:name w:val="List Paragraph"/>
    <w:basedOn w:val="Normal"/>
    <w:uiPriority w:val="34"/>
    <w:qFormat/>
    <w:rsid w:val="00f9453f"/>
    <w:pPr>
      <w:spacing w:before="0" w:after="160"/>
      <w:ind w:left="720" w:hanging="0"/>
      <w:contextualSpacing/>
    </w:pPr>
    <w:rPr/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90f6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LibreOffice/6.0.7.3$Linux_X86_64 LibreOffice_project/00m0$Build-3</Application>
  <Pages>7</Pages>
  <Words>488</Words>
  <Characters>2683</Characters>
  <CharactersWithSpaces>3428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2019-11-11T07:13:00Z</dcterms:created>
  <dc:creator>Lenovo</dc:creator>
  <dc:description/>
  <dc:language>en-US</dc:language>
  <cp:lastModifiedBy/>
  <dcterms:modified xsi:type="dcterms:W3CDTF">2019-12-09T13:17:31Z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