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28D2DEE1" w:rsidR="009B00FA" w:rsidRPr="00C33288" w:rsidRDefault="00C33288" w:rsidP="00C33288">
      <w:pPr>
        <w:pStyle w:val="Heading1"/>
        <w:jc w:val="center"/>
        <w:rPr>
          <w:rFonts w:ascii="Arial Black" w:hAnsi="Arial Black"/>
          <w:color w:val="00B050"/>
        </w:rPr>
      </w:pPr>
      <w:r w:rsidRPr="00C33288">
        <w:rPr>
          <w:rFonts w:ascii="Arial Black" w:hAnsi="Arial Black"/>
          <w:color w:val="00B050"/>
        </w:rPr>
        <w:t>PUNISHMENT PREVENTION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B1E23F0" w:rsidR="00074C5F" w:rsidRDefault="00E74C6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8:03:10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6C57970" w14:textId="5DC9E0F2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ASSASSINATION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F3A9F4" w14:textId="423864B2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BIRTH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2368A" w14:textId="20BED57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BIRTHING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CF19A4" w14:textId="5999283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BREAST CANCER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E4559" w14:textId="14FB2BD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EDFE1" w14:textId="3A59F6CF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CANCER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EBA8FD" w14:textId="06C5156D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CAREER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B4492" w14:textId="725AB1B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CHOKING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C069" w14:textId="166CDB0C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CIVILIAN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B0AB6" w14:textId="1E50703E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COMPANY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6886E" w14:textId="217DCD6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COMPLETE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920" w14:textId="3D163E8D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CONCENTRATION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FB2674" w14:textId="5E795AB1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CONGRESSIONAL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C3AD" w14:textId="4AB59280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CONTAINMENT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086765" w14:textId="54E8DC13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CORPORATE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4E598" w14:textId="33D8E303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789FC" w14:textId="69D6039A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A0C4C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502BE6" w14:textId="68EEAA26" w:rsidR="00C33288" w:rsidRDefault="009A0C4C" w:rsidP="00C33288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C33288">
        <w:rPr>
          <w:u w:val="single"/>
        </w:rPr>
        <w:t>ROTECTIVE DEFENSIVE PREVENTION SECURITY SYSTEM</w:t>
      </w:r>
      <w:r w:rsidR="00C33288" w:rsidRPr="001E2952">
        <w:t>:</w:t>
      </w:r>
      <w:r w:rsidR="00C33288" w:rsidRPr="00CE57F0">
        <w:t xml:space="preserve"> </w:t>
      </w:r>
      <w:r w:rsidR="00C33288">
        <w:rPr>
          <w:b/>
          <w:bCs/>
          <w:color w:val="FF0000"/>
        </w:rPr>
        <w:t xml:space="preserve">ANY DEATH </w:t>
      </w:r>
      <w:r>
        <w:rPr>
          <w:b/>
          <w:bCs/>
          <w:color w:val="FF0000"/>
        </w:rPr>
        <w:t>SENTENCE</w:t>
      </w:r>
      <w:r w:rsidR="00C33288">
        <w:rPr>
          <w:b/>
          <w:bCs/>
        </w:rPr>
        <w:t>(</w:t>
      </w:r>
      <w:r w:rsidR="00C33288" w:rsidRPr="00C13FD9">
        <w:rPr>
          <w:b/>
          <w:bCs/>
          <w:color w:val="808080" w:themeColor="background1" w:themeShade="80"/>
        </w:rPr>
        <w:t>S</w:t>
      </w:r>
      <w:r w:rsidR="00C33288">
        <w:rPr>
          <w:b/>
          <w:bCs/>
        </w:rPr>
        <w:t>);</w:t>
      </w:r>
    </w:p>
    <w:p w14:paraId="2D04725C" w14:textId="0B473CC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DIGITAL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A6C1" w14:textId="7F6F665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F9390D" w14:textId="7AAC18D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DROWNING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BACE" w14:textId="4929A3B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EXECUTION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776C1" w14:textId="268403EE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EXECUTION SENTENCE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DDFC1C" w14:textId="2A28CDD6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58A78D" w14:textId="7A827E1B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FAMILY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BC368" w14:textId="3C30032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FINANCIAL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5703F" w14:textId="3E366D8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FINAL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C418F" w14:textId="5ACA203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FORCED SEX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3F7997" w14:textId="19588AA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GAY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51E2F" w14:textId="2EDF5BE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GUN VIOLENCE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698E3" w14:textId="1F9DA594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IMPRISONMENT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344A43" w14:textId="4636B714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INFIDELITY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1C55D4" w14:textId="7C70B6A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INJURY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DC7AA" w14:textId="56E3E41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INSTANT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47AAC" w14:textId="3E0ECE9A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ISOLATION BOOTH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5546E" w14:textId="60153C7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ITCHINESS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660F6" w14:textId="1051E3D6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 ENFORCEMENT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09916" w14:textId="6CE82578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LEGAL MALPRACTICE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955A5" w14:textId="581F0C9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MASTURBATION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CF0823" w14:textId="19C69D2B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MEDIA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F24B32" w14:textId="05F9B149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CONDITION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D1F9A" w14:textId="475AD049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CONDITION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13F45" w14:textId="08EBEB45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F25C7" w14:textId="2486BCA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9118" w14:textId="2458E9F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AD597" w14:textId="52637D4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D443A2" w14:textId="780EE6D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HEALTH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8DEE1" w14:textId="64E5122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HEALTH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D612" w14:textId="250D39E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</w:t>
      </w:r>
      <w:r>
        <w:rPr>
          <w:b/>
          <w:bCs/>
          <w:color w:val="FF0000"/>
        </w:rPr>
        <w:t>IND CONTROL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23D2E" w14:textId="7DD6D09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</w:t>
      </w:r>
      <w:r>
        <w:rPr>
          <w:b/>
          <w:bCs/>
          <w:color w:val="FF0000"/>
        </w:rPr>
        <w:t>SCARRIAGE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F1F7D2" w14:textId="361090CB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7AFD5" w14:textId="44B75A1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</w:t>
      </w:r>
      <w:r>
        <w:rPr>
          <w:b/>
          <w:bCs/>
          <w:color w:val="FF0000"/>
        </w:rPr>
        <w:t>UTING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95994" w14:textId="4EF54A14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DEFENSE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091AC" w14:textId="5C66CEEE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2500B8" w14:textId="2F5A9FDC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8706E" w14:textId="44CBEE38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DAC90E" w14:textId="33F40D2D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0B140" w14:textId="58FBAC04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PRODUCTIVITY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88C2B" w14:textId="1A0BE6C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3D66" w14:textId="5BA8171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6BD19" w14:textId="2B794E1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58A562" w14:textId="08F650CA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REDUCED INCOME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3C45A" w14:textId="14570DFF" w:rsidR="00EA6950" w:rsidRDefault="00C33288" w:rsidP="00C13FD9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DEFENSIVE PREVENTION SECURITY SYSTEM</w:t>
      </w:r>
      <w:r w:rsidR="00EA6950" w:rsidRPr="001E2952">
        <w:t>:</w:t>
      </w:r>
      <w:r w:rsidR="00EA6950" w:rsidRPr="00CE57F0">
        <w:t xml:space="preserve"> </w:t>
      </w:r>
      <w:r>
        <w:rPr>
          <w:b/>
          <w:bCs/>
          <w:color w:val="FF0000"/>
        </w:rPr>
        <w:t>ANY SEX LIFE DEATH PENALTY</w:t>
      </w:r>
      <w:r w:rsidR="00EA6950">
        <w:rPr>
          <w:b/>
          <w:bCs/>
        </w:rPr>
        <w:t>(</w:t>
      </w:r>
      <w:r w:rsidR="00EA6950" w:rsidRPr="00C13FD9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20797FE" w14:textId="775D502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22143A" w14:textId="7CFF0CCE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SEXUAL </w:t>
      </w:r>
      <w:r>
        <w:rPr>
          <w:b/>
          <w:bCs/>
          <w:color w:val="FF0000"/>
        </w:rPr>
        <w:t xml:space="preserve">FREEDOM </w:t>
      </w:r>
      <w:r>
        <w:rPr>
          <w:b/>
          <w:bCs/>
          <w:color w:val="FF0000"/>
        </w:rPr>
        <w:t>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15A6BA" w14:textId="70FA148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</w:t>
      </w:r>
      <w:r>
        <w:rPr>
          <w:b/>
          <w:bCs/>
          <w:color w:val="FF0000"/>
        </w:rPr>
        <w:t>LEEPING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7D8FB" w14:textId="60C7C280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STINKY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01B70" w14:textId="167C3D0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SUPREME COURT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7151" w14:textId="4A5544FB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879242" w14:textId="7914EEF6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041F8" w14:textId="3EBDA2E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TOTAL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0D374" w14:textId="2AAAE817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TRIAL COURT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29B5A" w14:textId="0C9490C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6EC213" w14:textId="0B13C56F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82712" w14:textId="6C5AB1A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941A41" w14:textId="03D44EA7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WORKING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C1CB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E3E4" w14:textId="77777777" w:rsidR="005C1CBC" w:rsidRDefault="005C1CBC" w:rsidP="005B7682">
      <w:pPr>
        <w:spacing w:after="0" w:line="240" w:lineRule="auto"/>
      </w:pPr>
      <w:r>
        <w:separator/>
      </w:r>
    </w:p>
  </w:endnote>
  <w:endnote w:type="continuationSeparator" w:id="0">
    <w:p w14:paraId="08A28773" w14:textId="77777777" w:rsidR="005C1CBC" w:rsidRDefault="005C1C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074D" w14:textId="77777777" w:rsidR="005C1CBC" w:rsidRDefault="005C1CBC" w:rsidP="005B7682">
      <w:pPr>
        <w:spacing w:after="0" w:line="240" w:lineRule="auto"/>
      </w:pPr>
      <w:r>
        <w:separator/>
      </w:r>
    </w:p>
  </w:footnote>
  <w:footnote w:type="continuationSeparator" w:id="0">
    <w:p w14:paraId="1FF6C601" w14:textId="77777777" w:rsidR="005C1CBC" w:rsidRDefault="005C1C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A6A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1CBC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69BD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0C4C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3288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4C66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2024-01-11T03:08:00Z</cp:lastPrinted>
  <dcterms:created xsi:type="dcterms:W3CDTF">2024-04-20T18:03:00Z</dcterms:created>
  <dcterms:modified xsi:type="dcterms:W3CDTF">2024-04-21T12:03:00Z</dcterms:modified>
</cp:coreProperties>
</file>