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A3F704" w:rsidR="00074C5F" w:rsidRDefault="00615A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11/2/2022 12:24:27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 xml:space="preserve">,   </w:t>
      </w:r>
      <w:proofErr w:type="gramEnd"/>
      <w:r w:rsidRPr="00281D5C">
        <w:rPr>
          <w:b/>
          <w:bCs/>
        </w:rPr>
        <w:t xml:space="preserve">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 xml:space="preserve">ALL </w:t>
      </w:r>
      <w:proofErr w:type="gramStart"/>
      <w:r w:rsidRPr="00E17D4A">
        <w:rPr>
          <w:b/>
          <w:bCs/>
          <w:color w:val="FF0000"/>
        </w:rPr>
        <w:t>TERRORISM</w:t>
      </w:r>
      <w:r w:rsidRPr="00E17D4A">
        <w:t xml:space="preserve">, </w:t>
      </w:r>
      <w:r>
        <w:t xml:space="preserve">  </w:t>
      </w:r>
      <w:proofErr w:type="gramEnd"/>
      <w:r>
        <w:t xml:space="preserve">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51BCE5E2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4EEFC7C" w14:textId="46CB06E5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492E5990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89E05" w14:textId="77777777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A5B8D00" w14:textId="08890EB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F2D64C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B13E917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E1FC22" w14:textId="7659CAC3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986AA0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99289F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C33B2B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DC1BF2F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D02A6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FBFFA3D" w14:textId="37B44A4F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1D147FB" w14:textId="555D3205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5C64E9" w14:textId="5C63C483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8F720A3" w14:textId="37426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D77708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51F872" w14:textId="489862F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BABCCAD" w14:textId="5DBF5325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8D80349" w14:textId="6AD3E1E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EDF9EB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997FB1" w14:textId="77777777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C6F678F" w14:textId="6EDA7057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E5770FB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E14F89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B963470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66BDA" w14:textId="7777777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468C1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7396CC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CCC0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4DCF48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243F3" w14:textId="4C40C290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54876A4" w14:textId="7305A28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SHORT WAVE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7FC255A" w14:textId="47FBA95E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LONG RANGE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31DB3E" w14:textId="04C6AD6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070E790" w14:textId="10260490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9E994B" w14:textId="5B1A1ED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5B2545A" w14:textId="0E5916A9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55AB6CB" w14:textId="700848DA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4236921" w14:textId="6E67C12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84F999" w14:textId="77777777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E62ECF" w14:textId="77777777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B803DB4" w14:textId="77777777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B0E78" w14:textId="5EA7141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B6CA2C" w14:textId="6951D7D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4451BF3" w14:textId="0392503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95B3F7" w14:textId="253DBA0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6CF4C" w14:textId="1EF96F21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EB6056A" w14:textId="52844035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25C699" w14:textId="1FAF101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5FE863D" w14:textId="0E1FC1F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2EDA13" w14:textId="70D8E850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9F09F4" w14:textId="268BBE10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EFAB855" w14:textId="4557CCE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BCC06" w14:textId="697F5CD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8CB556" w14:textId="0B14DE3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D1F600" w14:textId="22FB581B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0B9882" w14:textId="77B020C4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EB28473" w14:textId="22703036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7C2325" w14:textId="3CEBD88E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6F3B71A" w14:textId="77777777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  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6CE0D32" w14:textId="0A5169E8" w:rsidR="008C3A6B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PATCHED</w:t>
      </w:r>
      <w:r w:rsidR="008C3A6B">
        <w:t xml:space="preserve"> </w:t>
      </w:r>
      <w:r w:rsidR="008C3A6B" w:rsidRPr="00A13356">
        <w:rPr>
          <w:b/>
          <w:bCs/>
          <w:color w:val="00B0F0"/>
        </w:rPr>
        <w:t>AND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PREVENTED</w:t>
      </w:r>
      <w:r w:rsidR="008C3A6B">
        <w:t xml:space="preserve">,                  </w:t>
      </w:r>
      <w:r w:rsidR="008C3A6B" w:rsidRPr="00F850AF">
        <w:rPr>
          <w:b/>
          <w:bCs/>
          <w:color w:val="00B0F0"/>
        </w:rPr>
        <w:t xml:space="preserve">IMPLICITLY-EXPLICITLY </w:t>
      </w:r>
      <w:r w:rsidR="008C3A6B" w:rsidRPr="001D15FB">
        <w:rPr>
          <w:b/>
          <w:bCs/>
          <w:color w:val="00B0F0"/>
        </w:rPr>
        <w:t>V</w:t>
      </w:r>
      <w:r w:rsidR="008C3A6B">
        <w:rPr>
          <w:b/>
          <w:bCs/>
          <w:color w:val="00B0F0"/>
        </w:rPr>
        <w:t>I</w:t>
      </w:r>
      <w:r w:rsidR="008C3A6B" w:rsidRPr="001D15FB">
        <w:rPr>
          <w:b/>
          <w:bCs/>
          <w:color w:val="00B0F0"/>
        </w:rPr>
        <w:t>RULENTLY DEFINED</w:t>
      </w:r>
      <w:r w:rsidR="008C3A6B">
        <w:t>.</w:t>
      </w:r>
    </w:p>
    <w:p w14:paraId="70AD9A3D" w14:textId="1E07A83E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6B705322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70E4380" w14:textId="0192ACE5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4CB5AAB" w14:textId="220BC672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E77F647" w14:textId="7A7FF6F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3AA8C1E" w14:textId="34D8C4DF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760608" w14:textId="20983008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1112EBD" w14:textId="4B242696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9DBC7" w14:textId="3B89F1C0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8D03CE2" w14:textId="5BEEA68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7300B0" w14:textId="72392709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D498245" w14:textId="77777777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3D756" w14:textId="4675D9B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AE6A8" w14:textId="0E426C6F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>
        <w:rPr>
          <w:b/>
          <w:bCs/>
          <w:color w:val="92D05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 IS</w:t>
      </w:r>
      <w:r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87520B">
        <w:rPr>
          <w:b/>
          <w:bCs/>
          <w:color w:val="92D050"/>
        </w:rPr>
        <w:t>TO BE</w:t>
      </w:r>
      <w:r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12EA3D81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165530C6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F24265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5DA007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5AF0602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4167A9F6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3CFE539B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280BCFC8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737EB4" w14:textId="2CC89CF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D24753" w14:textId="4139FDB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BB8D49" w14:textId="3953F7F0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A850F0" w14:textId="1CBC1B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B7EA0" w14:textId="1BD47017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951F98" w14:textId="743570E5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4B6613" w14:textId="53FDCE7D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4A704" w14:textId="2AA2A81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A2B4B6" w14:textId="3399477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41E851" w14:textId="12124010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2CA09" w14:textId="6545FD42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1E2210" w14:textId="1BC7A9C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A8BFD5" w14:textId="748B6A09" w:rsidR="00E956D6" w:rsidRDefault="00E956D6" w:rsidP="00E956D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D7D79" w14:textId="799F625A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D3FE1B" w14:textId="04A24FA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7CAB0D" w14:textId="1F14AD3D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AFD37F" w14:textId="59A8756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DD8DF3" w14:textId="47000061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E50B67" w14:textId="6C52D117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AA7A53" w14:textId="480383DD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C2EA79" w14:textId="4898D297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C3F657" w14:textId="46E5A6E3" w:rsidR="00C00C21" w:rsidRDefault="00C00C21" w:rsidP="00C00C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5BC92B" w14:textId="535C39CE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F9BDB5A" w14:textId="42C651F3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MULTIVECTOR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</w:t>
      </w:r>
      <w:r>
        <w:rPr>
          <w:b/>
          <w:bCs/>
          <w:color w:val="FF0000"/>
        </w:rPr>
        <w:t xml:space="preserve">ADVANCED PERSISTENT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051F17" w14:textId="19B53938" w:rsidR="00FA66F2" w:rsidRDefault="00FA66F2" w:rsidP="00FA66F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883410" w14:textId="2C1851A8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CYBERGEDDON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0C8207" w14:textId="1730290E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CYBERTERRORISM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B5D97A0" w14:textId="68D72551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 WAR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</w:t>
      </w:r>
      <w:r w:rsidR="009F38BC">
        <w:t xml:space="preserve">              </w:t>
      </w:r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05F348" w14:textId="47546208" w:rsidR="009F38BC" w:rsidRDefault="009F38BC" w:rsidP="009F38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3D7380" w14:textId="3121EF73" w:rsidR="009F38BC" w:rsidRDefault="009F38BC" w:rsidP="009F38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</w:t>
      </w:r>
      <w:r w:rsidR="00913541">
        <w:rPr>
          <w:b/>
          <w:bCs/>
          <w:color w:val="FF0000"/>
        </w:rPr>
        <w:t xml:space="preserve">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3CF273" w14:textId="4BC3D9EB" w:rsidR="00913541" w:rsidRDefault="00913541" w:rsidP="009135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48E5AA" w14:textId="3812004A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E2784F" w14:textId="5D25F2D9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7B0AAB" w14:textId="40A510C8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A343A5" w14:textId="04B1B705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ACEE25" w14:textId="5B9BFA71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D4421" w14:textId="2B649C26" w:rsidR="00C6278D" w:rsidRDefault="00C6278D" w:rsidP="00C627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lastRenderedPageBreak/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1302AF" w14:textId="3E2CC563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11395" w14:textId="4D6BB242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POLYMORPHIC MULTIVECTOR </w:t>
      </w:r>
      <w:r>
        <w:rPr>
          <w:u w:val="single"/>
        </w:rPr>
        <w:t xml:space="preserve">ADVANCED PERSISTENT </w:t>
      </w:r>
      <w:r>
        <w:rPr>
          <w:u w:val="single"/>
        </w:rPr>
        <w:t>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MULTIVECTOR</w:t>
      </w:r>
      <w:r>
        <w:rPr>
          <w:b/>
          <w:bCs/>
          <w:color w:val="FF0000"/>
        </w:rPr>
        <w:t xml:space="preserve"> ADVANCED PERSISTENT</w:t>
      </w:r>
      <w:r>
        <w:rPr>
          <w:b/>
          <w:bCs/>
          <w:color w:val="FF0000"/>
        </w:rPr>
        <w:t xml:space="preserve">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6C16D" w14:textId="4188BA8B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BF8148" w14:textId="28004DDC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POLYMORPHIC </w:t>
      </w:r>
      <w:r>
        <w:rPr>
          <w:u w:val="single"/>
        </w:rPr>
        <w:t xml:space="preserve">ADVANCED PERSISTENT </w:t>
      </w:r>
      <w:r>
        <w:rPr>
          <w:u w:val="single"/>
        </w:rPr>
        <w:t>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</w:t>
      </w:r>
      <w:r>
        <w:rPr>
          <w:b/>
          <w:bCs/>
          <w:color w:val="FF0000"/>
        </w:rPr>
        <w:t xml:space="preserve">ADVANCED PERSISTENT </w:t>
      </w:r>
      <w:r>
        <w:rPr>
          <w:b/>
          <w:bCs/>
          <w:color w:val="FF0000"/>
        </w:rPr>
        <w:t xml:space="preserve">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E8B59" w14:textId="6A26C975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POLYMORPHIC MULTIVECTOR </w:t>
      </w:r>
      <w:r>
        <w:rPr>
          <w:u w:val="single"/>
        </w:rPr>
        <w:t xml:space="preserve">MULTI-LATERAL </w:t>
      </w:r>
      <w:r>
        <w:rPr>
          <w:u w:val="single"/>
        </w:rPr>
        <w:t>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MULTIVECTOR</w:t>
      </w:r>
      <w:r>
        <w:rPr>
          <w:b/>
          <w:bCs/>
          <w:color w:val="FF0000"/>
        </w:rPr>
        <w:t xml:space="preserve"> MULTI-LATERAL</w:t>
      </w:r>
      <w:r>
        <w:rPr>
          <w:b/>
          <w:bCs/>
          <w:color w:val="FF0000"/>
        </w:rPr>
        <w:t xml:space="preserve">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4865F" w14:textId="766CF7A1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POLYMORPHIC MULTIVECTOR MULTI-LATERAL </w:t>
      </w:r>
      <w:r>
        <w:rPr>
          <w:u w:val="single"/>
        </w:rPr>
        <w:t xml:space="preserve">ADVANCED PERSISTENT </w:t>
      </w:r>
      <w:r>
        <w:rPr>
          <w:u w:val="single"/>
        </w:rPr>
        <w:t>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</w:t>
      </w:r>
      <w:r>
        <w:rPr>
          <w:b/>
          <w:bCs/>
          <w:color w:val="FF0000"/>
        </w:rPr>
        <w:t xml:space="preserve">ADVANCED PERSISTENT </w:t>
      </w:r>
      <w:r>
        <w:rPr>
          <w:b/>
          <w:bCs/>
          <w:color w:val="FF0000"/>
        </w:rPr>
        <w:t xml:space="preserve">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ADB194" w14:textId="34D7470F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POLYMORPHIC MULTIVECTOR MULTI-LATERAL </w:t>
      </w:r>
      <w:r>
        <w:rPr>
          <w:u w:val="single"/>
        </w:rPr>
        <w:t xml:space="preserve">MULTI-CENTRIC </w:t>
      </w:r>
      <w:r>
        <w:rPr>
          <w:u w:val="single"/>
        </w:rPr>
        <w:t>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</w:t>
      </w:r>
      <w:r>
        <w:rPr>
          <w:b/>
          <w:bCs/>
          <w:color w:val="FF0000"/>
        </w:rPr>
        <w:lastRenderedPageBreak/>
        <w:t xml:space="preserve">MULTIVECTOR MULTI-LATERAL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FE35D6" w14:textId="4226E2D0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POLYMORPHIC MULTIVECTOR MULTI-LATERAL MULTI-CENTRIC </w:t>
      </w:r>
      <w:r>
        <w:rPr>
          <w:u w:val="single"/>
        </w:rPr>
        <w:t xml:space="preserve">ADVANCED PERSISTENT </w:t>
      </w:r>
      <w:r>
        <w:rPr>
          <w:u w:val="single"/>
        </w:rPr>
        <w:t>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0A095" w14:textId="77777777" w:rsidR="00913541" w:rsidRDefault="00913541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60256D6A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0C82E9D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A27F5A" w14:textId="072161D2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DFFF16" w14:textId="41BB1C8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D3819F" w14:textId="3CABA850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801E70" w14:textId="0C85229A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2DE756E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C4B55" w14:textId="22BCDA5B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1E4D9A" w14:textId="0A2F854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55FC55" w14:textId="64A5B019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C48D85" w14:textId="780AA7D2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BB05C" w14:textId="2DC4423E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C7DB43" w14:textId="7AEEBCF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BD7EAB" w14:textId="335AB783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BB6000" w14:textId="017DE76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464F5DA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19FD3" w14:textId="39F9CDD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A645B3" w14:textId="04F57D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404F77" w14:textId="30639D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8D5CCC" w14:textId="5DB63A07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01DDAA" w14:textId="7553F3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7CCB53" w14:textId="0C05BD9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B51D03" w14:textId="6865C70B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231C41" w14:textId="5FFD4D17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9AE04" w14:textId="7F64B059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5CA4CD" w14:textId="303521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E3783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E54653" w14:textId="4C0269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41455EC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60E0C62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1F8CBE5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5A89715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D853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69C2465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6A776FA2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42D98D7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73D9DBB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 xml:space="preserve">TO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2F7B5478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57A6A387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6D3B3FD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52BCF64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064218C5" w:rsidR="00802E29" w:rsidRDefault="00802E29" w:rsidP="00802E29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61EAE15C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57AEEB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143B0CF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1A0EF6E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101B2F">
        <w:t xml:space="preserve">  </w:t>
      </w:r>
      <w:proofErr w:type="gramEnd"/>
      <w:r w:rsidR="00101B2F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53FEB9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6E2405D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507B8A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 w:rsidR="00101B2F">
        <w:t xml:space="preserve">  </w:t>
      </w:r>
      <w:r>
        <w:t xml:space="preserve">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 xml:space="preserve">TO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362865FD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6DAB687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1676913B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BADB9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5F25D127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34B63" w14:textId="77777777" w:rsidR="00CF579C" w:rsidRDefault="00CF579C" w:rsidP="005B7682">
      <w:pPr>
        <w:spacing w:after="0" w:line="240" w:lineRule="auto"/>
      </w:pPr>
      <w:r>
        <w:separator/>
      </w:r>
    </w:p>
  </w:endnote>
  <w:endnote w:type="continuationSeparator" w:id="0">
    <w:p w14:paraId="79549755" w14:textId="77777777" w:rsidR="00CF579C" w:rsidRDefault="00CF57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33EA" w14:textId="77777777" w:rsidR="00CF579C" w:rsidRDefault="00CF579C" w:rsidP="005B7682">
      <w:pPr>
        <w:spacing w:after="0" w:line="240" w:lineRule="auto"/>
      </w:pPr>
      <w:r>
        <w:separator/>
      </w:r>
    </w:p>
  </w:footnote>
  <w:footnote w:type="continuationSeparator" w:id="0">
    <w:p w14:paraId="127118D9" w14:textId="77777777" w:rsidR="00CF579C" w:rsidRDefault="00CF57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142</Pages>
  <Words>21077</Words>
  <Characters>120140</Characters>
  <Application>Microsoft Office Word</Application>
  <DocSecurity>0</DocSecurity>
  <Lines>1001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2022-10-21T19:58:00Z</cp:lastPrinted>
  <dcterms:created xsi:type="dcterms:W3CDTF">2022-11-02T04:24:00Z</dcterms:created>
  <dcterms:modified xsi:type="dcterms:W3CDTF">2022-11-02T04:28:00Z</dcterms:modified>
</cp:coreProperties>
</file>