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10BAA620" w:rsidR="00B111EA" w:rsidRDefault="00B912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4ED92D" w:rsidR="00074C5F" w:rsidRDefault="00CA0A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3/12/2023 2:05:50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F7932" w14:textId="53E61C85" w:rsidR="00AA3B6C" w:rsidRDefault="00AA3B6C" w:rsidP="00F75C6B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E9C898C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2D9C13A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557BAB" w14:textId="21881314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9A3B3" w14:textId="476C9D5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98D487" w14:textId="546190B7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REMOTE CONTROL</w:t>
      </w:r>
      <w:proofErr w:type="gramEnd"/>
      <w:r>
        <w:rPr>
          <w:b/>
          <w:bCs/>
          <w:color w:val="FF0000"/>
        </w:rPr>
        <w:t xml:space="preserve">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ACCESS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lastRenderedPageBreak/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 THREAT PREVENTION SECURITY SYSTEMS</w:t>
      </w:r>
    </w:p>
    <w:p w14:paraId="3090929B" w14:textId="2E887EB3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1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2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bookmarkEnd w:id="2"/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10226D1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6406638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04524706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1DE9D8" w14:textId="0DB6694D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3"/>
      <w:commentRangeStart w:id="4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595167" w14:textId="00E0AD99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18788141"/>
      <w:r>
        <w:rPr>
          <w:u w:val="single"/>
        </w:rPr>
        <w:t>AMBIGUOUS NAME RESOLUTION (ANR)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8189"/>
      <w:r>
        <w:rPr>
          <w:u w:val="single"/>
        </w:rPr>
        <w:t>BACKUP DOMAIN CONTROLLER (BDC)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306"/>
      <w:r>
        <w:rPr>
          <w:u w:val="single"/>
        </w:rPr>
        <w:t>DIRECTORY SERVICE AGENT (DSA)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390"/>
      <w:r>
        <w:rPr>
          <w:u w:val="single"/>
        </w:rPr>
        <w:t>DOMAIN CONTROLLER (DC)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45"/>
      <w:r>
        <w:rPr>
          <w:u w:val="single"/>
        </w:rPr>
        <w:t>DISCRETIONARY ACCESS CONTROL LIST (DACL)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546"/>
      <w:r>
        <w:rPr>
          <w:u w:val="single"/>
        </w:rPr>
        <w:t>PARALLEL PROCESSOR CORE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684"/>
      <w:r>
        <w:rPr>
          <w:u w:val="single"/>
        </w:rPr>
        <w:t>JAVASCRIPT OBJECT NOTATION (JSON)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726"/>
      <w:r>
        <w:rPr>
          <w:u w:val="single"/>
        </w:rPr>
        <w:t>EXTENSIBLE MARKUP LANGUAGE (XML)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476823"/>
      <w:r>
        <w:rPr>
          <w:u w:val="single"/>
        </w:rPr>
        <w:t>LIGHTWEIGHT DIRECTORY ACCESS PROTOCOL (LDAP)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476959"/>
      <w:r>
        <w:rPr>
          <w:u w:val="single"/>
        </w:rPr>
        <w:t>LIGHTWEIGHT DIRECTORY SERVICES (LDS)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992"/>
      <w:r>
        <w:rPr>
          <w:u w:val="single"/>
        </w:rPr>
        <w:t>ACTIVE DIRECTORY SERVICES (ADS)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1A8F1515" w14:textId="4B877E0C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6145836"/>
      <w:bookmarkStart w:id="17" w:name="_Hlk116145795"/>
      <w:r w:rsidRPr="00354197">
        <w:rPr>
          <w:u w:val="single"/>
        </w:rPr>
        <w:t>GRAVITON-ACCELERATED GIGABIT THROUGH MIDDLE EARTH (GAG-ME)</w:t>
      </w:r>
      <w:bookmarkEnd w:id="16"/>
      <w:r>
        <w:rPr>
          <w:u w:val="single"/>
        </w:rPr>
        <w:t xml:space="preserve"> COMMUNICATION ATTACK</w:t>
      </w:r>
      <w:bookmarkEnd w:id="17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6146191"/>
      <w:r>
        <w:rPr>
          <w:u w:val="single"/>
        </w:rPr>
        <w:t>VERY SMALL APERTURE TERMINAL (VSAT)</w:t>
      </w:r>
      <w:bookmarkEnd w:id="18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E25A7B1" w14:textId="6FC8FB94" w:rsidR="00CA0AE9" w:rsidRDefault="00CA0AE9" w:rsidP="00CA0AE9">
      <w:pPr>
        <w:pStyle w:val="Title"/>
        <w:jc w:val="center"/>
      </w:pPr>
      <w:r>
        <w:lastRenderedPageBreak/>
        <w:t>VIRTUALIZATION</w:t>
      </w:r>
    </w:p>
    <w:p w14:paraId="559EE36D" w14:textId="0D269D34" w:rsidR="00CA0AE9" w:rsidRDefault="00CA0AE9" w:rsidP="00CA0AE9">
      <w:pPr>
        <w:pStyle w:val="Heading1"/>
      </w:pPr>
      <w:r>
        <w:t>VIRTUALIZATION</w:t>
      </w:r>
    </w:p>
    <w:p w14:paraId="4B87BA4B" w14:textId="75C48FB0" w:rsidR="00CA0AE9" w:rsidRPr="00C0532F" w:rsidRDefault="00CA0AE9" w:rsidP="00CA0AE9">
      <w:pPr>
        <w:rPr>
          <w:b/>
          <w:bCs/>
        </w:rPr>
      </w:pPr>
      <w:r>
        <w:rPr>
          <w:b/>
          <w:sz w:val="24"/>
        </w:rPr>
        <w:t>VIRTUALIZATION</w:t>
      </w:r>
      <w:r>
        <w:rPr>
          <w:b/>
          <w:sz w:val="24"/>
        </w:rPr>
        <w:t xml:space="preserve"> SECURITY SYSTEMS</w:t>
      </w:r>
    </w:p>
    <w:p w14:paraId="3102A617" w14:textId="5380A3FC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HYPERVISOR ATTACK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HYPERVISOR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A3DC18" w14:textId="3A28D057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DISK IMAGE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DISK IMAGE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837F8C1" w14:textId="5675C975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REPLICATION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B365A9D" w14:textId="7189D553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AUTHENTICATION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AUTHENTICATION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49E9C" w14:textId="77777777" w:rsidR="00CA0AE9" w:rsidRDefault="00CA0AE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68E23A" w14:textId="10EA0168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4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1CC04" w14:textId="77777777" w:rsidR="00FE1314" w:rsidRDefault="00FE1314" w:rsidP="005B7682">
      <w:pPr>
        <w:spacing w:after="0" w:line="240" w:lineRule="auto"/>
      </w:pPr>
      <w:r>
        <w:separator/>
      </w:r>
    </w:p>
  </w:endnote>
  <w:endnote w:type="continuationSeparator" w:id="0">
    <w:p w14:paraId="01E38176" w14:textId="77777777" w:rsidR="00FE1314" w:rsidRDefault="00FE13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CA3E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B91234">
              <w:rPr>
                <w:b/>
                <w:bCs/>
                <w:u w:val="single"/>
              </w:rPr>
              <w:t>GLOBAL CYBERSECURITY SYSTEMS</w:t>
            </w:r>
            <w:r w:rsidR="00B91234">
              <w:rPr>
                <w:rFonts w:cstheme="minorHAnsi"/>
                <w:b/>
                <w:bCs/>
              </w:rPr>
              <w:t>®</w:t>
            </w:r>
            <w:r w:rsidR="00B91234">
              <w:rPr>
                <w:b/>
                <w:bCs/>
              </w:rPr>
              <w:t>, INC.</w:t>
            </w:r>
            <w:r w:rsidR="00B91234">
              <w:t xml:space="preserve"> 2022</w:t>
            </w:r>
            <w:r w:rsidR="00CA0AE9">
              <w:t>-23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B70A5" w14:textId="77777777" w:rsidR="00FE1314" w:rsidRDefault="00FE1314" w:rsidP="005B7682">
      <w:pPr>
        <w:spacing w:after="0" w:line="240" w:lineRule="auto"/>
      </w:pPr>
      <w:r>
        <w:separator/>
      </w:r>
    </w:p>
  </w:footnote>
  <w:footnote w:type="continuationSeparator" w:id="0">
    <w:p w14:paraId="41226188" w14:textId="77777777" w:rsidR="00FE1314" w:rsidRDefault="00FE13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2BF9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B7704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111D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234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200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0AE9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2283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2B74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C6B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1314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128</Pages>
  <Words>16578</Words>
  <Characters>94498</Characters>
  <Application>Microsoft Office Word</Application>
  <DocSecurity>0</DocSecurity>
  <Lines>787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2023-03-12T18:06:00Z</dcterms:created>
  <dcterms:modified xsi:type="dcterms:W3CDTF">2023-03-12T18:06:00Z</dcterms:modified>
</cp:coreProperties>
</file>