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83578F6" w:rsidR="003D59FC" w:rsidRDefault="000C0540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MILITARY</w:t>
      </w:r>
      <w:r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281C2F">
        <w:rPr>
          <w:rFonts w:asciiTheme="majorBidi" w:hAnsiTheme="majorBidi"/>
          <w:color w:val="7030A0"/>
          <w:sz w:val="36"/>
          <w:szCs w:val="36"/>
        </w:rPr>
        <w:t>JUSTICE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0F6F8F60" w:rsidR="003D59FC" w:rsidRDefault="00BF44B7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CASE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66E5A8FA" w:rsidR="003D59FC" w:rsidRDefault="000C0540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7/2/2024 6:29:44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4687A6BB" w:rsidR="0062053B" w:rsidRDefault="00BF44B7" w:rsidP="000839BB">
      <w:pPr>
        <w:rPr>
          <w:u w:val="single"/>
        </w:rPr>
      </w:pPr>
      <w:r>
        <w:rPr>
          <w:b/>
          <w:sz w:val="24"/>
        </w:rPr>
        <w:lastRenderedPageBreak/>
        <w:t>CASE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3B8F726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F44B7">
        <w:rPr>
          <w:u w:val="single"/>
        </w:rPr>
        <w:t>CASE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D0D4B" w:rsidRPr="000839BB">
        <w:rPr>
          <w:b/>
          <w:bCs/>
          <w:color w:val="0070C0"/>
        </w:rPr>
        <w:t>THAT</w:t>
      </w:r>
      <w:r w:rsidR="00FD0D4B">
        <w:t xml:space="preserve"> </w:t>
      </w:r>
      <w:r w:rsidR="00515345">
        <w:t xml:space="preserve">      </w:t>
      </w:r>
      <w:r w:rsidR="00BF44B7">
        <w:t xml:space="preserve">             </w:t>
      </w:r>
      <w:r w:rsidR="00515345">
        <w:t xml:space="preserve">   </w:t>
      </w:r>
      <w:r w:rsidR="00153024" w:rsidRPr="00153024">
        <w:rPr>
          <w:b/>
          <w:bCs/>
          <w:color w:val="FF0000"/>
        </w:rPr>
        <w:t xml:space="preserve">ANY </w:t>
      </w:r>
      <w:r w:rsidR="00BF44B7">
        <w:rPr>
          <w:b/>
          <w:bCs/>
          <w:color w:val="FF0000"/>
        </w:rPr>
        <w:t>CASE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C413AD5" w14:textId="64BAF620" w:rsidR="000C0540" w:rsidRPr="00477EDF" w:rsidRDefault="000C0540" w:rsidP="000C0540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CASE </w:t>
      </w:r>
      <w:r>
        <w:rPr>
          <w:u w:val="single"/>
        </w:rPr>
        <w:t xml:space="preserve">CLASSIFICATION </w:t>
      </w:r>
      <w:r>
        <w:rPr>
          <w:u w:val="single"/>
        </w:rPr>
        <w:t>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CASE </w:t>
      </w:r>
      <w:r>
        <w:rPr>
          <w:b/>
          <w:bCs/>
          <w:color w:val="FF0000"/>
        </w:rPr>
        <w:t xml:space="preserve">CLASSIFICATION </w:t>
      </w:r>
      <w:r>
        <w:rPr>
          <w:b/>
          <w:bCs/>
          <w:color w:val="FF0000"/>
        </w:rPr>
        <w:t>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7FFEE16F" w14:textId="4E88BC72" w:rsidR="000C0540" w:rsidRPr="00477EDF" w:rsidRDefault="000C0540" w:rsidP="000C0540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FACTUAL </w:t>
      </w:r>
      <w:r>
        <w:rPr>
          <w:u w:val="single"/>
        </w:rPr>
        <w:t>CASE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>
        <w:t xml:space="preserve">     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FACTUAL </w:t>
      </w:r>
      <w:r>
        <w:rPr>
          <w:b/>
          <w:bCs/>
          <w:color w:val="FF0000"/>
        </w:rPr>
        <w:t>CASE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 w:rsidRPr="00153024">
        <w:rPr>
          <w:b/>
          <w:bCs/>
          <w:color w:val="7030A0"/>
        </w:rPr>
        <w:t>OCCURS</w:t>
      </w:r>
      <w:r>
        <w:t xml:space="preserve">,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0582E06C" w14:textId="5F035C0F" w:rsidR="00BF44B7" w:rsidRPr="00477EDF" w:rsidRDefault="00BF44B7" w:rsidP="00BF44B7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LOGICAL CASE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    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LOGICAL CASE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 w:rsidRPr="00153024">
        <w:rPr>
          <w:b/>
          <w:bCs/>
          <w:color w:val="7030A0"/>
        </w:rPr>
        <w:t>OCCURS</w:t>
      </w:r>
      <w:r>
        <w:t xml:space="preserve">,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16EB3417" w14:textId="19B5EDBB" w:rsidR="006925DF" w:rsidRPr="00477EDF" w:rsidRDefault="006925DF" w:rsidP="006925DF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MIND CONTROL </w:t>
      </w:r>
      <w:r w:rsidR="00BF44B7">
        <w:rPr>
          <w:u w:val="single"/>
        </w:rPr>
        <w:t>CASE</w:t>
      </w:r>
      <w:r>
        <w:rPr>
          <w:u w:val="single"/>
        </w:rPr>
        <w:t xml:space="preserve">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="00BF44B7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</w:t>
      </w:r>
      <w:r w:rsidR="00BF44B7">
        <w:t xml:space="preserve">                             </w:t>
      </w:r>
      <w:r>
        <w:t xml:space="preserve">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39352958" w14:textId="23776EF3" w:rsidR="006925DF" w:rsidRPr="00477EDF" w:rsidRDefault="006925DF" w:rsidP="006925DF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MISSING </w:t>
      </w:r>
      <w:r w:rsidR="00BF44B7">
        <w:rPr>
          <w:u w:val="single"/>
        </w:rPr>
        <w:t>CASE</w:t>
      </w:r>
      <w:r>
        <w:rPr>
          <w:u w:val="single"/>
        </w:rPr>
        <w:t xml:space="preserve">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="00BF44B7">
        <w:t xml:space="preserve">     </w:t>
      </w:r>
      <w:r w:rsidRPr="00153024">
        <w:rPr>
          <w:b/>
          <w:bCs/>
          <w:color w:val="FF0000"/>
        </w:rPr>
        <w:t xml:space="preserve">ANY </w:t>
      </w:r>
      <w:r w:rsidR="00BF44B7">
        <w:rPr>
          <w:b/>
          <w:bCs/>
          <w:color w:val="FF0000"/>
        </w:rPr>
        <w:t>MISSING</w:t>
      </w:r>
      <w:r>
        <w:rPr>
          <w:b/>
          <w:bCs/>
          <w:color w:val="FF0000"/>
        </w:rPr>
        <w:t xml:space="preserve"> </w:t>
      </w:r>
      <w:r w:rsidR="00BF44B7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 w:rsidRPr="00153024">
        <w:rPr>
          <w:b/>
          <w:bCs/>
          <w:color w:val="7030A0"/>
        </w:rPr>
        <w:t>OCCURS</w:t>
      </w:r>
      <w:r>
        <w:t xml:space="preserve">,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1169283F" w14:textId="3B458CB7" w:rsidR="000C0540" w:rsidRPr="00477EDF" w:rsidRDefault="000C0540" w:rsidP="000C0540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PUBLICITY</w:t>
      </w:r>
      <w:r>
        <w:rPr>
          <w:u w:val="single"/>
        </w:rPr>
        <w:t xml:space="preserve"> CASE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    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PUBLICITY</w:t>
      </w:r>
      <w:r>
        <w:rPr>
          <w:b/>
          <w:bCs/>
          <w:color w:val="FF0000"/>
        </w:rPr>
        <w:t xml:space="preserve"> CASE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 w:rsidRPr="00153024">
        <w:rPr>
          <w:b/>
          <w:bCs/>
          <w:color w:val="7030A0"/>
        </w:rPr>
        <w:t>OCCURS</w:t>
      </w:r>
      <w:r>
        <w:t xml:space="preserve">,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5C6DC8E9" w14:textId="2F37D910" w:rsidR="00BF44B7" w:rsidRPr="00477EDF" w:rsidRDefault="00BF44B7" w:rsidP="00BF44B7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TECHNICAL CASE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    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CASE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 w:rsidRPr="00153024">
        <w:rPr>
          <w:b/>
          <w:bCs/>
          <w:color w:val="7030A0"/>
        </w:rPr>
        <w:t>OCCURS</w:t>
      </w:r>
      <w:r>
        <w:t xml:space="preserve">,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4F4F6301" w14:textId="54BE1AFC" w:rsidR="00BF44B7" w:rsidRPr="00477EDF" w:rsidRDefault="00BF44B7" w:rsidP="00BF44B7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TRUTHFULNESS CASE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TRUTHFULNESS CASE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1F5BF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75FBB" w14:textId="77777777" w:rsidR="00ED1EEA" w:rsidRDefault="00ED1EEA" w:rsidP="005B7682">
      <w:pPr>
        <w:spacing w:after="0" w:line="240" w:lineRule="auto"/>
      </w:pPr>
      <w:r>
        <w:separator/>
      </w:r>
    </w:p>
  </w:endnote>
  <w:endnote w:type="continuationSeparator" w:id="0">
    <w:p w14:paraId="55D285B4" w14:textId="77777777" w:rsidR="00ED1EEA" w:rsidRDefault="00ED1EE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D37F3D" w14:textId="77777777" w:rsidR="00ED1EEA" w:rsidRDefault="00ED1EEA" w:rsidP="005B7682">
      <w:pPr>
        <w:spacing w:after="0" w:line="240" w:lineRule="auto"/>
      </w:pPr>
      <w:r>
        <w:separator/>
      </w:r>
    </w:p>
  </w:footnote>
  <w:footnote w:type="continuationSeparator" w:id="0">
    <w:p w14:paraId="5ADB0DD7" w14:textId="77777777" w:rsidR="00ED1EEA" w:rsidRDefault="00ED1EE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B44"/>
    <w:rsid w:val="000A2D6A"/>
    <w:rsid w:val="000A3415"/>
    <w:rsid w:val="000A4023"/>
    <w:rsid w:val="000B42C6"/>
    <w:rsid w:val="000B4F38"/>
    <w:rsid w:val="000B55AE"/>
    <w:rsid w:val="000B5C66"/>
    <w:rsid w:val="000B7FDC"/>
    <w:rsid w:val="000C0540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5BFB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1C2F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23E1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ED8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5DF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D4C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65A7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35A10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6B5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4361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4B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44B7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0C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1EEA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6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5</cp:revision>
  <cp:lastPrinted>2022-11-10T04:18:00Z</cp:lastPrinted>
  <dcterms:created xsi:type="dcterms:W3CDTF">2024-04-04T23:01:00Z</dcterms:created>
  <dcterms:modified xsi:type="dcterms:W3CDTF">2024-07-02T22:29:00Z</dcterms:modified>
</cp:coreProperties>
</file>