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6347A22" w:rsidR="009B00FA" w:rsidRDefault="003C1F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4/27/2023 9:24:47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614D9D6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ACCIDENTAL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7E0D0D" w14:textId="5985D1A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ACCIDENTAL/FORCED COMPLACENT SUICIDAL DEFENSIVE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C78CFA" w14:textId="1395076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ASSASSINATION, THEN INDISCRIMINATE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2784A2E" w14:textId="4B446E7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AUTOMATED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C2AE1D" w14:textId="16A087C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AUTONOMOUS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9E5B7D" w14:textId="0F00A3A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742892CA" w14:textId="1F7F8E1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COLLECTIVE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43B0E" w14:textId="498DB04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COLLECTIVE </w:t>
      </w:r>
      <w:proofErr w:type="gramStart"/>
      <w:r w:rsidR="001409F2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8AA62AC" w14:textId="77D29BF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COLLECTIVE REVERSE EVIDENCE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98517A" w14:textId="3724C15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COLUMN EVIDENCE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7A8BDC" w14:textId="18641ED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CONTINGENT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546F42" w14:textId="67446DD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3D05E0" w14:textId="44151A5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DEATH CONTINGENCY SUICIDAL DEFENSIVE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317467B" w14:textId="5066CD3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DEATH PENALTY CONTINGENCY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F7A9EF" w14:textId="54BB9F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DEFENSIVE CRIMINAL OBJECTIVE </w:t>
      </w:r>
      <w:r w:rsidR="001409F2">
        <w:rPr>
          <w:b/>
          <w:bCs/>
          <w:color w:val="FF0000"/>
        </w:rPr>
        <w:t>EVIDENCE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E3F1A14" w14:textId="5B99F02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DEFENSIVE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5D84C9A" w14:textId="05656D8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FF99E6" w14:textId="2CED157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073368" w14:textId="3A8826AE" w:rsidR="001409F2" w:rsidRPr="001409F2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ERRORNOUS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B4B0F2F" w14:textId="6A3666A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AND/XOR WITNESS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992501F" w14:textId="2C81EA4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CLEANSING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188B21" w14:textId="0537B9A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DETERMINISTIC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9E50F8" w14:textId="726EF74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EXTORTIVE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952E29" w14:textId="2CAE357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EXTORTION FOR/OF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189C3C" w14:textId="6582DC2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FAKE CASE </w:t>
      </w:r>
      <w:proofErr w:type="gramStart"/>
      <w:r w:rsidR="001409F2" w:rsidRPr="001409F2">
        <w:rPr>
          <w:b/>
          <w:bCs/>
          <w:color w:val="FF0000"/>
        </w:rPr>
        <w:t>GENOCIDE</w:t>
      </w:r>
      <w:r w:rsidR="001409F2" w:rsidDel="001409F2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022E6C43" w14:textId="6F92EB5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proofErr w:type="gramStart"/>
      <w:r w:rsidR="001409F2"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49FBFE3C" w14:textId="31C26FF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FIREARM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5530F8" w14:textId="51759D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FORCED SUICIDAL DEFENSIVE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447D86" w14:textId="74CA3B7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FRAMING FOR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9058F2" w14:textId="2F0EF8E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CAMPAIGN </w:t>
      </w:r>
      <w:r w:rsidR="00D3583E">
        <w:rPr>
          <w:b/>
          <w:bCs/>
          <w:color w:val="FF0000"/>
        </w:rPr>
        <w:t xml:space="preserve">WITH EVIDENCE MANUFACTURING AND </w:t>
      </w:r>
      <w:proofErr w:type="gramStart"/>
      <w:r w:rsidR="00D3583E"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68B0F887" w14:textId="1C9835C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</w:t>
      </w:r>
      <w:proofErr w:type="gramStart"/>
      <w:r w:rsidR="00D3583E"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683B5138" w14:textId="4A53D7A1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CASE </w:t>
      </w:r>
      <w:proofErr w:type="gramStart"/>
      <w:r w:rsidR="00D3583E"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46A7CD0D" w14:textId="2F66FAB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CASE FRAUD VS. GENOCIDE CASE </w:t>
      </w:r>
      <w:proofErr w:type="gramStart"/>
      <w:r w:rsidR="00D3583E"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E72414B" w14:textId="445045D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EVIDENCE </w:t>
      </w:r>
      <w:proofErr w:type="gramStart"/>
      <w:r w:rsidR="00D3583E"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703F9E5A" w14:textId="61A8665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</w:t>
      </w:r>
      <w:proofErr w:type="gramStart"/>
      <w:r w:rsidR="00D3583E"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53AAE72B" w14:textId="7F27DFE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E733BDA" w14:textId="077FE54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</w:t>
      </w:r>
      <w:r w:rsidR="00D3583E">
        <w:rPr>
          <w:b/>
          <w:bCs/>
          <w:color w:val="FF0000"/>
        </w:rPr>
        <w:t xml:space="preserve">E </w:t>
      </w:r>
      <w:proofErr w:type="gramStart"/>
      <w:r w:rsidR="00D3583E"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05CC153B" w14:textId="402DB8F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TECHNOLOGY </w:t>
      </w:r>
      <w:proofErr w:type="gramStart"/>
      <w:r w:rsidR="00D3583E"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015735A7" w14:textId="59F5F6C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</w:t>
      </w:r>
      <w:r w:rsidR="00D3583E">
        <w:rPr>
          <w:b/>
          <w:bCs/>
          <w:color w:val="FF0000"/>
        </w:rPr>
        <w:t>,</w:t>
      </w:r>
      <w:r w:rsidR="00D3583E" w:rsidRPr="00D3583E">
        <w:rPr>
          <w:b/>
          <w:bCs/>
          <w:color w:val="FF0000"/>
        </w:rPr>
        <w:t xml:space="preserve"> THEN </w:t>
      </w:r>
      <w:proofErr w:type="gramStart"/>
      <w:r w:rsidR="00D3583E"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09B20A82" w14:textId="7D1AAE8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WITH A CONSISTENT </w:t>
      </w:r>
      <w:proofErr w:type="gramStart"/>
      <w:r w:rsidR="00D3583E"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0E49D19B" w14:textId="54DD646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WITH A CONSTANT AND CONSISTENT </w:t>
      </w:r>
      <w:proofErr w:type="gramStart"/>
      <w:r w:rsidR="00D3583E"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40FAE503" w14:textId="15E5812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WITH A CONSTANT </w:t>
      </w:r>
      <w:proofErr w:type="gramStart"/>
      <w:r w:rsidR="00D3583E"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4308109" w14:textId="732CD22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GENOCIDE, THEN ASSASSINATION </w:t>
      </w:r>
      <w:proofErr w:type="gramStart"/>
      <w:r w:rsidR="00D3583E"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03D32FCF" w14:textId="5881AC6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GENOCIDE, THEN </w:t>
      </w:r>
      <w:proofErr w:type="gramStart"/>
      <w:r w:rsidR="00D3583E"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7DDBD4A" w14:textId="70FEA2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GENOCIDE, THEN </w:t>
      </w:r>
      <w:proofErr w:type="gramStart"/>
      <w:r w:rsidR="00D3583E"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0B39659" w14:textId="65C075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>
        <w:rPr>
          <w:b/>
          <w:bCs/>
          <w:color w:val="FF0000"/>
        </w:rPr>
        <w:t xml:space="preserve">GLOBAL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9BC5B3" w14:textId="75C52EB3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HEIRARCHIAL EVIDENCE </w:t>
      </w:r>
      <w:proofErr w:type="gramStart"/>
      <w:r w:rsidR="00D3583E" w:rsidRPr="00D3583E">
        <w:rPr>
          <w:b/>
          <w:bCs/>
          <w:color w:val="FF0000"/>
        </w:rPr>
        <w:t>GENOCIDE</w:t>
      </w:r>
      <w:r w:rsidR="00D3583E"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6FC371F" w14:textId="749BAF7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IMMEDIATE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DAE6C2" w14:textId="525FA802" w:rsidR="003C1FE1" w:rsidRDefault="003C1FE1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DB8AF6" w14:textId="03CDD7E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INDISCRIMINATE GENOCIDE, THEN </w:t>
      </w:r>
      <w:proofErr w:type="gramStart"/>
      <w:r w:rsidR="00D3583E"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56ECC06" w14:textId="4AACB92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INDISCRIMINATE GENOCIDE, THEN </w:t>
      </w:r>
      <w:proofErr w:type="gramStart"/>
      <w:r w:rsidR="00D3583E"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695AEB0" w14:textId="2C513A3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INNOCENT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5B6BBB" w14:textId="02ABE5B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INTENTIONAL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DEBB4C" w14:textId="262078FF" w:rsidR="00DA48E9" w:rsidRDefault="00DA48E9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40BDF3" w14:textId="369E34D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INTERNATIONAL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C3E506" w14:textId="50165E6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JUDEOCIDE </w:t>
      </w:r>
      <w:proofErr w:type="gramStart"/>
      <w:r w:rsidR="00D3583E"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6D35F789" w14:textId="325D4A6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>
        <w:rPr>
          <w:b/>
          <w:bCs/>
          <w:color w:val="FF0000"/>
        </w:rPr>
        <w:t xml:space="preserve">LASER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66333D" w14:textId="063E5D3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="00D3583E">
        <w:rPr>
          <w:b/>
          <w:bCs/>
          <w:color w:val="FF0000"/>
        </w:rPr>
        <w:t>MALI</w:t>
      </w:r>
      <w:r w:rsidR="001409F2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4DC8775D" w14:textId="488665E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CASUALTY </w:t>
      </w:r>
      <w:proofErr w:type="gramStart"/>
      <w:r w:rsidR="00D3583E" w:rsidRPr="00D3583E">
        <w:rPr>
          <w:b/>
          <w:bCs/>
          <w:color w:val="FF0000"/>
        </w:rPr>
        <w:t>EVENT</w:t>
      </w:r>
      <w:r w:rsidRPr="000D346D">
        <w:rPr>
          <w:b/>
          <w:bCs/>
        </w:rPr>
        <w:t>;</w:t>
      </w:r>
      <w:proofErr w:type="gramEnd"/>
    </w:p>
    <w:p w14:paraId="1E97FA36" w14:textId="2F6FBFD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66B1C6" w14:textId="374B401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</w:t>
      </w:r>
      <w:proofErr w:type="gramStart"/>
      <w:r w:rsidR="00D3583E" w:rsidRPr="00D3583E">
        <w:rPr>
          <w:b/>
          <w:bCs/>
          <w:color w:val="FF0000"/>
        </w:rPr>
        <w:t>SHOOTING</w:t>
      </w:r>
      <w:r w:rsidRPr="000D346D">
        <w:rPr>
          <w:b/>
          <w:bCs/>
        </w:rPr>
        <w:t>;</w:t>
      </w:r>
      <w:proofErr w:type="gramEnd"/>
    </w:p>
    <w:p w14:paraId="49BECFB2" w14:textId="5BE5377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SPREAD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32C68B" w14:textId="392C9C5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MEDIA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78509" w14:textId="213585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MEMORY DETERMINISTIC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B76922" w14:textId="014AB6A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MESH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92667" w14:textId="18D172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METALOGICAL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530A37" w14:textId="6CBCAC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MINI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0BBE727" w14:textId="5AF9B0A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MURDER, THEN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9F90B8" w14:textId="3D5CB59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NEGLIGENT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7FBC9D" w14:textId="14C92D8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NEW TYPE OF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737760" w14:textId="379A43A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NON-EXISTENT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B77B62" w14:textId="0F3766A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NONMETAPHORICAL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0552D2" w14:textId="7849BBA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NUCLEAR CASE FRAUD VS. GENOCIDE CASE </w:t>
      </w:r>
      <w:proofErr w:type="gramStart"/>
      <w:r w:rsidR="00B0789C"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746EB47" w14:textId="3E6E225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NUCLEAR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BCC3FB" w14:textId="4D5E30D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OBLIVIOUS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8AF080F" w14:textId="0163CE8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ORGANIZATIONAL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D4EB8F" w14:textId="23B9510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ORGANIZED CASE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5DAB0F" w14:textId="6CA00E8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PRE-DETERMINANT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0783DAF" w14:textId="2B557BA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PREEMINATING PRE-MEDITATED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E3373E" w14:textId="5D11962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PRE-MEDITATED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CB291B" w14:textId="039F9F1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PRE-RENDERED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F4B3A5" w14:textId="3FF200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PROSECUTION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9C9BAF" w14:textId="430211D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PROTECTIVE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0D3AC7" w14:textId="092AD50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PSYCHOLOGICAL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94B297" w14:textId="6912E7D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RADIO FREQUENCY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9443F0" w14:textId="019334A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RELATIONAL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FF3C68" w14:textId="470189F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RETALITORY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BD430A" w14:textId="635162E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REVERSE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3C1A7A1" w14:textId="444BBA3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4841378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03A1C8" w14:textId="68CBAFC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3E1D" w14:textId="4C15AF03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SLOW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F5AACF" w14:textId="00B83FD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A6C3F5" w14:textId="3A33F5E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SOFTWARE CAUSED OR INVOKED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B8521E" w14:textId="7BDFD06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SUICIDAL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3300A5" w14:textId="3E70246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TECHNICAL OBJECTIVE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AC992C" w14:textId="747A8691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="00B0789C"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1C7D2805" w14:textId="6505284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UNKNOWN TYPE OF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750530" w14:textId="01CEA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WAR CRIME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54ACDA" w14:textId="3875541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WORLDWIDE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E6049D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27EDA197" w14:textId="77777777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043BD" w14:textId="77777777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BE3D9" w14:textId="77777777" w:rsidR="00CE6DD6" w:rsidRDefault="00CE6DD6" w:rsidP="005B7682">
      <w:pPr>
        <w:spacing w:after="0" w:line="240" w:lineRule="auto"/>
      </w:pPr>
      <w:r>
        <w:separator/>
      </w:r>
    </w:p>
  </w:endnote>
  <w:endnote w:type="continuationSeparator" w:id="0">
    <w:p w14:paraId="3AE7AE7F" w14:textId="77777777" w:rsidR="00CE6DD6" w:rsidRDefault="00CE6D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5601F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A80BD" w14:textId="77777777" w:rsidR="00CE6DD6" w:rsidRDefault="00CE6DD6" w:rsidP="005B7682">
      <w:pPr>
        <w:spacing w:after="0" w:line="240" w:lineRule="auto"/>
      </w:pPr>
      <w:r>
        <w:separator/>
      </w:r>
    </w:p>
  </w:footnote>
  <w:footnote w:type="continuationSeparator" w:id="0">
    <w:p w14:paraId="77A83F34" w14:textId="77777777" w:rsidR="00CE6DD6" w:rsidRDefault="00CE6D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067B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F6514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455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4387306" w:rsidR="0078387A" w:rsidRPr="005B7682" w:rsidRDefault="0078387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8C20F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2024</Words>
  <Characters>11540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2023-04-27T13:25:00Z</dcterms:created>
  <dcterms:modified xsi:type="dcterms:W3CDTF">2023-04-27T13:25:00Z</dcterms:modified>
</cp:coreProperties>
</file>