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478E0A" w:rsidR="00111DC1" w:rsidRDefault="001409F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27BEEB" w:rsidR="009B00FA" w:rsidRDefault="00575A1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1:45:29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17FFBFEC" w14:textId="4F37F01F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>OF 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 w:rsidR="005E4986">
        <w:rPr>
          <w:b/>
          <w:bCs/>
          <w:color w:val="0070C0"/>
        </w:rPr>
        <w:t xml:space="preserve">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9726DC4" w14:textId="4735C048" w:rsidR="001409F2" w:rsidRDefault="001409F2" w:rsidP="001409F2">
      <w:pPr>
        <w:ind w:left="360" w:hanging="360"/>
        <w:jc w:val="both"/>
      </w:pPr>
      <w:r>
        <w:rPr>
          <w:u w:val="single"/>
        </w:rPr>
        <w:t>GENERALLY AUTONOMOUS EX-JUDICIAL EXECUTION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E4986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5E4986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5E4986">
        <w:t xml:space="preserve">  </w:t>
      </w:r>
      <w:proofErr w:type="gramEnd"/>
      <w:r w:rsidR="005E4986"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4B3336E" w14:textId="0018A442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52F1A1B" w14:textId="16425845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92D05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E9D869" w14:textId="020431FA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2C5362">
        <w:rPr>
          <w:b/>
          <w:bCs/>
          <w:color w:val="92D05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72016A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512BF37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1B3E8F0D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A02B90B" w14:textId="77777777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CD18A9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0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FDEE7F7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1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1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9173B9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201"/>
      <w:r w:rsidRPr="008F2355">
        <w:rPr>
          <w:u w:val="single"/>
        </w:rPr>
        <w:t>EVIDENCE CLEANSING GENOCIDE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FC936CB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547CF21" w14:textId="77777777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B975CC" w14:textId="093C82D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E71746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8AA5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F347F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1CD14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94947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114C22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3FA2B48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  <w:proofErr w:type="gramEnd"/>
    </w:p>
    <w:p w14:paraId="5FF57D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6063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18BA1C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DB28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BA3BD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964D0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158F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23CEA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BBB3C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EDEFA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9D6B3F3" w14:textId="550825EF" w:rsidR="000762DA" w:rsidRDefault="000762DA" w:rsidP="000762D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  <w:proofErr w:type="gramEnd"/>
    </w:p>
    <w:p w14:paraId="600ECE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1E7EB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F0A3C0" w14:textId="77777777" w:rsidR="00FB5C96" w:rsidRPr="001409F2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C6D21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AND/XOR 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376B84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8B2F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47986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ADC6D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EXTORTION FOR/OF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B1D46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Del="001409F2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0E2EA3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2E51992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6D19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70784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FRAMING FOR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C3762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CAMPAIGN </w:t>
      </w:r>
      <w:r>
        <w:rPr>
          <w:b/>
          <w:bCs/>
          <w:color w:val="FF0000"/>
        </w:rPr>
        <w:t xml:space="preserve">WITH EVIDENCE MANUFACTURING AND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3198130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321EC6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FRAUD VS. 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1A326D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4B15096D" w14:textId="77777777" w:rsidR="00FB5C96" w:rsidRDefault="00FB5C96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01176AD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A6ACEE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PLANNING</w:t>
      </w:r>
      <w:r w:rsidRPr="000D346D">
        <w:rPr>
          <w:b/>
          <w:bCs/>
        </w:rPr>
        <w:t>;</w:t>
      </w:r>
      <w:proofErr w:type="gramEnd"/>
    </w:p>
    <w:p w14:paraId="6E90B6C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RENDERING</w:t>
      </w:r>
      <w:r w:rsidRPr="000D346D">
        <w:rPr>
          <w:b/>
          <w:bCs/>
        </w:rPr>
        <w:t>;</w:t>
      </w:r>
      <w:proofErr w:type="gramEnd"/>
    </w:p>
    <w:p w14:paraId="40C1F37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A54AE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TECHNOLOGY </w:t>
      </w:r>
      <w:proofErr w:type="gramStart"/>
      <w:r w:rsidRPr="00D3583E">
        <w:rPr>
          <w:b/>
          <w:bCs/>
          <w:color w:val="FF0000"/>
        </w:rPr>
        <w:t>DESTRUCTION</w:t>
      </w:r>
      <w:r w:rsidRPr="000D346D">
        <w:rPr>
          <w:b/>
          <w:bCs/>
        </w:rPr>
        <w:t>;</w:t>
      </w:r>
      <w:proofErr w:type="gramEnd"/>
    </w:p>
    <w:p w14:paraId="3F38899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7034CE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AND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4A94A9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WITH A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7D9EC68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4F336D8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2FCD1E6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GENOCIDE, THEN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80D047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</w:t>
      </w:r>
      <w:r w:rsidRPr="00D3583E">
        <w:rPr>
          <w:b/>
          <w:bCs/>
          <w:color w:val="FF0000"/>
        </w:rPr>
        <w:t xml:space="preserve"> THEN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66717E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0874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EVIDENCE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7E71A72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258E5A" w14:textId="77777777" w:rsidR="00FB5C96" w:rsidRDefault="00FB5C96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D30C2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B861ED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INDISCRIMINATE GENOCIDE, THEN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35AF74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INNOCENT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CE17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758F43" w14:textId="77777777" w:rsidR="00FB5C96" w:rsidRDefault="00FB5C96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05D65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FD32C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JUDEOCIDE </w:t>
      </w:r>
      <w:proofErr w:type="gramStart"/>
      <w:r w:rsidRPr="00D3583E">
        <w:rPr>
          <w:b/>
          <w:bCs/>
          <w:color w:val="FF0000"/>
        </w:rPr>
        <w:t>PREVENTION</w:t>
      </w:r>
      <w:r w:rsidRPr="000D346D">
        <w:rPr>
          <w:b/>
          <w:bCs/>
        </w:rPr>
        <w:t>;</w:t>
      </w:r>
      <w:proofErr w:type="gramEnd"/>
    </w:p>
    <w:p w14:paraId="5392E93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08ED6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  <w:proofErr w:type="gramEnd"/>
    </w:p>
    <w:p w14:paraId="5F88FBE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EVENT</w:t>
      </w:r>
      <w:r w:rsidRPr="000D346D">
        <w:rPr>
          <w:b/>
          <w:bCs/>
        </w:rPr>
        <w:t>;</w:t>
      </w:r>
      <w:proofErr w:type="gramEnd"/>
    </w:p>
    <w:p w14:paraId="2535E66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D4CA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SHOOTING</w:t>
      </w:r>
      <w:r w:rsidRPr="000D346D">
        <w:rPr>
          <w:b/>
          <w:bCs/>
        </w:rPr>
        <w:t>;</w:t>
      </w:r>
      <w:proofErr w:type="gramEnd"/>
    </w:p>
    <w:p w14:paraId="416746C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128E6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MEDIA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CED6D3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83BD7C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MESH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09041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EF53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5AB1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MURDER, THEN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6A559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61EA7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F6D30C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F3F4D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04B3B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CASE FRAUD VS. 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6B6E9A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28A92A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BEE7351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5CADA1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21CB0E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BAF83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PREEMINATING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D02FB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C356FF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ED547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CE65A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9ECDCF0" w14:textId="6D6BF357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1E53E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PSYCHOLOGICAL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786243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027C3D3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0DFB87" w14:textId="44B921A9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B061ED" w14:textId="2F4A6A05" w:rsidR="00575A1B" w:rsidRDefault="00575A1B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901C7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3A0DE8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854D44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F1DEFB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03FC47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219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C4025E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B941D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OR 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DC659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FF057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80BA55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DEFENSIVE GENOCIDE BY OR FROM A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57944F8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UNKNOWN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8579BC2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FF4E20" w14:textId="77777777" w:rsidR="00FB5C96" w:rsidRDefault="00FB5C96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48793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6E744168" w14:textId="77777777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2031C3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COUPLE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FAMILY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FEELING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GENDER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LOGO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MARRIAGE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NAME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NATIONALITY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PERSONAL TRAIT OR QUALITY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POLITICALLY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POLITICIDE SUICIDE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  <w:proofErr w:type="gramEnd"/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PROFESSIONALLY 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RACE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RELATIONSHIP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SKIN COLOR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WEDDING DETERMINISTIC/CENTRIC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2031C3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</w:t>
      </w:r>
      <w:proofErr w:type="gramStart"/>
      <w:r w:rsidRPr="002031C3">
        <w:rPr>
          <w:b/>
          <w:bCs/>
          <w:color w:val="FF0000"/>
        </w:rPr>
        <w:t>CIDE</w:t>
      </w:r>
      <w:r w:rsidRPr="000D346D">
        <w:rPr>
          <w:b/>
          <w:bCs/>
        </w:rPr>
        <w:t>;</w:t>
      </w:r>
      <w:proofErr w:type="gramEnd"/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EMPLOYEE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Pr="00CE57F0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5FD5D" w14:textId="77777777" w:rsidR="007603BE" w:rsidRDefault="007603BE" w:rsidP="005B7682">
      <w:pPr>
        <w:spacing w:after="0" w:line="240" w:lineRule="auto"/>
      </w:pPr>
      <w:r>
        <w:separator/>
      </w:r>
    </w:p>
  </w:endnote>
  <w:endnote w:type="continuationSeparator" w:id="0">
    <w:p w14:paraId="14D0F01C" w14:textId="77777777" w:rsidR="007603BE" w:rsidRDefault="007603B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753976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75A1B">
              <w:rPr>
                <w:b/>
                <w:bCs/>
                <w:u w:val="single"/>
              </w:rPr>
              <w:t>MCE123</w:t>
            </w:r>
            <w:r w:rsidR="00575A1B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B2B1" w14:textId="77777777" w:rsidR="007603BE" w:rsidRDefault="007603BE" w:rsidP="005B7682">
      <w:pPr>
        <w:spacing w:after="0" w:line="240" w:lineRule="auto"/>
      </w:pPr>
      <w:r>
        <w:separator/>
      </w:r>
    </w:p>
  </w:footnote>
  <w:footnote w:type="continuationSeparator" w:id="0">
    <w:p w14:paraId="22E2D088" w14:textId="77777777" w:rsidR="007603BE" w:rsidRDefault="007603B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64B350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424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2023-07-01T17:45:00Z</dcterms:created>
  <dcterms:modified xsi:type="dcterms:W3CDTF">2023-07-01T17:45:00Z</dcterms:modified>
</cp:coreProperties>
</file>