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3E0A4DEB" w:rsidR="009B00FA" w:rsidRDefault="00270BCE" w:rsidP="00B111EA">
      <w:pPr>
        <w:jc w:val="center"/>
        <w:rPr>
          <w:bCs/>
          <w:sz w:val="28"/>
          <w:szCs w:val="28"/>
        </w:rPr>
      </w:pPr>
      <w:r>
        <w:rPr>
          <w:bCs/>
          <w:sz w:val="28"/>
          <w:szCs w:val="28"/>
        </w:rPr>
        <w:t>3/25/2024 11:08:58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2249A582" w14:textId="24074468" w:rsidR="00270BCE" w:rsidRDefault="00270BCE" w:rsidP="00270B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w:t>
      </w:r>
      <w:r>
        <w:rPr>
          <w:b/>
          <w:bCs/>
          <w:color w:val="FF0000"/>
        </w:rPr>
        <w:t>LEGATED</w:t>
      </w:r>
      <w:r>
        <w:rPr>
          <w:b/>
          <w:bCs/>
          <w:color w:val="FF0000"/>
        </w:rPr>
        <w:t xml:space="preserve"> GENOCIDE</w:t>
      </w:r>
      <w:r w:rsidRPr="000D346D">
        <w:rPr>
          <w:b/>
          <w:bCs/>
        </w:rPr>
        <w:t>;</w:t>
      </w:r>
    </w:p>
    <w:p w14:paraId="081358D8" w14:textId="50B402D0" w:rsidR="00270BCE" w:rsidRDefault="00270BCE" w:rsidP="00270B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DELEGATED </w:t>
      </w:r>
      <w:r>
        <w:rPr>
          <w:b/>
          <w:bCs/>
          <w:color w:val="FF0000"/>
        </w:rPr>
        <w:t xml:space="preserve">CONTRACTED </w:t>
      </w:r>
      <w:r>
        <w:rPr>
          <w:b/>
          <w:bCs/>
          <w:color w:val="FF0000"/>
        </w:rPr>
        <w:t>GENOCIDE</w:t>
      </w:r>
      <w:r w:rsidRPr="000D346D">
        <w:rPr>
          <w:b/>
          <w:bCs/>
        </w:rPr>
        <w:t>;</w:t>
      </w:r>
    </w:p>
    <w:p w14:paraId="4E8B6A7D" w14:textId="22A9FA82" w:rsidR="00270BCE" w:rsidRDefault="00270BCE" w:rsidP="00270B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DELEGATED </w:t>
      </w:r>
      <w:r>
        <w:rPr>
          <w:b/>
          <w:bCs/>
          <w:color w:val="FF0000"/>
        </w:rPr>
        <w:t xml:space="preserve">ORGANIZATIONAL </w:t>
      </w:r>
      <w:r>
        <w:rPr>
          <w:b/>
          <w:bCs/>
          <w:color w:val="FF0000"/>
        </w:rPr>
        <w:t>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030C8528" w14:textId="40089F7B" w:rsidR="00270BCE" w:rsidRDefault="00270BCE" w:rsidP="00270B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w:t>
      </w:r>
      <w:r w:rsidRPr="00D3583E">
        <w:rPr>
          <w:b/>
          <w:bCs/>
          <w:color w:val="FF0000"/>
        </w:rPr>
        <w:t xml:space="preserve"> </w:t>
      </w:r>
      <w:r>
        <w:rPr>
          <w:b/>
          <w:bCs/>
          <w:color w:val="FF0000"/>
        </w:rPr>
        <w:t>GENOCIDE</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lastRenderedPageBreak/>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lastRenderedPageBreak/>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lastRenderedPageBreak/>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2317348" w14:textId="30C4A133" w:rsidR="00270BCE" w:rsidRDefault="00270BCE" w:rsidP="00270B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SECLUSIONARY</w:t>
      </w:r>
      <w:proofErr w:type="spellEnd"/>
      <w:r>
        <w:rPr>
          <w:b/>
          <w:bCs/>
          <w:color w:val="FF0000"/>
        </w:rPr>
        <w:t xml:space="preserve">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4208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4EFEE" w14:textId="77777777" w:rsidR="00420810" w:rsidRDefault="00420810" w:rsidP="005B7682">
      <w:pPr>
        <w:spacing w:after="0" w:line="240" w:lineRule="auto"/>
      </w:pPr>
      <w:r>
        <w:separator/>
      </w:r>
    </w:p>
  </w:endnote>
  <w:endnote w:type="continuationSeparator" w:id="0">
    <w:p w14:paraId="3BA7E924" w14:textId="77777777" w:rsidR="00420810" w:rsidRDefault="0042081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8CCF3" w14:textId="77777777" w:rsidR="00420810" w:rsidRDefault="00420810" w:rsidP="005B7682">
      <w:pPr>
        <w:spacing w:after="0" w:line="240" w:lineRule="auto"/>
      </w:pPr>
      <w:r>
        <w:separator/>
      </w:r>
    </w:p>
  </w:footnote>
  <w:footnote w:type="continuationSeparator" w:id="0">
    <w:p w14:paraId="34E65B29" w14:textId="77777777" w:rsidR="00420810" w:rsidRDefault="0042081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0BCE"/>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0810"/>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56</Pages>
  <Words>14850</Words>
  <Characters>84650</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2024-03-26T03:09:00Z</dcterms:created>
  <dcterms:modified xsi:type="dcterms:W3CDTF">2024-03-26T03:09:00Z</dcterms:modified>
</cp:coreProperties>
</file>