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6E5C5B58" w:rsidR="009B00FA" w:rsidRDefault="004A2EDA" w:rsidP="00B111EA">
      <w:pPr>
        <w:jc w:val="center"/>
        <w:rPr>
          <w:bCs/>
          <w:sz w:val="28"/>
          <w:szCs w:val="28"/>
        </w:rPr>
      </w:pPr>
      <w:r>
        <w:rPr>
          <w:bCs/>
          <w:sz w:val="28"/>
          <w:szCs w:val="28"/>
        </w:rPr>
        <w:t>5/26/2024 9:37:49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FE6AF87" w14:textId="5ED27542"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76294079" w14:textId="4191679D" w:rsidR="00B200A6" w:rsidRDefault="00B200A6"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5F0DB132" w14:textId="4450AE80" w:rsidR="00B26427" w:rsidRDefault="00B26427"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40B62DC"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sidR="00740060">
        <w:rPr>
          <w:b/>
          <w:bCs/>
        </w:rPr>
        <w:t xml:space="preserve">) </w:t>
      </w:r>
      <w:r w:rsidR="00740060" w:rsidRPr="00740060">
        <w:rPr>
          <w:b/>
          <w:bCs/>
          <w:color w:val="0070C0"/>
        </w:rPr>
        <w:t>BY</w:t>
      </w:r>
      <w:r w:rsidR="00740060">
        <w:rPr>
          <w:b/>
          <w:bCs/>
        </w:rPr>
        <w:t xml:space="preserve"> </w:t>
      </w:r>
      <w:r w:rsidR="00740060" w:rsidRPr="00740060">
        <w:rPr>
          <w:b/>
          <w:bCs/>
          <w:color w:val="7030A0"/>
        </w:rPr>
        <w:t>SHOWING</w:t>
      </w:r>
      <w:r w:rsidR="00740060">
        <w:rPr>
          <w:b/>
          <w:bCs/>
        </w:rPr>
        <w:t xml:space="preserve"> </w:t>
      </w:r>
      <w:r w:rsidR="00740060" w:rsidRPr="00740060">
        <w:rPr>
          <w:b/>
          <w:bCs/>
          <w:color w:val="FF0000"/>
        </w:rPr>
        <w:t>ANY WAR SIMULATION</w:t>
      </w:r>
      <w:r w:rsidR="00740060">
        <w:rPr>
          <w:b/>
          <w:bCs/>
        </w:rPr>
        <w:t>(</w:t>
      </w:r>
      <w:r w:rsidR="00740060" w:rsidRPr="00740060">
        <w:rPr>
          <w:b/>
          <w:bCs/>
          <w:color w:val="808080" w:themeColor="background1" w:themeShade="80"/>
        </w:rPr>
        <w:t>S</w:t>
      </w:r>
      <w:r w:rsidR="00740060">
        <w:rPr>
          <w:b/>
          <w:bCs/>
        </w:rPr>
        <w:t xml:space="preserve">) </w:t>
      </w:r>
      <w:r w:rsidR="00740060" w:rsidRPr="00740060">
        <w:rPr>
          <w:b/>
          <w:bCs/>
          <w:color w:val="0070C0"/>
        </w:rPr>
        <w:t>TO</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TO</w:t>
      </w:r>
      <w:r w:rsidR="00740060">
        <w:rPr>
          <w:b/>
          <w:bCs/>
        </w:rPr>
        <w:t xml:space="preserve"> </w:t>
      </w:r>
      <w:r w:rsidR="00740060" w:rsidRPr="00740060">
        <w:rPr>
          <w:b/>
          <w:bCs/>
          <w:color w:val="7030A0"/>
        </w:rPr>
        <w:t>SEE</w:t>
      </w:r>
      <w:r w:rsidR="00740060">
        <w:rPr>
          <w:b/>
          <w:bCs/>
        </w:rPr>
        <w:t xml:space="preserve"> </w:t>
      </w:r>
      <w:r w:rsidR="00740060" w:rsidRPr="00740060">
        <w:rPr>
          <w:b/>
          <w:bCs/>
          <w:color w:val="0070C0"/>
        </w:rPr>
        <w:t>IF</w:t>
      </w:r>
      <w:r w:rsidR="00740060">
        <w:rPr>
          <w:b/>
          <w:bCs/>
        </w:rPr>
        <w:t xml:space="preserve"> </w:t>
      </w:r>
      <w:r w:rsidR="00740060" w:rsidRPr="00740060">
        <w:rPr>
          <w:b/>
          <w:bCs/>
          <w:color w:val="FF0000"/>
        </w:rPr>
        <w:t>THEY</w:t>
      </w:r>
      <w:r w:rsidR="00740060">
        <w:rPr>
          <w:b/>
          <w:bCs/>
        </w:rPr>
        <w:t xml:space="preserve"> </w:t>
      </w:r>
      <w:r w:rsidR="00740060" w:rsidRPr="00740060">
        <w:rPr>
          <w:b/>
          <w:bCs/>
          <w:color w:val="7030A0"/>
        </w:rPr>
        <w:t>AGREE</w:t>
      </w:r>
      <w:r w:rsidR="00740060">
        <w:rPr>
          <w:b/>
          <w:bCs/>
        </w:rPr>
        <w:t xml:space="preserve"> </w:t>
      </w:r>
      <w:r w:rsidR="00740060" w:rsidRPr="00740060">
        <w:rPr>
          <w:b/>
          <w:bCs/>
          <w:color w:val="00B0F0"/>
        </w:rPr>
        <w:t>OR</w:t>
      </w:r>
      <w:r w:rsidR="00740060">
        <w:rPr>
          <w:b/>
          <w:bCs/>
        </w:rPr>
        <w:t xml:space="preserve"> </w:t>
      </w:r>
      <w:r w:rsidR="00740060" w:rsidRPr="00740060">
        <w:rPr>
          <w:b/>
          <w:bCs/>
          <w:color w:val="C00000"/>
        </w:rPr>
        <w:t>NOT</w:t>
      </w:r>
      <w:r w:rsidR="00740060">
        <w:rPr>
          <w:b/>
          <w:bCs/>
        </w:rPr>
        <w:t xml:space="preserve"> </w:t>
      </w:r>
      <w:r w:rsidR="00740060" w:rsidRPr="00740060">
        <w:rPr>
          <w:b/>
          <w:bCs/>
          <w:color w:val="0070C0"/>
        </w:rPr>
        <w:t>WITH</w:t>
      </w:r>
      <w:r w:rsidR="00740060">
        <w:rPr>
          <w:b/>
          <w:bCs/>
        </w:rPr>
        <w:t xml:space="preserve"> </w:t>
      </w:r>
      <w:r w:rsidR="00740060" w:rsidRPr="00740060">
        <w:rPr>
          <w:b/>
          <w:bCs/>
          <w:color w:val="FF0000"/>
        </w:rPr>
        <w:t>ANY WAR</w:t>
      </w:r>
      <w:r w:rsidR="00740060">
        <w:rPr>
          <w:b/>
          <w:bCs/>
        </w:rPr>
        <w:t xml:space="preserve">, </w:t>
      </w:r>
      <w:r w:rsidR="00740060" w:rsidRPr="00740060">
        <w:rPr>
          <w:b/>
          <w:bCs/>
          <w:color w:val="00B0F0"/>
        </w:rPr>
        <w:t>AND</w:t>
      </w:r>
      <w:r w:rsidR="00740060">
        <w:rPr>
          <w:b/>
          <w:bCs/>
        </w:rPr>
        <w:t xml:space="preserve"> </w:t>
      </w:r>
      <w:r w:rsidR="00740060" w:rsidRPr="00740060">
        <w:rPr>
          <w:b/>
          <w:bCs/>
          <w:color w:val="7030A0"/>
        </w:rPr>
        <w:t>EX-JUDICIALLY EXECUTING</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IF</w:t>
      </w:r>
      <w:r w:rsidR="00740060">
        <w:rPr>
          <w:b/>
          <w:bCs/>
        </w:rPr>
        <w:t xml:space="preserve"> </w:t>
      </w:r>
      <w:r w:rsidR="00740060" w:rsidRPr="00740060">
        <w:rPr>
          <w:b/>
          <w:bCs/>
          <w:color w:val="C00000"/>
        </w:rPr>
        <w:t>NOT</w:t>
      </w:r>
      <w:r w:rsidR="00740060">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6E079FBA" w14:textId="0D48399D" w:rsidR="00B26427" w:rsidRDefault="0021785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sidR="00B26427">
        <w:rPr>
          <w:b/>
          <w:bCs/>
        </w:rPr>
        <w:t xml:space="preserve">, </w:t>
      </w:r>
      <w:r w:rsidR="00B26427" w:rsidRPr="00B26427">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57DF6465" w14:textId="152A3D7D"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sidR="00B26427">
        <w:rPr>
          <w:b/>
          <w:bCs/>
        </w:rPr>
        <w:t xml:space="preserve">, </w:t>
      </w:r>
      <w:r w:rsidR="00B26427" w:rsidRPr="0085598E">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3BC55B71" w14:textId="47185A79" w:rsidR="00BF3414" w:rsidRDefault="00BF3414"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40F199B" w14:textId="5B26674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725623AD" w14:textId="2AE4D78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lastRenderedPageBreak/>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05500958" w14:textId="1A319092" w:rsidR="00D82DF0" w:rsidRDefault="00D82DF0"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1690A6E" w14:textId="4978485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369C106C" w14:textId="706DA42C" w:rsidR="005126D1" w:rsidRDefault="005126D1" w:rsidP="005126D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7FDF5A20" w14:textId="2DE91F0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31959497" w14:textId="57DCF1E6"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7C673016" w14:textId="5B465BD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27CEC08" w14:textId="7F7CC2A3" w:rsidR="004A2EDA" w:rsidRDefault="004A2EDA"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0D77931A" w14:textId="3FC3F177" w:rsidR="004A2EDA" w:rsidRDefault="004A2EDA"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40670C35" w14:textId="754210F5" w:rsidR="00D82DF0" w:rsidRDefault="00D82DF0" w:rsidP="00D82DF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341DF" w14:textId="77777777" w:rsidR="0077610B" w:rsidRDefault="0077610B" w:rsidP="005B7682">
      <w:pPr>
        <w:spacing w:after="0" w:line="240" w:lineRule="auto"/>
      </w:pPr>
      <w:r>
        <w:separator/>
      </w:r>
    </w:p>
  </w:endnote>
  <w:endnote w:type="continuationSeparator" w:id="0">
    <w:p w14:paraId="091C70B4" w14:textId="77777777" w:rsidR="0077610B" w:rsidRDefault="0077610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86B06" w14:textId="77777777" w:rsidR="0077610B" w:rsidRDefault="0077610B" w:rsidP="005B7682">
      <w:pPr>
        <w:spacing w:after="0" w:line="240" w:lineRule="auto"/>
      </w:pPr>
      <w:r>
        <w:separator/>
      </w:r>
    </w:p>
  </w:footnote>
  <w:footnote w:type="continuationSeparator" w:id="0">
    <w:p w14:paraId="5178FB49" w14:textId="77777777" w:rsidR="0077610B" w:rsidRDefault="0077610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79</Pages>
  <Words>19808</Words>
  <Characters>112906</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2024-05-27T01:38:00Z</dcterms:created>
  <dcterms:modified xsi:type="dcterms:W3CDTF">2024-05-27T01:38:00Z</dcterms:modified>
</cp:coreProperties>
</file>