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2EC0E2F" w:rsidR="009B00FA" w:rsidRDefault="00620045" w:rsidP="00B111EA">
      <w:pPr>
        <w:jc w:val="center"/>
        <w:rPr>
          <w:bCs/>
          <w:sz w:val="28"/>
          <w:szCs w:val="28"/>
        </w:rPr>
      </w:pPr>
      <w:r>
        <w:rPr>
          <w:bCs/>
          <w:sz w:val="28"/>
          <w:szCs w:val="28"/>
        </w:rPr>
        <w:t>6/30/2024 12:28:38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5993D60F" w:rsidR="006E69CA" w:rsidRPr="006E69CA" w:rsidRDefault="00E5117B" w:rsidP="00E5117B">
      <w:pPr>
        <w:jc w:val="both"/>
        <w:rPr>
          <w:rStyle w:val="SubtleReference"/>
        </w:rPr>
      </w:pPr>
      <w:r>
        <w:rPr>
          <w:rStyle w:val="SubtleReference"/>
        </w:rPr>
        <w:t xml:space="preserve">The Pentagon Program previously stated that over 800,000 Americans died because of its computer program controlling space satellite weapons, during the COVID-19 pandemic. </w:t>
      </w:r>
      <w:r w:rsidR="006E69CA" w:rsidRPr="006E69CA">
        <w:rPr>
          <w:rStyle w:val="SubtleReference"/>
        </w:rPr>
        <w:t xml:space="preserve">Wayne McKee at </w:t>
      </w:r>
      <w:r>
        <w:rPr>
          <w:rStyle w:val="SubtleReference"/>
        </w:rPr>
        <w:t xml:space="preserve">                              </w:t>
      </w:r>
      <w:r w:rsidR="006E69CA" w:rsidRPr="006E69CA">
        <w:rPr>
          <w:rStyle w:val="SubtleReference"/>
        </w:rPr>
        <w:t>The Pentagon said that 388,000 Americans have died during President Biden’s first term.</w:t>
      </w:r>
      <w:r w:rsidR="00EC0614">
        <w:rPr>
          <w:rStyle w:val="SubtleReference"/>
        </w:rPr>
        <w:t xml:space="preserve"> President Biden was said to be an investor in the space satellite weapons industry.</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7F084BF8"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commentRangeStart w:id="6"/>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COUPLES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6"/>
      <w:r w:rsidR="005F0AD6">
        <w:rPr>
          <w:rStyle w:val="CommentReference"/>
        </w:rPr>
        <w:commentReference w:id="6"/>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lastRenderedPageBreak/>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commentRangeStart w:id="7"/>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FAMILY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7"/>
      <w:r w:rsidR="005F0AD6">
        <w:rPr>
          <w:rStyle w:val="CommentReference"/>
        </w:rPr>
        <w:commentReference w:id="7"/>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commentRangeStart w:id="8"/>
      <w:r w:rsidR="00620045" w:rsidRPr="00CE57F0">
        <w:rPr>
          <w:b/>
          <w:bCs/>
          <w:color w:val="FF0000"/>
        </w:rPr>
        <w:t>A</w:t>
      </w:r>
      <w:r w:rsidR="00620045">
        <w:rPr>
          <w:b/>
          <w:bCs/>
          <w:color w:val="FF0000"/>
        </w:rPr>
        <w:t>LL</w:t>
      </w:r>
      <w:r w:rsidR="00620045" w:rsidRPr="00CE57F0">
        <w:rPr>
          <w:b/>
          <w:bCs/>
          <w:color w:val="FF0000"/>
        </w:rPr>
        <w:t xml:space="preserve"> </w:t>
      </w:r>
      <w:r w:rsidR="00620045">
        <w:rPr>
          <w:b/>
          <w:bCs/>
          <w:color w:val="FF0000"/>
        </w:rPr>
        <w:t>M</w:t>
      </w:r>
      <w:r w:rsidR="00620045">
        <w:rPr>
          <w:b/>
          <w:bCs/>
          <w:color w:val="FF0000"/>
        </w:rPr>
        <w:t>ASS REVERSE</w:t>
      </w:r>
      <w:r w:rsidR="00620045">
        <w:rPr>
          <w:b/>
          <w:bCs/>
          <w:color w:val="FF0000"/>
        </w:rPr>
        <w:t xml:space="preserve"> GENOCIDE</w:t>
      </w:r>
      <w:r w:rsidR="00620045" w:rsidRPr="00CE7E25">
        <w:rPr>
          <w:b/>
          <w:bCs/>
        </w:rPr>
        <w:t xml:space="preserve"> </w:t>
      </w:r>
      <w:r w:rsidR="00620045">
        <w:rPr>
          <w:b/>
          <w:bCs/>
          <w:color w:val="00B0F0"/>
        </w:rPr>
        <w:t>XOR</w:t>
      </w:r>
      <w:r w:rsidR="00620045" w:rsidRPr="00084F93">
        <w:rPr>
          <w:b/>
          <w:bCs/>
        </w:rPr>
        <w:t>/</w:t>
      </w:r>
      <w:r w:rsidR="00620045" w:rsidRPr="00FD6B17">
        <w:rPr>
          <w:b/>
          <w:bCs/>
          <w:color w:val="00B0F0"/>
        </w:rPr>
        <w:t>OR</w:t>
      </w:r>
      <w:r w:rsidR="00620045">
        <w:rPr>
          <w:b/>
          <w:bCs/>
        </w:rPr>
        <w:t xml:space="preserve">                                                                                                                                                                   </w:t>
      </w:r>
      <w:commentRangeEnd w:id="8"/>
      <w:r w:rsidR="00620045">
        <w:rPr>
          <w:rStyle w:val="CommentReference"/>
        </w:rPr>
        <w:commentReference w:id="8"/>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commentRangeStart w:id="9"/>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commentRangeEnd w:id="9"/>
      <w:r w:rsidR="005F0AD6">
        <w:rPr>
          <w:rStyle w:val="CommentReference"/>
        </w:rPr>
        <w:commentReference w:id="9"/>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commentRangeStart w:id="10"/>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SINGLETON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10"/>
      <w:r w:rsidR="005F0AD6">
        <w:rPr>
          <w:rStyle w:val="CommentReference"/>
        </w:rPr>
        <w:commentReference w:id="10"/>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STUPID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11"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11"/>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8FB15A4" w14:textId="002DD32E" w:rsidR="005F0AD6" w:rsidRDefault="005F0AD6" w:rsidP="005F0AD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AUDIO ANNOUNCEMENT</w:t>
      </w:r>
      <w:r>
        <w:rPr>
          <w:b/>
          <w:bCs/>
        </w:rPr>
        <w:t>(</w:t>
      </w:r>
      <w:r w:rsidRPr="005F0AD6">
        <w:rPr>
          <w:b/>
          <w:bCs/>
          <w:color w:val="808080" w:themeColor="background1" w:themeShade="80"/>
        </w:rPr>
        <w:t>S</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4A4D4B5A" w14:textId="7DEC518E" w:rsidR="005F0AD6" w:rsidRDefault="005F0AD6" w:rsidP="005F0AD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AUDIO ANNOUNCEMENT</w:t>
      </w:r>
      <w:r>
        <w:rPr>
          <w:b/>
          <w:bCs/>
        </w:rPr>
        <w:t>(</w:t>
      </w:r>
      <w:r w:rsidRPr="005F0AD6">
        <w:rPr>
          <w:b/>
          <w:bCs/>
          <w:color w:val="808080" w:themeColor="background1" w:themeShade="80"/>
        </w:rPr>
        <w:t>S</w:t>
      </w:r>
      <w:r>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7F8344F8" w14:textId="4EB5A6F3" w:rsidR="00E5117B" w:rsidRDefault="00E5117B" w:rsidP="00E5117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 CONTINGENCY</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Patrick McElhiney" w:date="2024-06-30T09:49:00Z" w:initials="PM">
    <w:p w14:paraId="415980AB" w14:textId="77777777" w:rsidR="005F0AD6" w:rsidRDefault="005F0AD6" w:rsidP="005F0AD6">
      <w:pPr>
        <w:pStyle w:val="CommentText"/>
      </w:pPr>
      <w:r>
        <w:rPr>
          <w:rStyle w:val="CommentReference"/>
        </w:rPr>
        <w:annotationRef/>
      </w:r>
      <w:r>
        <w:t>Genocide of couples, allegedly.</w:t>
      </w:r>
    </w:p>
  </w:comment>
  <w:comment w:id="7" w:author="Patrick McElhiney" w:date="2024-06-30T09:48:00Z" w:initials="PM">
    <w:p w14:paraId="4DD4E358" w14:textId="2C511DD0" w:rsidR="005F0AD6" w:rsidRDefault="005F0AD6" w:rsidP="005F0AD6">
      <w:pPr>
        <w:pStyle w:val="CommentText"/>
      </w:pPr>
      <w:r>
        <w:rPr>
          <w:rStyle w:val="CommentReference"/>
        </w:rPr>
        <w:annotationRef/>
      </w:r>
      <w:r>
        <w:t>Genocide of families, allegedly.</w:t>
      </w:r>
    </w:p>
  </w:comment>
  <w:comment w:id="8" w:author="Patrick McElhiney" w:date="2024-06-30T12:28:00Z" w:initials="PM">
    <w:p w14:paraId="41E50810" w14:textId="77777777" w:rsidR="00620045" w:rsidRDefault="00620045" w:rsidP="00620045">
      <w:pPr>
        <w:pStyle w:val="CommentText"/>
      </w:pPr>
      <w:r>
        <w:rPr>
          <w:rStyle w:val="CommentReference"/>
        </w:rPr>
        <w:annotationRef/>
      </w:r>
      <w:r>
        <w:t>Allegedly, a huge amount of people that all team up to kill the same person at the same time, and then celebrate doing it, “like it was a ritual”, allegedly.</w:t>
      </w:r>
    </w:p>
  </w:comment>
  <w:comment w:id="9" w:author="Patrick McElhiney" w:date="2024-06-30T09:49:00Z" w:initials="PM">
    <w:p w14:paraId="199322FC" w14:textId="2AFE8E99" w:rsidR="005F0AD6" w:rsidRDefault="005F0AD6" w:rsidP="005F0AD6">
      <w:pPr>
        <w:pStyle w:val="CommentText"/>
      </w:pPr>
      <w:r>
        <w:rPr>
          <w:rStyle w:val="CommentReference"/>
        </w:rPr>
        <w:annotationRef/>
      </w:r>
      <w:r>
        <w:t>Genocide conducted by Presidents, allegedly.</w:t>
      </w:r>
    </w:p>
  </w:comment>
  <w:comment w:id="10" w:author="Patrick McElhiney" w:date="2024-06-30T09:50:00Z" w:initials="PM">
    <w:p w14:paraId="548A29B3" w14:textId="77777777" w:rsidR="005F0AD6" w:rsidRDefault="005F0AD6" w:rsidP="005F0AD6">
      <w:pPr>
        <w:pStyle w:val="CommentText"/>
      </w:pPr>
      <w:r>
        <w:rPr>
          <w:rStyle w:val="CommentReference"/>
        </w:rPr>
        <w:annotationRef/>
      </w:r>
      <w:r>
        <w:t>Genocide of single individuals, allegedly.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5980AB" w15:done="0"/>
  <w15:commentEx w15:paraId="4DD4E358" w15:done="0"/>
  <w15:commentEx w15:paraId="41E50810" w15:done="0"/>
  <w15:commentEx w15:paraId="199322FC" w15:done="0"/>
  <w15:commentEx w15:paraId="548A2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FB3AFA" w16cex:dateUtc="2024-06-30T13:49:00Z"/>
  <w16cex:commentExtensible w16cex:durableId="6570F28E" w16cex:dateUtc="2024-06-30T13:48:00Z"/>
  <w16cex:commentExtensible w16cex:durableId="10BB4343" w16cex:dateUtc="2024-06-30T16:28:00Z"/>
  <w16cex:commentExtensible w16cex:durableId="5C26FCDE" w16cex:dateUtc="2024-06-30T13:49:00Z"/>
  <w16cex:commentExtensible w16cex:durableId="0CAC53B3" w16cex:dateUtc="2024-06-30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5980AB" w16cid:durableId="1BFB3AFA"/>
  <w16cid:commentId w16cid:paraId="4DD4E358" w16cid:durableId="6570F28E"/>
  <w16cid:commentId w16cid:paraId="41E50810" w16cid:durableId="10BB4343"/>
  <w16cid:commentId w16cid:paraId="199322FC" w16cid:durableId="5C26FCDE"/>
  <w16cid:commentId w16cid:paraId="548A29B3" w16cid:durableId="0CAC5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C8238" w14:textId="77777777" w:rsidR="00360ADD" w:rsidRDefault="00360ADD" w:rsidP="005B7682">
      <w:pPr>
        <w:spacing w:after="0" w:line="240" w:lineRule="auto"/>
      </w:pPr>
      <w:r>
        <w:separator/>
      </w:r>
    </w:p>
  </w:endnote>
  <w:endnote w:type="continuationSeparator" w:id="0">
    <w:p w14:paraId="28E9308A" w14:textId="77777777" w:rsidR="00360ADD" w:rsidRDefault="00360AD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71005" w14:textId="77777777" w:rsidR="00360ADD" w:rsidRDefault="00360ADD" w:rsidP="005B7682">
      <w:pPr>
        <w:spacing w:after="0" w:line="240" w:lineRule="auto"/>
      </w:pPr>
      <w:r>
        <w:separator/>
      </w:r>
    </w:p>
  </w:footnote>
  <w:footnote w:type="continuationSeparator" w:id="0">
    <w:p w14:paraId="0E5A810C" w14:textId="77777777" w:rsidR="00360ADD" w:rsidRDefault="00360AD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AD" w15:userId="S::patrick@mce123.com::5aadb92b-7ba2-4bc3-addd-c4d01d1ff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10"/>
    <w:rsid w:val="003474A7"/>
    <w:rsid w:val="00350212"/>
    <w:rsid w:val="00350606"/>
    <w:rsid w:val="00351898"/>
    <w:rsid w:val="00351916"/>
    <w:rsid w:val="00351A8D"/>
    <w:rsid w:val="00351E36"/>
    <w:rsid w:val="00352B20"/>
    <w:rsid w:val="00353876"/>
    <w:rsid w:val="00353BB3"/>
    <w:rsid w:val="003601B8"/>
    <w:rsid w:val="00360ADD"/>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AB7"/>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0AD6"/>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045"/>
    <w:rsid w:val="00620F2B"/>
    <w:rsid w:val="00621BD2"/>
    <w:rsid w:val="00622AA7"/>
    <w:rsid w:val="00622BF7"/>
    <w:rsid w:val="00622F2C"/>
    <w:rsid w:val="00624AA7"/>
    <w:rsid w:val="00624D52"/>
    <w:rsid w:val="00625189"/>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135"/>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87C96"/>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8D3"/>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6E6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77B28"/>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3664"/>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17B"/>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31D"/>
    <w:rsid w:val="00E9641B"/>
    <w:rsid w:val="00E9676C"/>
    <w:rsid w:val="00E96BC0"/>
    <w:rsid w:val="00E97667"/>
    <w:rsid w:val="00EA002A"/>
    <w:rsid w:val="00EA1424"/>
    <w:rsid w:val="00EA20A7"/>
    <w:rsid w:val="00EA3103"/>
    <w:rsid w:val="00EA324B"/>
    <w:rsid w:val="00EA4BAA"/>
    <w:rsid w:val="00EA5CB8"/>
    <w:rsid w:val="00EA6A4E"/>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0614"/>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22060</Words>
  <Characters>125747</Characters>
  <Application>Microsoft Office Word</Application>
  <DocSecurity>0</DocSecurity>
  <Lines>1047</Lines>
  <Paragraphs>295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2024-06-30T16:28:00Z</dcterms:created>
  <dcterms:modified xsi:type="dcterms:W3CDTF">2024-06-30T16:28:00Z</dcterms:modified>
</cp:coreProperties>
</file>