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B0ACA79" w14:textId="77777777" w:rsidR="00365944" w:rsidRPr="00835B17" w:rsidRDefault="00365944" w:rsidP="0036594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8067E17" w14:textId="77777777" w:rsidR="00365944" w:rsidRPr="00B111EA" w:rsidRDefault="00365944" w:rsidP="00365944">
      <w:pPr>
        <w:jc w:val="center"/>
        <w:rPr>
          <w:b/>
          <w:sz w:val="52"/>
          <w:szCs w:val="44"/>
        </w:rPr>
      </w:pPr>
    </w:p>
    <w:p w14:paraId="5C201531" w14:textId="77777777" w:rsidR="00365944" w:rsidRPr="00E839FE" w:rsidRDefault="00365944" w:rsidP="0036594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5D9D4A9" w14:textId="2C036CA8" w:rsidR="00365944" w:rsidRPr="00365944" w:rsidRDefault="00365944" w:rsidP="00365944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365944">
        <w:rPr>
          <w:rFonts w:ascii="Arial Black" w:hAnsi="Arial Black"/>
          <w:color w:val="00B050"/>
          <w:sz w:val="28"/>
          <w:szCs w:val="28"/>
        </w:rPr>
        <w:t>VIRTUAL ENVIRONMENT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3ABBA6F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6D84E11" w14:textId="77777777" w:rsidR="005059B9" w:rsidRDefault="005059B9" w:rsidP="009B00FA">
      <w:pPr>
        <w:rPr>
          <w:bCs/>
          <w:sz w:val="44"/>
          <w:szCs w:val="44"/>
        </w:rPr>
      </w:pPr>
    </w:p>
    <w:p w14:paraId="41E608E1" w14:textId="77777777" w:rsidR="005059B9" w:rsidRPr="00B111EA" w:rsidRDefault="005059B9" w:rsidP="009B00FA">
      <w:pPr>
        <w:rPr>
          <w:bCs/>
          <w:sz w:val="44"/>
          <w:szCs w:val="44"/>
        </w:rPr>
      </w:pPr>
    </w:p>
    <w:p w14:paraId="733656AB" w14:textId="290A8111" w:rsidR="00074C5F" w:rsidRDefault="000E121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10/22/2023 9:05:12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0A9F6AB" w14:textId="6F51EFD1" w:rsidR="00C40DD0" w:rsidRPr="00A279C3" w:rsidRDefault="009E20ED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VIRTUAL ENVIRONMENT</w:t>
      </w:r>
      <w:r w:rsidR="00C40DD0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650B95D7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E20ED">
        <w:rPr>
          <w:u w:val="single"/>
        </w:rPr>
        <w:t>VIRTUAL ENVIRONMENT</w:t>
      </w:r>
      <w:r>
        <w:rPr>
          <w:u w:val="single"/>
        </w:rPr>
        <w:t xml:space="preserve">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9E20ED">
        <w:rPr>
          <w:b/>
          <w:bCs/>
          <w:color w:val="FF0000"/>
        </w:rPr>
        <w:t>VIRTUAL ENVIRONMENT</w:t>
      </w:r>
      <w:r>
        <w:rPr>
          <w:b/>
          <w:bCs/>
          <w:color w:val="FF0000"/>
        </w:rPr>
        <w:t xml:space="preserve">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9E20ED">
        <w:rPr>
          <w:b/>
          <w:bCs/>
          <w:color w:val="FF0000"/>
        </w:rPr>
        <w:t>VIRTUAL ENVIRONMENT</w:t>
      </w:r>
      <w:r>
        <w:rPr>
          <w:b/>
          <w:bCs/>
          <w:color w:val="FF0000"/>
        </w:rPr>
        <w:t xml:space="preserve"> 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400C5FF8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9E20ED">
        <w:rPr>
          <w:b/>
          <w:bCs/>
          <w:color w:val="FF0000"/>
        </w:rPr>
        <w:t>VIRTUAL ENVIRONMENT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A1AC527" w14:textId="34187EEC" w:rsidR="005059B9" w:rsidRDefault="005059B9" w:rsidP="005059B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AVATAR ENVIRONMENTS</w:t>
      </w:r>
      <w:r w:rsidRPr="00981B72">
        <w:rPr>
          <w:b/>
          <w:bCs/>
        </w:rPr>
        <w:t xml:space="preserve">, </w:t>
      </w:r>
      <w:r w:rsidRPr="00981B72">
        <w:rPr>
          <w:b/>
          <w:bCs/>
          <w:color w:val="7030A0"/>
        </w:rPr>
        <w:t>INCLUDING</w:t>
      </w:r>
      <w:r w:rsidRPr="00981B72">
        <w:rPr>
          <w:b/>
          <w:bCs/>
        </w:rPr>
        <w:t xml:space="preserve">                                                  </w:t>
      </w:r>
      <w:r w:rsidRPr="005059B9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AVATAR SOFTWARE</w:t>
      </w:r>
      <w:r>
        <w:rPr>
          <w:b/>
          <w:bCs/>
        </w:rPr>
        <w:t>;</w:t>
      </w:r>
    </w:p>
    <w:p w14:paraId="4960B235" w14:textId="72895B8F" w:rsidR="009E20ED" w:rsidRDefault="009E20ED" w:rsidP="00505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059B9">
        <w:rPr>
          <w:u w:val="single"/>
        </w:rPr>
        <w:t>S</w:t>
      </w:r>
      <w:r w:rsidRPr="001E2952">
        <w:t>:</w:t>
      </w:r>
      <w:r w:rsidRPr="00CE57F0">
        <w:t xml:space="preserve"> </w:t>
      </w:r>
      <w:r w:rsidR="005059B9" w:rsidRPr="000851C6">
        <w:rPr>
          <w:b/>
          <w:bCs/>
          <w:color w:val="FF0000"/>
        </w:rPr>
        <w:t>A</w:t>
      </w:r>
      <w:r w:rsidR="005059B9">
        <w:rPr>
          <w:b/>
          <w:bCs/>
          <w:color w:val="FF0000"/>
        </w:rPr>
        <w:t>LL</w:t>
      </w:r>
      <w:r w:rsidR="005059B9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DIGITAL ENVIRONMENTS</w:t>
      </w:r>
      <w:r w:rsidR="005059B9" w:rsidRPr="005059B9">
        <w:rPr>
          <w:b/>
          <w:bCs/>
        </w:rPr>
        <w:t xml:space="preserve">, </w:t>
      </w:r>
      <w:r w:rsidR="005059B9" w:rsidRPr="005059B9">
        <w:rPr>
          <w:b/>
          <w:bCs/>
          <w:color w:val="7030A0"/>
        </w:rPr>
        <w:t>INCLUDING</w:t>
      </w:r>
      <w:r w:rsidR="005059B9" w:rsidRPr="005059B9">
        <w:rPr>
          <w:b/>
          <w:bCs/>
        </w:rPr>
        <w:t xml:space="preserve">                                                  </w:t>
      </w:r>
      <w:r w:rsidR="005059B9" w:rsidRPr="005059B9">
        <w:rPr>
          <w:b/>
          <w:bCs/>
          <w:color w:val="FF0000"/>
        </w:rPr>
        <w:t>THE DIGITAL ENVIRONMENT</w:t>
      </w:r>
      <w:r>
        <w:rPr>
          <w:b/>
          <w:bCs/>
        </w:rPr>
        <w:t>;</w:t>
      </w:r>
    </w:p>
    <w:p w14:paraId="428CA4D6" w14:textId="676736D3" w:rsidR="004F4B47" w:rsidRDefault="004F4B47" w:rsidP="004F4B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5059B9">
        <w:rPr>
          <w:u w:val="single"/>
        </w:rPr>
        <w:t>S</w:t>
      </w:r>
      <w:r w:rsidRPr="001E2952">
        <w:t>:</w:t>
      </w:r>
      <w:r w:rsidRPr="00CE57F0">
        <w:t xml:space="preserve"> </w:t>
      </w:r>
      <w:r w:rsidR="005059B9" w:rsidRPr="000851C6">
        <w:rPr>
          <w:b/>
          <w:bCs/>
          <w:color w:val="FF0000"/>
        </w:rPr>
        <w:t>A</w:t>
      </w:r>
      <w:r w:rsidR="005059B9">
        <w:rPr>
          <w:b/>
          <w:bCs/>
          <w:color w:val="FF0000"/>
        </w:rPr>
        <w:t>LL</w:t>
      </w:r>
      <w:r w:rsidR="005059B9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GRAVATAR ENVIRONMENTS</w:t>
      </w:r>
      <w:r>
        <w:rPr>
          <w:b/>
          <w:bCs/>
        </w:rPr>
        <w:t>;</w:t>
      </w:r>
    </w:p>
    <w:p w14:paraId="5F909859" w14:textId="79515755" w:rsidR="000E121B" w:rsidRDefault="000E121B" w:rsidP="000E121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MATRIX</w:t>
      </w:r>
      <w:r>
        <w:rPr>
          <w:b/>
          <w:bCs/>
          <w:color w:val="FF0000"/>
        </w:rPr>
        <w:t xml:space="preserve"> ENVIRONMENTS</w:t>
      </w:r>
      <w:r w:rsidRPr="00981B72">
        <w:rPr>
          <w:b/>
          <w:bCs/>
        </w:rPr>
        <w:t xml:space="preserve">, </w:t>
      </w:r>
      <w:r w:rsidRPr="00981B72">
        <w:rPr>
          <w:b/>
          <w:bCs/>
          <w:color w:val="7030A0"/>
        </w:rPr>
        <w:t>INCLUDING</w:t>
      </w:r>
      <w:r w:rsidRPr="00981B72">
        <w:rPr>
          <w:b/>
          <w:bCs/>
        </w:rPr>
        <w:t xml:space="preserve">                                                  </w:t>
      </w:r>
      <w:r w:rsidRPr="005059B9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MATRIX</w:t>
      </w:r>
      <w:r>
        <w:rPr>
          <w:b/>
          <w:bCs/>
        </w:rPr>
        <w:t>;</w:t>
      </w:r>
    </w:p>
    <w:p w14:paraId="2018F180" w14:textId="701E7211" w:rsidR="005059B9" w:rsidRDefault="005059B9" w:rsidP="005059B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PHYSICAL ENVIRONMENTS</w:t>
      </w:r>
      <w:r w:rsidRPr="00981B72">
        <w:rPr>
          <w:b/>
          <w:bCs/>
        </w:rPr>
        <w:t xml:space="preserve">, </w:t>
      </w:r>
      <w:r w:rsidRPr="00981B72">
        <w:rPr>
          <w:b/>
          <w:bCs/>
          <w:color w:val="7030A0"/>
        </w:rPr>
        <w:t>INCLUDING</w:t>
      </w:r>
      <w:r w:rsidRPr="00981B72">
        <w:rPr>
          <w:b/>
          <w:bCs/>
        </w:rPr>
        <w:t xml:space="preserve">                                                  </w:t>
      </w:r>
      <w:r w:rsidRPr="005059B9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PHYSICAL</w:t>
      </w:r>
      <w:r w:rsidRPr="005059B9">
        <w:rPr>
          <w:b/>
          <w:bCs/>
          <w:color w:val="FF0000"/>
        </w:rPr>
        <w:t xml:space="preserve"> ENVIRONMENT</w:t>
      </w:r>
      <w:r>
        <w:rPr>
          <w:b/>
          <w:bCs/>
        </w:rPr>
        <w:t>;</w:t>
      </w:r>
    </w:p>
    <w:p w14:paraId="7A317EFA" w14:textId="57AB5A15" w:rsidR="005059B9" w:rsidRDefault="005059B9" w:rsidP="005059B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REAL ENVIRONMENTS</w:t>
      </w:r>
      <w:r w:rsidRPr="00981B72">
        <w:rPr>
          <w:b/>
          <w:bCs/>
        </w:rPr>
        <w:t xml:space="preserve">, </w:t>
      </w:r>
      <w:r w:rsidRPr="00981B72">
        <w:rPr>
          <w:b/>
          <w:bCs/>
          <w:color w:val="7030A0"/>
        </w:rPr>
        <w:t>INCLUDING</w:t>
      </w:r>
      <w:r w:rsidRPr="00981B72">
        <w:rPr>
          <w:b/>
          <w:bCs/>
        </w:rPr>
        <w:t xml:space="preserve">                                                  </w:t>
      </w:r>
      <w:r w:rsidRPr="005059B9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REAL</w:t>
      </w:r>
      <w:r w:rsidRPr="005059B9">
        <w:rPr>
          <w:b/>
          <w:bCs/>
          <w:color w:val="FF0000"/>
        </w:rPr>
        <w:t xml:space="preserve"> ENVIRONMENT</w:t>
      </w:r>
      <w:r>
        <w:rPr>
          <w:b/>
          <w:bCs/>
        </w:rPr>
        <w:t>;</w:t>
      </w:r>
    </w:p>
    <w:p w14:paraId="3A495285" w14:textId="67F87C87" w:rsidR="005059B9" w:rsidRDefault="005059B9" w:rsidP="005059B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REALISTIC ENVIRONMENTS</w:t>
      </w:r>
      <w:r w:rsidRPr="00981B72">
        <w:rPr>
          <w:b/>
          <w:bCs/>
        </w:rPr>
        <w:t xml:space="preserve">, </w:t>
      </w:r>
      <w:r w:rsidRPr="00981B72">
        <w:rPr>
          <w:b/>
          <w:bCs/>
          <w:color w:val="7030A0"/>
        </w:rPr>
        <w:t>INCLUDING</w:t>
      </w:r>
      <w:r w:rsidRPr="00981B72">
        <w:rPr>
          <w:b/>
          <w:bCs/>
        </w:rPr>
        <w:t xml:space="preserve">                                                  </w:t>
      </w:r>
      <w:r w:rsidRPr="005059B9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REALISTIC</w:t>
      </w:r>
      <w:r w:rsidRPr="005059B9">
        <w:rPr>
          <w:b/>
          <w:bCs/>
          <w:color w:val="FF0000"/>
        </w:rPr>
        <w:t xml:space="preserve"> ENVIRONMENT</w:t>
      </w:r>
      <w:r>
        <w:rPr>
          <w:b/>
          <w:bCs/>
        </w:rPr>
        <w:t>;</w:t>
      </w:r>
    </w:p>
    <w:p w14:paraId="02EBE468" w14:textId="7565AED5" w:rsidR="005059B9" w:rsidRDefault="005059B9" w:rsidP="005059B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VIRTUAL ENVIRONMENTS</w:t>
      </w:r>
      <w:r w:rsidRPr="00981B72">
        <w:rPr>
          <w:b/>
          <w:bCs/>
        </w:rPr>
        <w:t xml:space="preserve">, </w:t>
      </w:r>
      <w:r w:rsidRPr="00981B72">
        <w:rPr>
          <w:b/>
          <w:bCs/>
          <w:color w:val="7030A0"/>
        </w:rPr>
        <w:t>INCLUDING</w:t>
      </w:r>
      <w:r w:rsidRPr="00981B72">
        <w:rPr>
          <w:b/>
          <w:bCs/>
        </w:rPr>
        <w:t xml:space="preserve">                                                  </w:t>
      </w:r>
      <w:r w:rsidRPr="005059B9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VIRTUAL</w:t>
      </w:r>
      <w:r w:rsidRPr="005059B9">
        <w:rPr>
          <w:b/>
          <w:bCs/>
          <w:color w:val="FF0000"/>
        </w:rPr>
        <w:t xml:space="preserve"> ENVIRONMENT</w:t>
      </w:r>
      <w:r>
        <w:rPr>
          <w:b/>
          <w:bCs/>
        </w:rPr>
        <w:t>;</w:t>
      </w:r>
    </w:p>
    <w:p w14:paraId="65E2A921" w14:textId="2C8B1713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9E20ED">
        <w:rPr>
          <w:b/>
          <w:bCs/>
          <w:color w:val="FF0000"/>
        </w:rPr>
        <w:t>VIRTUAL ENVIRONMENT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5C88E" w14:textId="77777777" w:rsidR="00DD3687" w:rsidRDefault="00DD3687" w:rsidP="005B7682">
      <w:pPr>
        <w:spacing w:after="0" w:line="240" w:lineRule="auto"/>
      </w:pPr>
      <w:r>
        <w:separator/>
      </w:r>
    </w:p>
  </w:endnote>
  <w:endnote w:type="continuationSeparator" w:id="0">
    <w:p w14:paraId="0AF64A55" w14:textId="77777777" w:rsidR="00DD3687" w:rsidRDefault="00DD368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A7B0" w14:textId="77777777" w:rsidR="00365944" w:rsidRDefault="003659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E39C311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365944">
              <w:rPr>
                <w:b/>
                <w:bCs/>
                <w:u w:val="single"/>
              </w:rPr>
              <w:t>GLOBAL UNITED DEFENSE</w:t>
            </w:r>
            <w:r w:rsidR="00365944">
              <w:rPr>
                <w:rFonts w:cstheme="minorHAnsi"/>
                <w:b/>
                <w:bCs/>
                <w:vertAlign w:val="superscript"/>
              </w:rPr>
              <w:t>®</w:t>
            </w:r>
            <w:r w:rsidR="00365944" w:rsidRPr="00365944">
              <w:rPr>
                <w:rFonts w:cstheme="minorHAnsi"/>
                <w:b/>
                <w:bCs/>
              </w:rPr>
              <w:t>, INC.</w:t>
            </w:r>
            <w:r w:rsidR="00365944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6C6EB" w14:textId="77777777" w:rsidR="00365944" w:rsidRDefault="003659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CE9A3" w14:textId="77777777" w:rsidR="00DD3687" w:rsidRDefault="00DD3687" w:rsidP="005B7682">
      <w:pPr>
        <w:spacing w:after="0" w:line="240" w:lineRule="auto"/>
      </w:pPr>
      <w:r>
        <w:separator/>
      </w:r>
    </w:p>
  </w:footnote>
  <w:footnote w:type="continuationSeparator" w:id="0">
    <w:p w14:paraId="73418DC1" w14:textId="77777777" w:rsidR="00DD3687" w:rsidRDefault="00DD368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BFDD1" w14:textId="77777777" w:rsidR="00365944" w:rsidRDefault="003659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3B81C" w14:textId="77777777" w:rsidR="00365944" w:rsidRDefault="003659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21B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16B9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5944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2F8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4B47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59B9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0ED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4FB8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87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016B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3659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36594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2023-10-22T13:05:00Z</dcterms:created>
  <dcterms:modified xsi:type="dcterms:W3CDTF">2023-10-22T13:05:00Z</dcterms:modified>
</cp:coreProperties>
</file>