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51A002BE" w:rsidR="001C6771" w:rsidRPr="00835B17" w:rsidRDefault="00DA3872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CIVIL 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2962704" w:rsidR="00074C5F" w:rsidRDefault="00DA38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7:34:26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5052B3C" w:rsidR="00C40DD0" w:rsidRPr="00A279C3" w:rsidRDefault="00DA3872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CIVIL CODE OF CONDUCT</w:t>
      </w:r>
    </w:p>
    <w:p w14:paraId="13689FEB" w14:textId="40C85C6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DA3872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18CFE21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>ALL TYPES</w:t>
      </w:r>
      <w:r w:rsidRPr="00CE57F0">
        <w:rPr>
          <w:b/>
          <w:bCs/>
        </w:rPr>
        <w:t>;</w:t>
      </w:r>
    </w:p>
    <w:p w14:paraId="29F47E5E" w14:textId="78FE32B8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AUTOMATED DISMISSAL PROSECUTION</w:t>
      </w:r>
      <w:r>
        <w:rPr>
          <w:b/>
          <w:bCs/>
        </w:rPr>
        <w:t>;</w:t>
      </w:r>
    </w:p>
    <w:p w14:paraId="50C60F9F" w14:textId="4AECAAE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AUTOMATED SUPPOSITION</w:t>
      </w:r>
      <w:r>
        <w:rPr>
          <w:b/>
          <w:bCs/>
        </w:rPr>
        <w:t>;</w:t>
      </w:r>
    </w:p>
    <w:p w14:paraId="306E2800" w14:textId="7465A6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CALL OUT IN PUBLIC</w:t>
      </w:r>
      <w:r>
        <w:rPr>
          <w:b/>
          <w:bCs/>
        </w:rPr>
        <w:t>;</w:t>
      </w:r>
    </w:p>
    <w:p w14:paraId="0D0143B9" w14:textId="7AAD9D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CIVIL DISCOURSE</w:t>
      </w:r>
      <w:r>
        <w:rPr>
          <w:b/>
          <w:bCs/>
        </w:rPr>
        <w:t>;</w:t>
      </w:r>
    </w:p>
    <w:p w14:paraId="3C0E8411" w14:textId="7184E5A7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COURT CRIME</w:t>
      </w:r>
      <w:r>
        <w:rPr>
          <w:b/>
          <w:bCs/>
        </w:rPr>
        <w:t>;</w:t>
      </w:r>
    </w:p>
    <w:p w14:paraId="578305C4" w14:textId="126B327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COURT STACKING</w:t>
      </w:r>
      <w:r>
        <w:rPr>
          <w:b/>
          <w:bCs/>
        </w:rPr>
        <w:t>;</w:t>
      </w:r>
    </w:p>
    <w:p w14:paraId="5396FB75" w14:textId="7AD925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EVIDENCE EXPLOITATION</w:t>
      </w:r>
      <w:r>
        <w:rPr>
          <w:b/>
          <w:bCs/>
        </w:rPr>
        <w:t>;</w:t>
      </w:r>
    </w:p>
    <w:p w14:paraId="3163243F" w14:textId="46C762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JUDICIAL BIAS</w:t>
      </w:r>
      <w:r>
        <w:rPr>
          <w:b/>
          <w:bCs/>
        </w:rPr>
        <w:t>;</w:t>
      </w:r>
    </w:p>
    <w:p w14:paraId="048FBAC5" w14:textId="6A19588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JURY COACHING</w:t>
      </w:r>
      <w:r>
        <w:rPr>
          <w:b/>
          <w:bCs/>
        </w:rPr>
        <w:t>;</w:t>
      </w:r>
    </w:p>
    <w:p w14:paraId="3E7539A5" w14:textId="5279AA32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JURY INTIMIDATION</w:t>
      </w:r>
      <w:r>
        <w:rPr>
          <w:b/>
          <w:bCs/>
        </w:rPr>
        <w:t>;</w:t>
      </w:r>
    </w:p>
    <w:p w14:paraId="000F5CFD" w14:textId="3D4C7CCB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JURY STACKING</w:t>
      </w:r>
      <w:r>
        <w:rPr>
          <w:b/>
          <w:bCs/>
        </w:rPr>
        <w:t>;</w:t>
      </w:r>
    </w:p>
    <w:p w14:paraId="18FCD1A3" w14:textId="1789D75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LAWS OF EXCLUSION EXP</w:t>
      </w:r>
      <w:r w:rsidR="00DA3872"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6032B4A" w14:textId="3BC777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EXCAVATED EVIDENCE</w:t>
      </w:r>
      <w:r>
        <w:rPr>
          <w:b/>
          <w:bCs/>
        </w:rPr>
        <w:t>;</w:t>
      </w:r>
    </w:p>
    <w:p w14:paraId="44F30C9D" w14:textId="3DEA988E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FRAUDULENT DEFENSE</w:t>
      </w:r>
      <w:r>
        <w:rPr>
          <w:b/>
          <w:bCs/>
        </w:rPr>
        <w:t>;</w:t>
      </w:r>
    </w:p>
    <w:p w14:paraId="1CE1362C" w14:textId="37CDF59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GENERATED EVIDENCE</w:t>
      </w:r>
      <w:r>
        <w:rPr>
          <w:b/>
          <w:bCs/>
        </w:rPr>
        <w:t>;</w:t>
      </w:r>
    </w:p>
    <w:p w14:paraId="3BB6F904" w14:textId="6F487D19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HIPAA VIOLATION</w:t>
      </w:r>
      <w:r>
        <w:rPr>
          <w:b/>
          <w:bCs/>
        </w:rPr>
        <w:t>;</w:t>
      </w:r>
    </w:p>
    <w:p w14:paraId="32A07DE4" w14:textId="365976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20A5CA8" w14:textId="21244C65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IMFALTING</w:t>
      </w:r>
      <w:r>
        <w:rPr>
          <w:b/>
          <w:bCs/>
        </w:rPr>
        <w:t>;</w:t>
      </w:r>
    </w:p>
    <w:p w14:paraId="72918826" w14:textId="1C9B0145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IMPROPRIETY</w:t>
      </w:r>
      <w:r>
        <w:rPr>
          <w:b/>
          <w:bCs/>
        </w:rPr>
        <w:t>;</w:t>
      </w:r>
    </w:p>
    <w:p w14:paraId="3413D18B" w14:textId="526C00E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INTELLECTUAL EXPLOITATION</w:t>
      </w:r>
      <w:r>
        <w:rPr>
          <w:b/>
          <w:bCs/>
        </w:rPr>
        <w:t>;</w:t>
      </w:r>
    </w:p>
    <w:p w14:paraId="54573565" w14:textId="38477B8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INTELLECTUAL HARASSMENT</w:t>
      </w:r>
      <w:r>
        <w:rPr>
          <w:b/>
          <w:bCs/>
        </w:rPr>
        <w:t>;</w:t>
      </w:r>
    </w:p>
    <w:p w14:paraId="17F81835" w14:textId="283A793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INTELLECTUAL PROP</w:t>
      </w:r>
      <w:r w:rsidR="00DA3872">
        <w:rPr>
          <w:b/>
          <w:bCs/>
          <w:color w:val="FF0000"/>
        </w:rPr>
        <w:t>ERTY</w:t>
      </w:r>
      <w:r w:rsidR="00DA3872" w:rsidRPr="00DA3872">
        <w:rPr>
          <w:b/>
          <w:bCs/>
          <w:color w:val="FF0000"/>
        </w:rPr>
        <w:t xml:space="preserve"> THEFT</w:t>
      </w:r>
      <w:r>
        <w:rPr>
          <w:b/>
          <w:bCs/>
        </w:rPr>
        <w:t>;</w:t>
      </w:r>
    </w:p>
    <w:p w14:paraId="542101F4" w14:textId="0BEC97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MANUFACTURED EVIDENCE</w:t>
      </w:r>
      <w:r>
        <w:rPr>
          <w:b/>
          <w:bCs/>
        </w:rPr>
        <w:t>;</w:t>
      </w:r>
    </w:p>
    <w:p w14:paraId="0E1F5CCD" w14:textId="3A5579BD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MEDIA CORRELATION</w:t>
      </w:r>
      <w:r>
        <w:rPr>
          <w:b/>
          <w:bCs/>
        </w:rPr>
        <w:t>;</w:t>
      </w:r>
    </w:p>
    <w:p w14:paraId="06394FDF" w14:textId="3189A43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MENTAL EXPLOITATION</w:t>
      </w:r>
      <w:r>
        <w:rPr>
          <w:b/>
          <w:bCs/>
        </w:rPr>
        <w:t>;</w:t>
      </w:r>
    </w:p>
    <w:p w14:paraId="6D1595B3" w14:textId="33BC7A0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META DATA EXPLOITATION</w:t>
      </w:r>
      <w:r>
        <w:rPr>
          <w:b/>
          <w:bCs/>
        </w:rPr>
        <w:t>;</w:t>
      </w:r>
    </w:p>
    <w:p w14:paraId="233D2150" w14:textId="42A92E4A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MULTI ORG</w:t>
      </w:r>
      <w:r w:rsidR="00DA3872">
        <w:rPr>
          <w:b/>
          <w:bCs/>
          <w:color w:val="FF0000"/>
        </w:rPr>
        <w:t>ANIZATIONAL</w:t>
      </w:r>
      <w:r w:rsidR="00DA3872" w:rsidRPr="00DA3872">
        <w:rPr>
          <w:b/>
          <w:bCs/>
          <w:color w:val="FF0000"/>
        </w:rPr>
        <w:t xml:space="preserve"> LAWSUITS</w:t>
      </w:r>
      <w:r>
        <w:rPr>
          <w:b/>
          <w:bCs/>
        </w:rPr>
        <w:t>;</w:t>
      </w:r>
    </w:p>
    <w:p w14:paraId="5265B77A" w14:textId="490BD52F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NAME ALTERATION</w:t>
      </w:r>
      <w:r>
        <w:rPr>
          <w:b/>
          <w:bCs/>
        </w:rPr>
        <w:t>;</w:t>
      </w:r>
    </w:p>
    <w:p w14:paraId="347CBCC6" w14:textId="51F43A56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NAME CHANGING</w:t>
      </w:r>
      <w:r>
        <w:rPr>
          <w:b/>
          <w:bCs/>
        </w:rPr>
        <w:t>;</w:t>
      </w:r>
    </w:p>
    <w:p w14:paraId="7F3E6B47" w14:textId="44C88D6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NAMING ALTERATION</w:t>
      </w:r>
      <w:r>
        <w:rPr>
          <w:b/>
          <w:bCs/>
        </w:rPr>
        <w:t>;</w:t>
      </w:r>
    </w:p>
    <w:p w14:paraId="1A952F3F" w14:textId="684D2E9F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3872" w:rsidRPr="00DA3872">
        <w:rPr>
          <w:b/>
          <w:bCs/>
          <w:color w:val="FF0000"/>
        </w:rPr>
        <w:t>ORGANIZATIONAL DIRECTIVE</w:t>
      </w:r>
      <w:r>
        <w:rPr>
          <w:b/>
          <w:bCs/>
        </w:rPr>
        <w:t>;</w:t>
      </w:r>
    </w:p>
    <w:p w14:paraId="1FC83A82" w14:textId="3D49226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ORGANIZATIONAL EDITING</w:t>
      </w:r>
      <w:r>
        <w:rPr>
          <w:b/>
          <w:bCs/>
        </w:rPr>
        <w:t>;</w:t>
      </w:r>
    </w:p>
    <w:p w14:paraId="5E03DD3C" w14:textId="53483D6F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ORGANIZATIONAL INTEL</w:t>
      </w:r>
      <w:r w:rsidR="00850C9A">
        <w:rPr>
          <w:b/>
          <w:bCs/>
          <w:color w:val="FF0000"/>
        </w:rPr>
        <w:t>LECTUAL</w:t>
      </w:r>
      <w:r w:rsidR="00850C9A" w:rsidRPr="00850C9A">
        <w:rPr>
          <w:b/>
          <w:bCs/>
          <w:color w:val="FF0000"/>
        </w:rPr>
        <w:t xml:space="preserve"> PROP</w:t>
      </w:r>
      <w:r w:rsidR="00850C9A">
        <w:rPr>
          <w:b/>
          <w:bCs/>
          <w:color w:val="FF0000"/>
        </w:rPr>
        <w:t>ERTY</w:t>
      </w:r>
      <w:r w:rsidR="00850C9A" w:rsidRPr="00850C9A">
        <w:rPr>
          <w:b/>
          <w:bCs/>
          <w:color w:val="FF0000"/>
        </w:rPr>
        <w:t xml:space="preserve"> THEFT</w:t>
      </w:r>
      <w:r>
        <w:rPr>
          <w:b/>
          <w:bCs/>
        </w:rPr>
        <w:t>;</w:t>
      </w:r>
    </w:p>
    <w:p w14:paraId="4784110C" w14:textId="356459B5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0A0B1AED" w14:textId="6C51FB90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POLITICAL EXPLOITATION</w:t>
      </w:r>
      <w:r>
        <w:rPr>
          <w:b/>
          <w:bCs/>
        </w:rPr>
        <w:t>;</w:t>
      </w:r>
    </w:p>
    <w:p w14:paraId="234B5070" w14:textId="76E48BF6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PORNOGRAPHIC DATA COLLECTION</w:t>
      </w:r>
      <w:r>
        <w:rPr>
          <w:b/>
          <w:bCs/>
        </w:rPr>
        <w:t>;</w:t>
      </w:r>
    </w:p>
    <w:p w14:paraId="486CBC91" w14:textId="64B263B5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PROFILING</w:t>
      </w:r>
      <w:r>
        <w:rPr>
          <w:b/>
          <w:bCs/>
        </w:rPr>
        <w:t>;</w:t>
      </w:r>
    </w:p>
    <w:p w14:paraId="6A2E8ED9" w14:textId="20337C7D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PUBLIC INQUIRY</w:t>
      </w:r>
      <w:r>
        <w:rPr>
          <w:b/>
          <w:bCs/>
        </w:rPr>
        <w:t>;</w:t>
      </w:r>
    </w:p>
    <w:p w14:paraId="69D04FD5" w14:textId="7227C2A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9D48872" w14:textId="7A629465" w:rsidR="009B79B4" w:rsidRDefault="009B79B4" w:rsidP="009B79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6801A61B" w14:textId="696BCFF9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STRUCTURAL TARGETING</w:t>
      </w:r>
      <w:r>
        <w:rPr>
          <w:b/>
          <w:bCs/>
        </w:rPr>
        <w:t>;</w:t>
      </w:r>
    </w:p>
    <w:p w14:paraId="5E525361" w14:textId="71EC5A4C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TRANSCRIPT MALFORMATION</w:t>
      </w:r>
      <w:r>
        <w:rPr>
          <w:b/>
          <w:bCs/>
        </w:rPr>
        <w:t>;</w:t>
      </w:r>
    </w:p>
    <w:p w14:paraId="24F44924" w14:textId="2599C28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TRANSCRIPT MODIFICATION</w:t>
      </w:r>
      <w:r>
        <w:rPr>
          <w:b/>
          <w:bCs/>
        </w:rPr>
        <w:t>;</w:t>
      </w:r>
    </w:p>
    <w:p w14:paraId="7273140C" w14:textId="1D0BD9C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UNPROFESSIONAL PROC</w:t>
      </w:r>
      <w:r w:rsidR="00850C9A">
        <w:rPr>
          <w:b/>
          <w:bCs/>
          <w:color w:val="FF0000"/>
        </w:rPr>
        <w:t>ESS</w:t>
      </w:r>
      <w:r>
        <w:rPr>
          <w:b/>
          <w:bCs/>
        </w:rPr>
        <w:t>;</w:t>
      </w:r>
    </w:p>
    <w:p w14:paraId="64DB1F41" w14:textId="2C0D5A8B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33B45253" w14:textId="0C57291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0C9A" w:rsidRPr="00850C9A">
        <w:rPr>
          <w:b/>
          <w:bCs/>
          <w:color w:val="FF0000"/>
        </w:rPr>
        <w:t>WITNESS TAMPERING</w:t>
      </w:r>
      <w:r>
        <w:rPr>
          <w:b/>
          <w:bCs/>
        </w:rPr>
        <w:t>;</w:t>
      </w:r>
    </w:p>
    <w:p w14:paraId="65E2A921" w14:textId="06359BA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751F" w14:textId="77777777" w:rsidR="00A47EA9" w:rsidRDefault="00A47EA9" w:rsidP="005B7682">
      <w:pPr>
        <w:spacing w:after="0" w:line="240" w:lineRule="auto"/>
      </w:pPr>
      <w:r>
        <w:separator/>
      </w:r>
    </w:p>
  </w:endnote>
  <w:endnote w:type="continuationSeparator" w:id="0">
    <w:p w14:paraId="7D930313" w14:textId="77777777" w:rsidR="00A47EA9" w:rsidRDefault="00A47E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004E" w14:textId="77777777" w:rsidR="00A47EA9" w:rsidRDefault="00A47EA9" w:rsidP="005B7682">
      <w:pPr>
        <w:spacing w:after="0" w:line="240" w:lineRule="auto"/>
      </w:pPr>
      <w:r>
        <w:separator/>
      </w:r>
    </w:p>
  </w:footnote>
  <w:footnote w:type="continuationSeparator" w:id="0">
    <w:p w14:paraId="3A213C09" w14:textId="77777777" w:rsidR="00A47EA9" w:rsidRDefault="00A47E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2023-10-06T23:07:00Z</dcterms:created>
  <dcterms:modified xsi:type="dcterms:W3CDTF">2023-10-06T23:48:00Z</dcterms:modified>
</cp:coreProperties>
</file>