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121B45E" w:rsidR="00FE0F65" w:rsidRDefault="007311C1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STRATEGIC </w:t>
      </w:r>
      <w:r w:rsidR="00526FF0">
        <w:rPr>
          <w:bCs/>
          <w:sz w:val="52"/>
          <w:szCs w:val="44"/>
        </w:rPr>
        <w:t>DIFFERENTIATION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BD3C74" w:rsidR="00074C5F" w:rsidRDefault="00526F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2:48:11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8A1EC02" w:rsidR="005545A7" w:rsidRPr="00C0532F" w:rsidRDefault="007311C1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STRATEGIC </w:t>
      </w:r>
      <w:r w:rsidR="00526FF0">
        <w:rPr>
          <w:b/>
          <w:sz w:val="24"/>
        </w:rPr>
        <w:t>DIFFERENTIATION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E362E47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311C1">
        <w:rPr>
          <w:u w:val="single"/>
        </w:rPr>
        <w:t xml:space="preserve">STRATEGIC </w:t>
      </w:r>
      <w:r w:rsidR="00526FF0">
        <w:rPr>
          <w:u w:val="single"/>
        </w:rPr>
        <w:t>DIFFERENTIATION</w:t>
      </w:r>
      <w:r w:rsidR="00ED280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487324">
        <w:t xml:space="preserve">                          </w:t>
      </w:r>
      <w:r w:rsidR="0019186D">
        <w:t xml:space="preserve">    </w:t>
      </w:r>
      <w:r w:rsidR="00487324">
        <w:t xml:space="preserve">    </w:t>
      </w:r>
      <w:r w:rsidRPr="006B6D34">
        <w:rPr>
          <w:b/>
          <w:bCs/>
          <w:color w:val="FF0000"/>
        </w:rPr>
        <w:t xml:space="preserve">ANY </w:t>
      </w:r>
      <w:r w:rsidR="007311C1">
        <w:rPr>
          <w:b/>
          <w:bCs/>
          <w:color w:val="FF0000"/>
        </w:rPr>
        <w:t xml:space="preserve">STRATEGIC </w:t>
      </w:r>
      <w:r w:rsidR="00526FF0">
        <w:rPr>
          <w:b/>
          <w:bCs/>
          <w:color w:val="FF0000"/>
        </w:rPr>
        <w:t>DIFFERENTIATION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526FF0" w:rsidRPr="004F2905">
        <w:rPr>
          <w:b/>
          <w:bCs/>
          <w:color w:val="7030A0"/>
        </w:rPr>
        <w:t>OCCU</w:t>
      </w:r>
      <w:r w:rsidR="00526FF0">
        <w:rPr>
          <w:b/>
          <w:bCs/>
          <w:color w:val="7030A0"/>
        </w:rPr>
        <w:t>RS</w:t>
      </w:r>
      <w:r w:rsidR="007311C1" w:rsidRPr="006B6D34">
        <w:t>,</w:t>
      </w:r>
      <w:r w:rsidR="007311C1">
        <w:t xml:space="preserve"> </w:t>
      </w:r>
      <w:r w:rsidR="00526FF0">
        <w:t xml:space="preserve">  </w:t>
      </w:r>
      <w:proofErr w:type="gramEnd"/>
      <w:r w:rsidR="00526FF0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7B11" w14:textId="77777777" w:rsidR="0062082F" w:rsidRDefault="0062082F" w:rsidP="005B7682">
      <w:pPr>
        <w:spacing w:after="0" w:line="240" w:lineRule="auto"/>
      </w:pPr>
      <w:r>
        <w:separator/>
      </w:r>
    </w:p>
  </w:endnote>
  <w:endnote w:type="continuationSeparator" w:id="0">
    <w:p w14:paraId="2DF31CCB" w14:textId="77777777" w:rsidR="0062082F" w:rsidRDefault="006208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D4DDF" w14:textId="77777777" w:rsidR="0062082F" w:rsidRDefault="0062082F" w:rsidP="005B7682">
      <w:pPr>
        <w:spacing w:after="0" w:line="240" w:lineRule="auto"/>
      </w:pPr>
      <w:r>
        <w:separator/>
      </w:r>
    </w:p>
  </w:footnote>
  <w:footnote w:type="continuationSeparator" w:id="0">
    <w:p w14:paraId="116BA6CB" w14:textId="77777777" w:rsidR="0062082F" w:rsidRDefault="006208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557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FF0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82F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59A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11C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26B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2023-01-19T22:30:00Z</dcterms:created>
  <dcterms:modified xsi:type="dcterms:W3CDTF">2023-06-29T18:48:00Z</dcterms:modified>
</cp:coreProperties>
</file>