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BB98E4F" w:rsidR="00074C5F" w:rsidRDefault="00E663A6" w:rsidP="00B111EA">
      <w:pPr>
        <w:jc w:val="center"/>
        <w:rPr>
          <w:bCs/>
          <w:sz w:val="28"/>
          <w:szCs w:val="28"/>
        </w:rPr>
      </w:pPr>
      <w:r>
        <w:rPr>
          <w:bCs/>
          <w:sz w:val="28"/>
          <w:szCs w:val="28"/>
        </w:rPr>
        <w:t>9/17/2022 6:22:02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E289FB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008DF24F"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48380620"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284FD9E6" w14:textId="77777777" w:rsidR="002E2E55" w:rsidRDefault="002E2E55" w:rsidP="004E6F7B">
      <w:pPr>
        <w:spacing w:after="0"/>
        <w:ind w:left="360" w:hanging="360"/>
        <w:jc w:val="both"/>
      </w:pPr>
    </w:p>
    <w:p w14:paraId="170F212D" w14:textId="4A21E343"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xml:space="preserve">) – ensures that </w:t>
      </w:r>
      <w:r w:rsidRPr="002E2E55">
        <w:rPr>
          <w:b/>
          <w:bCs/>
        </w:rPr>
        <w:t>ENTRYWAY SECURITY BREACH</w:t>
      </w:r>
      <w:r>
        <w:t xml:space="preserve"> does not occur, </w:t>
      </w:r>
      <w:r w:rsidRPr="002A58C2">
        <w:rPr>
          <w:b/>
          <w:bCs/>
        </w:rPr>
        <w:t>IMPLICITLY DEFINED</w:t>
      </w:r>
      <w:r>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14C66E5"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xml:space="preserve">) – ensures that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anyone</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0"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0"/>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1"/>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
      <w:r w:rsidR="00652BEF">
        <w:rPr>
          <w:rStyle w:val="CommentReference"/>
        </w:rPr>
        <w:commentReference w:id="1"/>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30536DC"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w:t>
      </w:r>
      <w:r w:rsidR="005A35BA">
        <w:lastRenderedPageBreak/>
        <w:t xml:space="preserve">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2"/>
      <w:r>
        <w:rPr>
          <w:u w:val="single"/>
        </w:rPr>
        <w:lastRenderedPageBreak/>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2"/>
      <w:r w:rsidR="00934D15">
        <w:rPr>
          <w:rStyle w:val="CommentReference"/>
        </w:rPr>
        <w:commentReference w:id="2"/>
      </w:r>
    </w:p>
    <w:p w14:paraId="2F8258AE" w14:textId="51A6F15A" w:rsidR="00DB4428" w:rsidRDefault="00DB4428" w:rsidP="00A520BB">
      <w:pPr>
        <w:tabs>
          <w:tab w:val="left" w:pos="900"/>
        </w:tabs>
        <w:ind w:left="360" w:hanging="360"/>
        <w:jc w:val="both"/>
      </w:pPr>
      <w:commentRangeStart w:id="3"/>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3"/>
      <w:r w:rsidR="00AE266E">
        <w:rPr>
          <w:rStyle w:val="CommentReference"/>
        </w:rPr>
        <w:commentReference w:id="3"/>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4"/>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4"/>
      <w:r w:rsidR="00561992">
        <w:rPr>
          <w:rStyle w:val="CommentReference"/>
        </w:rPr>
        <w:commentReference w:id="4"/>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D93AC4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5"/>
      <w:commentRangeStart w:id="6"/>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
      <w:r w:rsidR="00671456">
        <w:rPr>
          <w:rStyle w:val="CommentReference"/>
        </w:rPr>
        <w:commentReference w:id="5"/>
      </w:r>
      <w:commentRangeEnd w:id="6"/>
      <w:r w:rsidR="00671456">
        <w:rPr>
          <w:rStyle w:val="CommentReference"/>
        </w:rPr>
        <w:commentReference w:id="6"/>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7" w:name="_Hlk114403663"/>
      <w:r w:rsidR="00615B5B">
        <w:rPr>
          <w:b/>
          <w:bCs/>
          <w:i/>
          <w:iCs/>
        </w:rPr>
        <w:t>SHFINT</w:t>
      </w:r>
      <w:bookmarkEnd w:id="7"/>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w:t>
      </w:r>
      <w:r w:rsidR="00EE4EA3">
        <w:lastRenderedPageBreak/>
        <w:t xml:space="preserve">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r w:rsidRPr="00631A11">
        <w:t>secured at all times.</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r>
        <w:t>secured at all times.</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lastRenderedPageBreak/>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lastRenderedPageBreak/>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t>AUTONOMOUS SPOUSAL PROTECTION UNIT</w:t>
      </w:r>
      <w:r w:rsidRPr="0082317E">
        <w:t xml:space="preserve"> (</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lastRenderedPageBreak/>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4F9D1C34"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stiff wrist does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WAR CRIMES caused by CHELSEA CLINTON INSTANCES as invented by Chelsea Clinton and Federal Employees and Federal contractors, does not cause WAR CRIMES or DAMAGES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749A3E8A" w14:textId="4ED7EC8F" w:rsidR="00DE4A70" w:rsidRDefault="00DE4A70" w:rsidP="00DE4A70">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including radio frequency space weapons or laser space weapons, including space weapons that conduct mind control</w:t>
      </w:r>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8"/>
      <w:r w:rsidR="00C67954">
        <w:rPr>
          <w:rStyle w:val="CommentReference"/>
        </w:rPr>
        <w:commentReference w:id="8"/>
      </w:r>
    </w:p>
    <w:p w14:paraId="6BF8BF7F" w14:textId="3DB82FEE" w:rsidR="00C45D83" w:rsidRDefault="00C45D83" w:rsidP="00C45D83">
      <w:pPr>
        <w:ind w:left="360" w:hanging="360"/>
        <w:jc w:val="both"/>
      </w:pPr>
      <w:commentRangeStart w:id="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9"/>
      <w:r w:rsidR="00C67954">
        <w:rPr>
          <w:rStyle w:val="CommentReference"/>
        </w:rPr>
        <w:commentReference w:id="9"/>
      </w:r>
    </w:p>
    <w:p w14:paraId="108B15A9" w14:textId="27E1E8D7" w:rsidR="00510593" w:rsidRPr="00FF513F" w:rsidRDefault="00510593" w:rsidP="00510593">
      <w:pPr>
        <w:ind w:left="360" w:hanging="360"/>
        <w:jc w:val="both"/>
      </w:pPr>
      <w:commentRangeStart w:id="10"/>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C703E1">
        <w:t xml:space="preserve">,          </w:t>
      </w:r>
      <w:r w:rsidR="00C703E1" w:rsidRPr="00804069">
        <w:rPr>
          <w:b/>
          <w:bCs/>
        </w:rPr>
        <w:t>IMPLICITLY DEFINED</w:t>
      </w:r>
      <w:r w:rsidR="00540D1B" w:rsidRPr="00FE5858">
        <w:t>.</w:t>
      </w:r>
      <w:commentRangeEnd w:id="10"/>
      <w:r w:rsidR="00C67954">
        <w:rPr>
          <w:rStyle w:val="CommentReference"/>
        </w:rPr>
        <w:commentReference w:id="10"/>
      </w:r>
    </w:p>
    <w:p w14:paraId="136CB26E" w14:textId="6E3CEED7"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MEDICAL DAMAGES</w:t>
      </w:r>
      <w:r w:rsidR="00367590">
        <w:t xml:space="preserve"> </w:t>
      </w:r>
      <w:r>
        <w:t>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335DAF51" w14:textId="32A398BB" w:rsidR="00AC0776" w:rsidRDefault="00AC0776" w:rsidP="00AC0776">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DIZZINESS</w:t>
      </w:r>
      <w:r w:rsidR="00367590">
        <w:t xml:space="preserve"> </w:t>
      </w:r>
      <w:r>
        <w:t xml:space="preserve">never occurs, </w:t>
      </w:r>
      <w:r w:rsidRPr="00804069">
        <w:rPr>
          <w:b/>
          <w:bCs/>
        </w:rPr>
        <w:t>IMPLICITLY DEFINED</w:t>
      </w:r>
      <w:r w:rsidRPr="00FF513F">
        <w:t>.</w:t>
      </w:r>
    </w:p>
    <w:p w14:paraId="04758326" w14:textId="492703B1" w:rsidR="00AC0776" w:rsidRDefault="00AC0776" w:rsidP="00AC0776">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DISORIENTATION</w:t>
      </w:r>
      <w:r w:rsidR="00367590">
        <w:t xml:space="preserve"> </w:t>
      </w:r>
      <w:r>
        <w:t xml:space="preserve">never occurs, </w:t>
      </w:r>
      <w:r w:rsidRPr="00804069">
        <w:rPr>
          <w:b/>
          <w:bCs/>
        </w:rPr>
        <w:t>IMPLICITLY DEFINED</w:t>
      </w:r>
      <w:r w:rsidRPr="00FF513F">
        <w:t>.</w:t>
      </w:r>
    </w:p>
    <w:p w14:paraId="5A833BBF" w14:textId="621A026D" w:rsidR="00AC0776" w:rsidRDefault="00AC0776" w:rsidP="00AC0776">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ATTENTION DEFECIT</w:t>
      </w:r>
      <w:r>
        <w:t xml:space="preserve"> never occurs, </w:t>
      </w:r>
      <w:r w:rsidRPr="00804069">
        <w:rPr>
          <w:b/>
          <w:bCs/>
        </w:rPr>
        <w:t>IMPLICITLY DEFINED</w:t>
      </w:r>
      <w:r w:rsidRPr="00FF513F">
        <w:t>.</w:t>
      </w:r>
    </w:p>
    <w:p w14:paraId="5ECB4668" w14:textId="6A29D8FF" w:rsidR="00AC0776" w:rsidRDefault="00AC0776" w:rsidP="00AC0776">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FOCUS DISORDER</w:t>
      </w:r>
      <w:r w:rsidR="00367590">
        <w:t xml:space="preserve"> </w:t>
      </w:r>
      <w:r>
        <w:t xml:space="preserve">never occurs, </w:t>
      </w:r>
      <w:r w:rsidRPr="00804069">
        <w:rPr>
          <w:b/>
          <w:bCs/>
        </w:rPr>
        <w:t>IMPLICITLY DEFINED</w:t>
      </w:r>
      <w:r w:rsidRPr="00FF513F">
        <w:t>.</w:t>
      </w:r>
    </w:p>
    <w:p w14:paraId="6A43B4A2" w14:textId="164BE956" w:rsidR="00AC0776" w:rsidRDefault="00AC0776" w:rsidP="00AC0776">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FOGGINESS</w:t>
      </w:r>
      <w:r w:rsidR="00367590">
        <w:t xml:space="preserve"> </w:t>
      </w:r>
      <w:r>
        <w:t xml:space="preserve">never occurs, </w:t>
      </w:r>
      <w:r w:rsidRPr="00804069">
        <w:rPr>
          <w:b/>
          <w:bCs/>
        </w:rPr>
        <w:t>IMPLICITLY DEFINED</w:t>
      </w:r>
      <w:r w:rsidRPr="00FF513F">
        <w:t>.</w:t>
      </w:r>
    </w:p>
    <w:p w14:paraId="50D4ACE2" w14:textId="3EEE3E39" w:rsidR="00AC0776" w:rsidRDefault="00AC0776" w:rsidP="00AC0776">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MIND BLOCK</w:t>
      </w:r>
      <w:r w:rsidR="00367590">
        <w:t xml:space="preserve"> </w:t>
      </w:r>
      <w:r>
        <w:t xml:space="preserve">never occurs, </w:t>
      </w:r>
      <w:r w:rsidRPr="00804069">
        <w:rPr>
          <w:b/>
          <w:bCs/>
        </w:rPr>
        <w:t>IMPLICITLY DEFINED</w:t>
      </w:r>
      <w:r w:rsidRPr="00FF513F">
        <w:t>.</w:t>
      </w:r>
    </w:p>
    <w:p w14:paraId="463392A4" w14:textId="3368F92C" w:rsidR="00AC0776" w:rsidRDefault="00AC0776" w:rsidP="00AC0776">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BEHAVIOR</w:t>
      </w:r>
      <w:r w:rsidR="00367590">
        <w:t xml:space="preserve"> </w:t>
      </w:r>
      <w:r>
        <w:t xml:space="preserve">never occurs, </w:t>
      </w:r>
      <w:r w:rsidRPr="00804069">
        <w:rPr>
          <w:b/>
          <w:bCs/>
        </w:rPr>
        <w:t>IMPLICITLY DEFINED</w:t>
      </w:r>
      <w:r w:rsidRPr="00FF513F">
        <w:t>.</w:t>
      </w:r>
    </w:p>
    <w:p w14:paraId="4424A774" w14:textId="4589AF10" w:rsidR="00AC0776" w:rsidRDefault="00AC0776" w:rsidP="00AC0776">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MIND CONTROL</w:t>
      </w:r>
      <w:r w:rsidR="00367590">
        <w:t xml:space="preserve"> </w:t>
      </w:r>
      <w:r>
        <w:t xml:space="preserve">never occurs, </w:t>
      </w:r>
      <w:r w:rsidRPr="00804069">
        <w:rPr>
          <w:b/>
          <w:bCs/>
        </w:rPr>
        <w:t>IMPLICITLY DEFINED</w:t>
      </w:r>
      <w:r w:rsidRPr="00FF513F">
        <w:t>.</w:t>
      </w:r>
    </w:p>
    <w:p w14:paraId="58C3B701" w14:textId="56030183"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SMELLSENSE MISUSE</w:t>
      </w:r>
      <w:r>
        <w:t xml:space="preserve"> never occurs, </w:t>
      </w:r>
      <w:r w:rsidRPr="00804069">
        <w:rPr>
          <w:b/>
          <w:bCs/>
        </w:rPr>
        <w:t>IMPLICITLY DEFINED</w:t>
      </w:r>
      <w:r w:rsidRPr="00FF513F">
        <w:t>.</w:t>
      </w:r>
    </w:p>
    <w:p w14:paraId="26D70F64" w14:textId="5EC4904B" w:rsidR="00AC0776" w:rsidRDefault="00AC0776" w:rsidP="00AC0776">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FINGERNAIL COMMAND</w:t>
      </w:r>
      <w:r w:rsidR="00367590">
        <w:t xml:space="preserve"> </w:t>
      </w:r>
      <w:r>
        <w:t xml:space="preserve">never occurs, </w:t>
      </w:r>
      <w:r w:rsidRPr="00804069">
        <w:rPr>
          <w:b/>
          <w:bCs/>
        </w:rPr>
        <w:t>IMPLICITLY DEFINED</w:t>
      </w:r>
      <w:r w:rsidRPr="00FF513F">
        <w:t>.</w:t>
      </w:r>
    </w:p>
    <w:p w14:paraId="3E9E4B0B" w14:textId="5D85AB58" w:rsidR="00367590" w:rsidRDefault="00367590" w:rsidP="00367590">
      <w:pPr>
        <w:ind w:left="360" w:hanging="360"/>
        <w:jc w:val="both"/>
      </w:pPr>
      <w:r w:rsidRPr="00FF513F">
        <w:rPr>
          <w:u w:val="single"/>
        </w:rPr>
        <w:lastRenderedPageBreak/>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SMOOTH</w:t>
      </w:r>
      <w:r>
        <w:t xml:space="preserve"> never occurs, </w:t>
      </w:r>
      <w:r w:rsidRPr="00804069">
        <w:rPr>
          <w:b/>
          <w:bCs/>
        </w:rPr>
        <w:t>IMPLICITLY DEFINED</w:t>
      </w:r>
      <w:r w:rsidRPr="00FF513F">
        <w:t>.</w:t>
      </w:r>
    </w:p>
    <w:p w14:paraId="2B0017A3" w14:textId="28C2DEF3" w:rsidR="00AC0776" w:rsidRDefault="00AC0776" w:rsidP="00AC0776">
      <w:pPr>
        <w:ind w:left="360" w:hanging="360"/>
        <w:jc w:val="both"/>
      </w:pPr>
      <w:r w:rsidRPr="00FF513F">
        <w:rPr>
          <w:u w:val="single"/>
        </w:rPr>
        <w:t xml:space="preserve">AUTONOMOUS </w:t>
      </w:r>
      <w:r>
        <w:rPr>
          <w:u w:val="single"/>
        </w:rPr>
        <w:t xml:space="preserve">GLASSES ADJUST PREVENTION </w:t>
      </w:r>
      <w:r w:rsidRPr="00FF513F">
        <w:rPr>
          <w:u w:val="single"/>
        </w:rPr>
        <w:t>SECURITY SYSTEMS</w:t>
      </w:r>
      <w:r w:rsidRPr="00180F4B">
        <w:t xml:space="preserve"> (</w:t>
      </w:r>
      <w:r w:rsidRPr="00180F4B">
        <w:rPr>
          <w:b/>
          <w:bCs/>
        </w:rPr>
        <w:t>2022</w:t>
      </w:r>
      <w:r w:rsidRPr="00180F4B">
        <w:t xml:space="preserve">) – ensures that </w:t>
      </w:r>
      <w:r>
        <w:t xml:space="preserve">glasses adjust never occurs, </w:t>
      </w:r>
      <w:r w:rsidRPr="00804069">
        <w:rPr>
          <w:b/>
          <w:bCs/>
        </w:rPr>
        <w:t>IMPLICITLY DEFINED</w:t>
      </w:r>
      <w:r w:rsidRPr="00FF513F">
        <w:t>.</w:t>
      </w:r>
    </w:p>
    <w:p w14:paraId="27DD7858" w14:textId="272443BB" w:rsidR="004E6717" w:rsidRDefault="004E6717" w:rsidP="004E6717">
      <w:pPr>
        <w:ind w:left="360" w:hanging="360"/>
        <w:jc w:val="both"/>
      </w:pPr>
      <w:r w:rsidRPr="00FF513F">
        <w:rPr>
          <w:u w:val="single"/>
        </w:rPr>
        <w:t xml:space="preserve">AUTONOMOUS </w:t>
      </w:r>
      <w:r>
        <w:rPr>
          <w:u w:val="single"/>
        </w:rPr>
        <w:t xml:space="preserve">MEDICAL DAMAGES PREVENTION </w:t>
      </w:r>
      <w:r w:rsidRPr="00FF513F">
        <w:rPr>
          <w:u w:val="single"/>
        </w:rPr>
        <w:t>SECURITY SYSTEMS</w:t>
      </w:r>
      <w:r w:rsidRPr="00180F4B">
        <w:t xml:space="preserve"> (</w:t>
      </w:r>
      <w:r w:rsidRPr="00180F4B">
        <w:rPr>
          <w:b/>
          <w:bCs/>
        </w:rPr>
        <w:t>2022</w:t>
      </w:r>
      <w:r w:rsidRPr="00180F4B">
        <w:t xml:space="preserve">) – ensures that </w:t>
      </w:r>
      <w:r>
        <w:t xml:space="preserve">medical damages never occurs, </w:t>
      </w:r>
      <w:r w:rsidRPr="00804069">
        <w:rPr>
          <w:b/>
          <w:bCs/>
        </w:rPr>
        <w:t>IMPLICITLY DEFINED</w:t>
      </w:r>
      <w:r w:rsidRPr="00FF513F">
        <w:t>.</w:t>
      </w:r>
    </w:p>
    <w:p w14:paraId="3128D5CE" w14:textId="0E612085" w:rsidR="004E6717" w:rsidRDefault="004E6717" w:rsidP="004E6717">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xml:space="preserve">) – ensures that </w:t>
      </w:r>
      <w:r>
        <w:t xml:space="preserve">false visualization never occurs, </w:t>
      </w:r>
      <w:r w:rsidRPr="00804069">
        <w:rPr>
          <w:b/>
          <w:bCs/>
        </w:rPr>
        <w:t>IMPLICITLY DEFINED</w:t>
      </w:r>
      <w:r w:rsidRPr="00FF513F">
        <w:t>.</w:t>
      </w:r>
    </w:p>
    <w:p w14:paraId="39BE06AA" w14:textId="51769ACC" w:rsidR="004E6717" w:rsidRDefault="004E6717" w:rsidP="004E6717">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xml:space="preserve">) – ensures that </w:t>
      </w:r>
      <w:r>
        <w:t xml:space="preserve">nose pick never occurs, </w:t>
      </w:r>
      <w:r w:rsidRPr="00804069">
        <w:rPr>
          <w:b/>
          <w:bCs/>
        </w:rPr>
        <w:t>IMPLICITLY DEFINED</w:t>
      </w:r>
      <w:r w:rsidRPr="00FF513F">
        <w:t>.</w:t>
      </w:r>
    </w:p>
    <w:p w14:paraId="55D94559" w14:textId="3A72E0BE" w:rsidR="004E6717" w:rsidRDefault="004E6717" w:rsidP="004E6717">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DEACTIVATION</w:t>
      </w:r>
      <w:r>
        <w:t xml:space="preserve"> never occurs, </w:t>
      </w:r>
      <w:r w:rsidRPr="00804069">
        <w:rPr>
          <w:b/>
          <w:bCs/>
        </w:rPr>
        <w:t>IMPLICITLY DEFINED</w:t>
      </w:r>
      <w:r w:rsidRPr="00FF513F">
        <w:t>.</w:t>
      </w:r>
    </w:p>
    <w:p w14:paraId="13C3FD41" w14:textId="451D7537" w:rsidR="00AC0776" w:rsidRDefault="004E6717" w:rsidP="004E6717">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DELETION</w:t>
      </w:r>
      <w:r>
        <w:t xml:space="preserve"> never occurs, </w:t>
      </w:r>
      <w:r w:rsidRPr="00804069">
        <w:rPr>
          <w:b/>
          <w:bCs/>
        </w:rPr>
        <w:t>IMPLICITLY DEFINED</w:t>
      </w:r>
      <w:r w:rsidRPr="00FF513F">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w:t>
      </w:r>
      <w:r w:rsidR="00CB027E">
        <w:lastRenderedPageBreak/>
        <w:t xml:space="preserve">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11"/>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1"/>
      <w:r w:rsidR="00C67954">
        <w:rPr>
          <w:rStyle w:val="CommentReference"/>
        </w:rPr>
        <w:commentReference w:id="11"/>
      </w:r>
    </w:p>
    <w:p w14:paraId="638A6C52" w14:textId="6EBB083F" w:rsidR="009D67D2" w:rsidRPr="00F65848" w:rsidRDefault="009D67D2" w:rsidP="009D67D2">
      <w:pPr>
        <w:ind w:left="360" w:hanging="360"/>
        <w:jc w:val="both"/>
      </w:pPr>
      <w:commentRangeStart w:id="12"/>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2"/>
      <w:r w:rsidR="00C67954">
        <w:rPr>
          <w:rStyle w:val="CommentReference"/>
        </w:rPr>
        <w:commentReference w:id="12"/>
      </w:r>
    </w:p>
    <w:p w14:paraId="215E86F4" w14:textId="2C0A8289" w:rsidR="009D67D2" w:rsidRPr="00F65848" w:rsidRDefault="009D67D2" w:rsidP="009D67D2">
      <w:pPr>
        <w:ind w:left="360" w:hanging="360"/>
        <w:jc w:val="both"/>
      </w:pPr>
      <w:r w:rsidRPr="00F65848">
        <w:rPr>
          <w:u w:val="single"/>
        </w:rPr>
        <w:lastRenderedPageBreak/>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01609923" w14:textId="5E5B150D" w:rsidR="00367590" w:rsidRPr="00C47150" w:rsidRDefault="00367590" w:rsidP="00367590">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Pr="00BA1E16">
        <w:rPr>
          <w:b/>
          <w:bCs/>
        </w:rPr>
        <w:t>MIGRAINE</w:t>
      </w:r>
      <w:r>
        <w:t xml:space="preserve"> never occurs</w:t>
      </w:r>
      <w:r w:rsidRPr="00F8033F">
        <w:t>.</w:t>
      </w:r>
    </w:p>
    <w:p w14:paraId="1CE41282" w14:textId="01FB2246" w:rsidR="00367590" w:rsidRDefault="00367590" w:rsidP="00367590">
      <w:pPr>
        <w:ind w:left="360" w:hanging="360"/>
        <w:jc w:val="both"/>
      </w:pPr>
      <w:r w:rsidRPr="00C47150">
        <w:rPr>
          <w:u w:val="single"/>
        </w:rPr>
        <w:t xml:space="preserve">AUTONOMOUS </w:t>
      </w:r>
      <w:r w:rsidR="00BA1E16">
        <w:rPr>
          <w:u w:val="single"/>
        </w:rPr>
        <w:t>EARACHE</w:t>
      </w:r>
      <w:r>
        <w:rPr>
          <w:u w:val="single"/>
        </w:rPr>
        <w:t xml:space="preserv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00BA1E16">
        <w:rPr>
          <w:b/>
          <w:bCs/>
        </w:rPr>
        <w:t>EARACHE</w:t>
      </w:r>
      <w:r>
        <w:t xml:space="preserve"> never occurs</w:t>
      </w:r>
      <w:r w:rsidRPr="00F8033F">
        <w:t>.</w:t>
      </w:r>
    </w:p>
    <w:p w14:paraId="0F2DCAAD" w14:textId="4AB522F9" w:rsidR="00BA1E16" w:rsidRPr="00C47150" w:rsidRDefault="00BA1E16" w:rsidP="00BA1E16">
      <w:pPr>
        <w:ind w:left="360" w:hanging="360"/>
        <w:jc w:val="both"/>
      </w:pPr>
      <w:r w:rsidRPr="00C47150">
        <w:rPr>
          <w:u w:val="single"/>
        </w:rPr>
        <w:lastRenderedPageBreak/>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HEADACHE</w:t>
      </w:r>
      <w:r>
        <w:t xml:space="preserve"> never occurs</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lastRenderedPageBreak/>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13"/>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w:t>
      </w:r>
      <w:r w:rsidRPr="00845C96">
        <w:lastRenderedPageBreak/>
        <w:t>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3"/>
      <w:r w:rsidR="00804069">
        <w:rPr>
          <w:rStyle w:val="CommentReference"/>
        </w:rPr>
        <w:commentReference w:id="13"/>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14"/>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4"/>
      <w:r w:rsidR="00B24CF4" w:rsidRPr="006670CE">
        <w:rPr>
          <w:rStyle w:val="CommentReference"/>
        </w:rPr>
        <w:commentReference w:id="14"/>
      </w:r>
    </w:p>
    <w:p w14:paraId="430793E5" w14:textId="39652964" w:rsidR="001037A8" w:rsidRPr="006670CE" w:rsidRDefault="00853D71" w:rsidP="001037A8">
      <w:pPr>
        <w:ind w:left="360" w:hanging="360"/>
        <w:jc w:val="both"/>
      </w:pPr>
      <w:commentRangeStart w:id="1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5"/>
      <w:r w:rsidR="001037A8" w:rsidRPr="006670CE">
        <w:rPr>
          <w:rStyle w:val="CommentReference"/>
        </w:rPr>
        <w:commentReference w:id="15"/>
      </w:r>
    </w:p>
    <w:p w14:paraId="1FF3DBCC" w14:textId="69F5AB2F" w:rsidR="00853D71" w:rsidRPr="006670CE" w:rsidRDefault="00853D71" w:rsidP="009C5A96">
      <w:pPr>
        <w:ind w:left="360" w:hanging="360"/>
        <w:jc w:val="both"/>
      </w:pPr>
      <w:commentRangeStart w:id="1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6"/>
      <w:r w:rsidR="001037A8" w:rsidRPr="006670CE">
        <w:rPr>
          <w:rStyle w:val="CommentReference"/>
        </w:rPr>
        <w:commentReference w:id="16"/>
      </w:r>
    </w:p>
    <w:p w14:paraId="7BC9A47F" w14:textId="25060193" w:rsidR="000C1682" w:rsidRDefault="000C1682" w:rsidP="000C1682">
      <w:pPr>
        <w:ind w:left="360" w:hanging="360"/>
        <w:jc w:val="both"/>
      </w:pPr>
      <w:commentRangeStart w:id="1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17"/>
      <w:r w:rsidR="00506E87">
        <w:rPr>
          <w:rStyle w:val="CommentReference"/>
        </w:rPr>
        <w:commentReference w:id="17"/>
      </w:r>
    </w:p>
    <w:p w14:paraId="1CBA87EF" w14:textId="6C00B6B5" w:rsidR="000C1682" w:rsidRDefault="000C1682" w:rsidP="000229F9">
      <w:pPr>
        <w:ind w:left="720" w:hanging="360"/>
        <w:jc w:val="both"/>
      </w:pPr>
      <w:commentRangeStart w:id="1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18"/>
      <w:r w:rsidR="00B24CF4">
        <w:rPr>
          <w:rStyle w:val="CommentReference"/>
        </w:rPr>
        <w:commentReference w:id="18"/>
      </w:r>
    </w:p>
    <w:p w14:paraId="0B910FB8" w14:textId="1E1B4C84" w:rsidR="00F7149B" w:rsidRDefault="00F7149B" w:rsidP="00F7149B">
      <w:pPr>
        <w:ind w:left="720" w:hanging="360"/>
        <w:jc w:val="both"/>
      </w:pPr>
      <w:commentRangeStart w:id="19"/>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9"/>
      <w:r>
        <w:rPr>
          <w:rStyle w:val="CommentReference"/>
        </w:rPr>
        <w:commentReference w:id="19"/>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18T13:49:00Z" w:initials="PM">
    <w:p w14:paraId="50C4F8D9" w14:textId="77777777" w:rsidR="00652BEF" w:rsidRDefault="00652BEF" w:rsidP="0065487D">
      <w:pPr>
        <w:pStyle w:val="CommentText"/>
      </w:pPr>
      <w:r>
        <w:rPr>
          <w:rStyle w:val="CommentReference"/>
        </w:rPr>
        <w:annotationRef/>
      </w:r>
      <w:r>
        <w:t>This mode allegedly helps with INTELLIGENCE MODE, to write down things securely.</w:t>
      </w:r>
    </w:p>
  </w:comment>
  <w:comment w:id="2"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3"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4"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6"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8" w:author="Patrick McElhiney" w:date="2022-09-16T23:12:00Z" w:initials="PM">
    <w:p w14:paraId="1FF7E00D" w14:textId="4FED6EF2" w:rsidR="00C67954" w:rsidRDefault="00C67954" w:rsidP="002A6640">
      <w:pPr>
        <w:pStyle w:val="CommentText"/>
      </w:pPr>
      <w:r>
        <w:rPr>
          <w:rStyle w:val="CommentReference"/>
        </w:rPr>
        <w:annotationRef/>
      </w:r>
      <w:r>
        <w:t>U.S. MILITARY SOFTWARE does it to Patrick R. McElhiney.</w:t>
      </w:r>
    </w:p>
  </w:comment>
  <w:comment w:id="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1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11"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12"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13"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14"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1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1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1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1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1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1FF7E00D" w15:done="0"/>
  <w15:commentEx w15:paraId="7B1DAD3F" w15:done="0"/>
  <w15:commentEx w15:paraId="31D95BA1" w15:done="0"/>
  <w15:commentEx w15:paraId="240DFB31" w15:done="0"/>
  <w15:commentEx w15:paraId="3DA5A6E0" w15:done="0"/>
  <w15:commentEx w15:paraId="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F8C64" w14:textId="77777777" w:rsidR="0075698C" w:rsidRDefault="0075698C" w:rsidP="005B7682">
      <w:pPr>
        <w:spacing w:after="0" w:line="240" w:lineRule="auto"/>
      </w:pPr>
      <w:r>
        <w:separator/>
      </w:r>
    </w:p>
  </w:endnote>
  <w:endnote w:type="continuationSeparator" w:id="0">
    <w:p w14:paraId="4BA99D92" w14:textId="77777777" w:rsidR="0075698C" w:rsidRDefault="0075698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A698323"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F873FB">
              <w:rPr>
                <w:b/>
                <w:bCs/>
                <w:u w:val="single"/>
              </w:rPr>
              <w:t>GLOBAL SECURITY SYSTEMS</w:t>
            </w:r>
            <w:r w:rsidR="00F873FB" w:rsidRPr="00C02128">
              <w:rPr>
                <w:b/>
                <w:bCs/>
              </w:rPr>
              <w:t>®, INC.</w:t>
            </w:r>
            <w:r w:rsidR="00F873FB" w:rsidRPr="00C02128">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D75CB" w14:textId="77777777" w:rsidR="0075698C" w:rsidRDefault="0075698C" w:rsidP="005B7682">
      <w:pPr>
        <w:spacing w:after="0" w:line="240" w:lineRule="auto"/>
      </w:pPr>
      <w:r>
        <w:separator/>
      </w:r>
    </w:p>
  </w:footnote>
  <w:footnote w:type="continuationSeparator" w:id="0">
    <w:p w14:paraId="5B9E0367" w14:textId="77777777" w:rsidR="0075698C" w:rsidRDefault="0075698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7952882C"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F873FB">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47D6202F"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F873FB">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F873FB">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1898"/>
    <w:rsid w:val="00351916"/>
    <w:rsid w:val="00351E36"/>
    <w:rsid w:val="00352B20"/>
    <w:rsid w:val="00361715"/>
    <w:rsid w:val="00362055"/>
    <w:rsid w:val="003651A1"/>
    <w:rsid w:val="0036529B"/>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30FB1"/>
    <w:rsid w:val="00732252"/>
    <w:rsid w:val="00733694"/>
    <w:rsid w:val="007336FE"/>
    <w:rsid w:val="00733785"/>
    <w:rsid w:val="007344CA"/>
    <w:rsid w:val="00735771"/>
    <w:rsid w:val="00736DAD"/>
    <w:rsid w:val="00740118"/>
    <w:rsid w:val="00742792"/>
    <w:rsid w:val="00744EEF"/>
    <w:rsid w:val="007469E6"/>
    <w:rsid w:val="0074735E"/>
    <w:rsid w:val="00752F77"/>
    <w:rsid w:val="00753764"/>
    <w:rsid w:val="00755496"/>
    <w:rsid w:val="0075588F"/>
    <w:rsid w:val="00756958"/>
    <w:rsid w:val="0075698C"/>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39BE"/>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2128"/>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3EDD"/>
    <w:rsid w:val="00CF5935"/>
    <w:rsid w:val="00CF5B0E"/>
    <w:rsid w:val="00D04D10"/>
    <w:rsid w:val="00D134FD"/>
    <w:rsid w:val="00D175BB"/>
    <w:rsid w:val="00D23D62"/>
    <w:rsid w:val="00D24D73"/>
    <w:rsid w:val="00D26955"/>
    <w:rsid w:val="00D328A6"/>
    <w:rsid w:val="00D3562F"/>
    <w:rsid w:val="00D36219"/>
    <w:rsid w:val="00D376A8"/>
    <w:rsid w:val="00D42108"/>
    <w:rsid w:val="00D42752"/>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698F"/>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3F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29125</Words>
  <Characters>166018</Characters>
  <Application>Microsoft Office Word</Application>
  <DocSecurity>0</DocSecurity>
  <Lines>1383</Lines>
  <Paragraphs>389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2022-08-06T19:04:00Z</cp:lastPrinted>
  <dcterms:created xsi:type="dcterms:W3CDTF">2022-09-26T19:40:00Z</dcterms:created>
  <dcterms:modified xsi:type="dcterms:W3CDTF">2023-02-08T00:48:00Z</dcterms:modified>
</cp:coreProperties>
</file>