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4EED59E" w14:textId="7A134BCE" w:rsidR="00EF337C" w:rsidRDefault="000367B3" w:rsidP="00B111EA">
      <w:pPr>
        <w:jc w:val="center"/>
        <w:rPr>
          <w:bCs/>
          <w:sz w:val="52"/>
          <w:szCs w:val="44"/>
        </w:rPr>
      </w:pPr>
      <w:r>
        <w:rPr>
          <w:bCs/>
          <w:sz w:val="52"/>
          <w:szCs w:val="44"/>
        </w:rPr>
        <w:t>FACIAL MOVEMENT COMMAND</w:t>
      </w:r>
    </w:p>
    <w:p w14:paraId="36CF0476" w14:textId="2D53791B" w:rsidR="00B111EA" w:rsidRDefault="00EE6A70" w:rsidP="00B111EA">
      <w:pPr>
        <w:jc w:val="center"/>
        <w:rPr>
          <w:bCs/>
          <w:sz w:val="52"/>
          <w:szCs w:val="44"/>
        </w:rPr>
      </w:pPr>
      <w:r>
        <w:rPr>
          <w:bCs/>
          <w:sz w:val="52"/>
          <w:szCs w:val="44"/>
        </w:rPr>
        <w:t>PREVENTION</w:t>
      </w:r>
      <w:r w:rsidR="00EF337C">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1A5E371" w:rsidR="009B00FA" w:rsidRDefault="000367B3" w:rsidP="00B111EA">
      <w:pPr>
        <w:jc w:val="center"/>
        <w:rPr>
          <w:bCs/>
          <w:sz w:val="28"/>
          <w:szCs w:val="28"/>
        </w:rPr>
      </w:pPr>
      <w:r>
        <w:rPr>
          <w:bCs/>
          <w:sz w:val="28"/>
          <w:szCs w:val="28"/>
        </w:rPr>
        <w:t>10/1/2022 10:00:19 AM</w:t>
      </w:r>
    </w:p>
    <w:p w14:paraId="3231D90D" w14:textId="196B73EB" w:rsidR="0060363B" w:rsidRPr="00065469" w:rsidRDefault="000B42C6" w:rsidP="00991D4F">
      <w:r>
        <w:rPr>
          <w:b/>
          <w:sz w:val="24"/>
        </w:rPr>
        <w:br w:type="page"/>
      </w:r>
    </w:p>
    <w:p w14:paraId="4C6960C7" w14:textId="4D15BB7F" w:rsidR="007B1CA1" w:rsidRPr="00C0532F" w:rsidRDefault="000367B3" w:rsidP="007B1CA1">
      <w:pPr>
        <w:ind w:left="360" w:hanging="360"/>
        <w:jc w:val="both"/>
        <w:rPr>
          <w:b/>
          <w:bCs/>
        </w:rPr>
      </w:pPr>
      <w:commentRangeStart w:id="0"/>
      <w:r>
        <w:rPr>
          <w:b/>
          <w:sz w:val="24"/>
        </w:rPr>
        <w:lastRenderedPageBreak/>
        <w:t>FACIAL MOVEMENT COMMAND</w:t>
      </w:r>
      <w:commentRangeEnd w:id="0"/>
      <w:r>
        <w:rPr>
          <w:rStyle w:val="CommentReference"/>
        </w:rPr>
        <w:commentReference w:id="0"/>
      </w:r>
      <w:r w:rsidR="007B1CA1">
        <w:rPr>
          <w:b/>
          <w:sz w:val="24"/>
        </w:rPr>
        <w:t xml:space="preserve"> PREVENTION SECURITY SYSTEMS</w:t>
      </w:r>
    </w:p>
    <w:p w14:paraId="6A17FC09" w14:textId="4688D311" w:rsidR="00F51FBF" w:rsidRPr="006C5F95" w:rsidRDefault="004063B3" w:rsidP="00F155AF">
      <w:pPr>
        <w:ind w:left="360" w:hanging="360"/>
        <w:jc w:val="both"/>
      </w:pPr>
      <w:r w:rsidRPr="004063B3">
        <w:rPr>
          <w:u w:val="single"/>
        </w:rPr>
        <w:t xml:space="preserve">AUTONOMOUS </w:t>
      </w:r>
      <w:r w:rsidR="000367B3">
        <w:rPr>
          <w:u w:val="single"/>
        </w:rPr>
        <w:t>FACIAL MOVEMENT COMMAND</w:t>
      </w:r>
      <w:r w:rsidRPr="004063B3">
        <w:rPr>
          <w:u w:val="single"/>
        </w:rPr>
        <w:t xml:space="preserve"> PREVENTION SECURITY SYSTEMS</w:t>
      </w:r>
      <w:r w:rsidRPr="001C4A1B">
        <w:t xml:space="preserve"> (</w:t>
      </w:r>
      <w:r w:rsidRPr="001C4A1B">
        <w:rPr>
          <w:b/>
          <w:bCs/>
        </w:rPr>
        <w:t>2022</w:t>
      </w:r>
      <w:r w:rsidRPr="001C4A1B">
        <w:t>) – ensures that</w:t>
      </w:r>
      <w:r w:rsidR="00520025">
        <w:t xml:space="preserve"> </w:t>
      </w:r>
      <w:r w:rsidR="000367B3">
        <w:rPr>
          <w:b/>
          <w:bCs/>
        </w:rPr>
        <w:t>FACIAL MOVEMENT COMMAND</w:t>
      </w:r>
      <w:r w:rsidR="00F155AF" w:rsidRPr="001C4A1B">
        <w:t xml:space="preserve"> </w:t>
      </w:r>
      <w:r w:rsidR="00F155AF">
        <w:t>never</w:t>
      </w:r>
      <w:r w:rsidRPr="001C4A1B">
        <w:t xml:space="preserve"> occur</w:t>
      </w:r>
      <w:r w:rsidR="00F155AF">
        <w:t>s</w:t>
      </w:r>
      <w:r w:rsidR="00002F79">
        <w:t xml:space="preserve">, </w:t>
      </w:r>
      <w:r w:rsidR="00002F79">
        <w:rPr>
          <w:b/>
          <w:bCs/>
        </w:rPr>
        <w:t>IRREVOCABLY DEFINED</w:t>
      </w:r>
      <w:r w:rsidR="001E2834">
        <w:t>,</w:t>
      </w:r>
      <w:r w:rsidR="001E2834">
        <w:t xml:space="preserve"> </w:t>
      </w:r>
      <w:r w:rsidR="00002F79">
        <w:rPr>
          <w:b/>
          <w:bCs/>
        </w:rPr>
        <w:t>IMPLICITLY DEFINED</w:t>
      </w:r>
      <w:r w:rsidR="00520025">
        <w:rPr>
          <w:b/>
          <w:bCs/>
        </w:rPr>
        <w:t>,</w:t>
      </w:r>
      <w:r w:rsidR="00520025">
        <w:rPr>
          <w:b/>
          <w:bCs/>
        </w:rPr>
        <w:t xml:space="preserve"> </w:t>
      </w:r>
      <w:r w:rsidR="00002F79">
        <w:rPr>
          <w:b/>
          <w:bCs/>
        </w:rPr>
        <w:t>PERMANENTLY DEFINED</w:t>
      </w:r>
      <w:r w:rsidR="000367B3">
        <w:t>,</w:t>
      </w:r>
      <w:r w:rsidR="000367B3">
        <w:t xml:space="preserve"> </w:t>
      </w:r>
      <w:r w:rsidR="00002F79">
        <w:rPr>
          <w:b/>
          <w:bCs/>
        </w:rPr>
        <w:t>PEACEFULLY DEFINED</w:t>
      </w:r>
      <w:r w:rsidR="00002F79">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0:02:00Z" w:initials="PM">
    <w:p w14:paraId="0EB56176" w14:textId="77777777" w:rsidR="000367B3" w:rsidRDefault="000367B3" w:rsidP="00CF100D">
      <w:pPr>
        <w:pStyle w:val="CommentText"/>
      </w:pPr>
      <w:r>
        <w:rPr>
          <w:rStyle w:val="CommentReference"/>
        </w:rPr>
        <w:annotationRef/>
      </w:r>
      <w:r>
        <w:t>Facial movement commands are generally commands that are invoked because of facial movements, either naturally or caused by mind control. This was implemented in THE PENTAGON PROGRAM, previously, by an unknown suspect. Chelsea Clinton was studying it. It is unknown as to why Chelsea Clinton did not ban it. She was also studying different movements in Patrick R. McElhiney's arm tissues, and it took her a long time to ban it. She was studying it with the U.S. Congress. The implication was, a muscle movement occurred because of mind control, and something bad happened in a foreign country at the same time, allegedly.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56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8ED0" w16cex:dateUtc="2022-10-01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56176" w16cid:durableId="26E28E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7C91" w14:textId="77777777" w:rsidR="004C7DAE" w:rsidRDefault="004C7DAE" w:rsidP="005B7682">
      <w:pPr>
        <w:spacing w:after="0" w:line="240" w:lineRule="auto"/>
      </w:pPr>
      <w:r>
        <w:separator/>
      </w:r>
    </w:p>
  </w:endnote>
  <w:endnote w:type="continuationSeparator" w:id="0">
    <w:p w14:paraId="2211C1CA" w14:textId="77777777" w:rsidR="004C7DAE" w:rsidRDefault="004C7DA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1AD8" w14:textId="77777777" w:rsidR="004C7DAE" w:rsidRDefault="004C7DAE" w:rsidP="005B7682">
      <w:pPr>
        <w:spacing w:after="0" w:line="240" w:lineRule="auto"/>
      </w:pPr>
      <w:r>
        <w:separator/>
      </w:r>
    </w:p>
  </w:footnote>
  <w:footnote w:type="continuationSeparator" w:id="0">
    <w:p w14:paraId="5DBDC587" w14:textId="77777777" w:rsidR="004C7DAE" w:rsidRDefault="004C7DA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2022-10-01T14:00:00Z</dcterms:created>
  <dcterms:modified xsi:type="dcterms:W3CDTF">2022-10-01T14:03:00Z</dcterms:modified>
</cp:coreProperties>
</file>