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5"/>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5"/>
      <w:r>
        <w:rPr>
          <w:rStyle w:val="CommentReference"/>
        </w:rPr>
        <w:commentReference w:id="5"/>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6"/>
      <w:commentRangeStart w:id="7"/>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6"/>
      <w:r w:rsidR="00671456">
        <w:rPr>
          <w:rStyle w:val="CommentReference"/>
        </w:rPr>
        <w:commentReference w:id="6"/>
      </w:r>
      <w:commentRangeEnd w:id="7"/>
      <w:r w:rsidR="00671456">
        <w:rPr>
          <w:rStyle w:val="CommentReference"/>
        </w:rPr>
        <w:commentReference w:id="7"/>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8" w:name="_Hlk114403663"/>
      <w:r w:rsidR="00615B5B">
        <w:rPr>
          <w:b/>
          <w:bCs/>
          <w:i/>
          <w:iCs/>
        </w:rPr>
        <w:t>SHFINT</w:t>
      </w:r>
      <w:bookmarkEnd w:id="8"/>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CD079B" w:rsidRDefault="00350A20" w:rsidP="002E5275">
      <w:pPr>
        <w:ind w:left="360" w:hanging="360"/>
        <w:jc w:val="both"/>
        <w:rPr>
          <w:strike/>
          <w:color w:val="00B050"/>
          <w:rPrChange w:id="9" w:author="Patrick McElhiney" w:date="2022-09-27T19:43:00Z">
            <w:rPr>
              <w:color w:val="00B050"/>
            </w:rPr>
          </w:rPrChange>
        </w:rPr>
      </w:pPr>
      <w:commentRangeStart w:id="10"/>
      <w:commentRangeStart w:id="11"/>
      <w:r w:rsidRPr="00CD079B">
        <w:rPr>
          <w:strike/>
          <w:color w:val="00B050"/>
          <w:u w:val="single"/>
          <w:rPrChange w:id="12" w:author="Patrick McElhiney" w:date="2022-09-27T19:43:00Z">
            <w:rPr>
              <w:color w:val="00B050"/>
              <w:u w:val="single"/>
            </w:rPr>
          </w:rPrChange>
        </w:rPr>
        <w:t xml:space="preserve">GENERALLY </w:t>
      </w:r>
      <w:r w:rsidR="002E5275" w:rsidRPr="00CD079B">
        <w:rPr>
          <w:strike/>
          <w:color w:val="00B050"/>
          <w:u w:val="single"/>
          <w:rPrChange w:id="13" w:author="Patrick McElhiney" w:date="2022-09-27T19:43:00Z">
            <w:rPr>
              <w:color w:val="00B050"/>
              <w:u w:val="single"/>
            </w:rPr>
          </w:rPrChange>
        </w:rPr>
        <w:t>AUTONOMOUS CRIME KEY</w:t>
      </w:r>
      <w:r w:rsidRPr="00CD079B">
        <w:rPr>
          <w:strike/>
          <w:color w:val="00B050"/>
          <w:u w:val="single"/>
          <w:rPrChange w:id="14" w:author="Patrick McElhiney" w:date="2022-09-27T19:43:00Z">
            <w:rPr>
              <w:color w:val="00B050"/>
              <w:u w:val="single"/>
            </w:rPr>
          </w:rPrChange>
        </w:rPr>
        <w:t>CODE</w:t>
      </w:r>
      <w:r w:rsidR="002E5275" w:rsidRPr="00CD079B">
        <w:rPr>
          <w:strike/>
          <w:color w:val="00B050"/>
          <w:u w:val="single"/>
          <w:rPrChange w:id="15" w:author="Patrick McElhiney" w:date="2022-09-27T19:43:00Z">
            <w:rPr>
              <w:color w:val="00B050"/>
              <w:u w:val="single"/>
            </w:rPr>
          </w:rPrChange>
        </w:rPr>
        <w:t>WORD PREVENTION SECURITY SYSTEMS</w:t>
      </w:r>
      <w:r w:rsidR="002E5275" w:rsidRPr="00CD079B">
        <w:rPr>
          <w:strike/>
          <w:color w:val="00B050"/>
          <w:rPrChange w:id="16" w:author="Patrick McElhiney" w:date="2022-09-27T19:43:00Z">
            <w:rPr>
              <w:color w:val="00B050"/>
            </w:rPr>
          </w:rPrChange>
        </w:rPr>
        <w:t xml:space="preserve"> (</w:t>
      </w:r>
      <w:r w:rsidR="002E5275" w:rsidRPr="00CD079B">
        <w:rPr>
          <w:b/>
          <w:bCs/>
          <w:strike/>
          <w:color w:val="00B050"/>
          <w:rPrChange w:id="17" w:author="Patrick McElhiney" w:date="2022-09-27T19:43:00Z">
            <w:rPr>
              <w:b/>
              <w:bCs/>
              <w:color w:val="00B050"/>
            </w:rPr>
          </w:rPrChange>
        </w:rPr>
        <w:t>2022</w:t>
      </w:r>
      <w:r w:rsidR="002E5275" w:rsidRPr="00CD079B">
        <w:rPr>
          <w:strike/>
          <w:color w:val="00B050"/>
          <w:rPrChange w:id="18" w:author="Patrick McElhiney" w:date="2022-09-27T19:43:00Z">
            <w:rPr>
              <w:color w:val="00B050"/>
            </w:rPr>
          </w:rPrChange>
        </w:rPr>
        <w:t xml:space="preserve">) – verifies that anything containing the keyword </w:t>
      </w:r>
      <w:r w:rsidR="002E5275" w:rsidRPr="00CD079B">
        <w:rPr>
          <w:b/>
          <w:bCs/>
          <w:strike/>
          <w:color w:val="00B0F0"/>
          <w:rPrChange w:id="19" w:author="Patrick McElhiney" w:date="2022-09-27T19:43:00Z">
            <w:rPr>
              <w:b/>
              <w:bCs/>
              <w:color w:val="00B0F0"/>
            </w:rPr>
          </w:rPrChange>
        </w:rPr>
        <w:t>CRIME</w:t>
      </w:r>
      <w:r w:rsidR="002E5275" w:rsidRPr="00CD079B">
        <w:rPr>
          <w:strike/>
          <w:color w:val="00B050"/>
          <w:rPrChange w:id="20" w:author="Patrick McElhiney" w:date="2022-09-27T19:43:00Z">
            <w:rPr>
              <w:color w:val="00B050"/>
            </w:rPr>
          </w:rPrChange>
        </w:rPr>
        <w:t xml:space="preserve">, and anything systemically originating from any </w:t>
      </w:r>
      <w:r w:rsidR="002E5275" w:rsidRPr="00CD079B">
        <w:rPr>
          <w:b/>
          <w:bCs/>
          <w:strike/>
          <w:color w:val="FF0000"/>
          <w:rPrChange w:id="21" w:author="Patrick McElhiney" w:date="2022-09-27T19:43:00Z">
            <w:rPr>
              <w:b/>
              <w:bCs/>
              <w:color w:val="FF0000"/>
            </w:rPr>
          </w:rPrChange>
        </w:rPr>
        <w:t>CODEWORD</w:t>
      </w:r>
      <w:r w:rsidR="002E5275" w:rsidRPr="00CD079B">
        <w:rPr>
          <w:strike/>
          <w:color w:val="00B050"/>
          <w:rPrChange w:id="22" w:author="Patrick McElhiney" w:date="2022-09-27T19:43:00Z">
            <w:rPr>
              <w:color w:val="00B050"/>
            </w:rPr>
          </w:rPrChange>
        </w:rPr>
        <w:t xml:space="preserve"> containing keyword </w:t>
      </w:r>
      <w:r w:rsidR="002E5275" w:rsidRPr="00CD079B">
        <w:rPr>
          <w:b/>
          <w:bCs/>
          <w:strike/>
          <w:color w:val="002060"/>
          <w:rPrChange w:id="23" w:author="Patrick McElhiney" w:date="2022-09-27T19:43:00Z">
            <w:rPr>
              <w:b/>
              <w:bCs/>
              <w:color w:val="002060"/>
            </w:rPr>
          </w:rPrChange>
        </w:rPr>
        <w:t>CRIME</w:t>
      </w:r>
      <w:r w:rsidR="002E5275" w:rsidRPr="00CD079B">
        <w:rPr>
          <w:strike/>
          <w:color w:val="00B050"/>
          <w:rPrChange w:id="24" w:author="Patrick McElhiney" w:date="2022-09-27T19:43:00Z">
            <w:rPr>
              <w:color w:val="00B050"/>
            </w:rPr>
          </w:rPrChange>
        </w:rPr>
        <w:t xml:space="preserve"> never executes</w:t>
      </w:r>
      <w:r w:rsidR="00CE06E3" w:rsidRPr="00CD079B">
        <w:rPr>
          <w:strike/>
          <w:color w:val="00B050"/>
          <w:rPrChange w:id="25" w:author="Patrick McElhiney" w:date="2022-09-27T19:43:00Z">
            <w:rPr>
              <w:color w:val="00B050"/>
            </w:rPr>
          </w:rPrChange>
        </w:rPr>
        <w:t xml:space="preserve"> </w:t>
      </w:r>
      <w:r w:rsidR="002E5275" w:rsidRPr="00CD079B">
        <w:rPr>
          <w:strike/>
          <w:color w:val="00B050"/>
          <w:rPrChange w:id="26" w:author="Patrick McElhiney" w:date="2022-09-27T19:43:00Z">
            <w:rPr>
              <w:color w:val="00B050"/>
            </w:rPr>
          </w:rPrChange>
        </w:rPr>
        <w:t>or originates.</w:t>
      </w:r>
    </w:p>
    <w:p w14:paraId="546DE23C" w14:textId="3FA58E31" w:rsidR="002E5275" w:rsidRPr="00CD079B" w:rsidRDefault="00350A20" w:rsidP="002E5275">
      <w:pPr>
        <w:ind w:left="360" w:hanging="360"/>
        <w:jc w:val="both"/>
        <w:rPr>
          <w:strike/>
          <w:color w:val="00B050"/>
          <w:rPrChange w:id="27" w:author="Patrick McElhiney" w:date="2022-09-27T19:43:00Z">
            <w:rPr>
              <w:color w:val="00B050"/>
            </w:rPr>
          </w:rPrChange>
        </w:rPr>
      </w:pPr>
      <w:r w:rsidRPr="00CD079B">
        <w:rPr>
          <w:strike/>
          <w:color w:val="00B050"/>
          <w:u w:val="single"/>
          <w:rPrChange w:id="28" w:author="Patrick McElhiney" w:date="2022-09-27T19:43:00Z">
            <w:rPr>
              <w:color w:val="00B050"/>
              <w:u w:val="single"/>
            </w:rPr>
          </w:rPrChange>
        </w:rPr>
        <w:t xml:space="preserve">GENERALLY </w:t>
      </w:r>
      <w:r w:rsidR="002E5275" w:rsidRPr="00CD079B">
        <w:rPr>
          <w:strike/>
          <w:color w:val="00B050"/>
          <w:u w:val="single"/>
          <w:rPrChange w:id="29" w:author="Patrick McElhiney" w:date="2022-09-27T19:43:00Z">
            <w:rPr>
              <w:color w:val="00B050"/>
              <w:u w:val="single"/>
            </w:rPr>
          </w:rPrChange>
        </w:rPr>
        <w:t>AUTONOMOUS TERRORISM KEY</w:t>
      </w:r>
      <w:r w:rsidRPr="00CD079B">
        <w:rPr>
          <w:strike/>
          <w:color w:val="00B050"/>
          <w:u w:val="single"/>
          <w:rPrChange w:id="30" w:author="Patrick McElhiney" w:date="2022-09-27T19:43:00Z">
            <w:rPr>
              <w:color w:val="00B050"/>
              <w:u w:val="single"/>
            </w:rPr>
          </w:rPrChange>
        </w:rPr>
        <w:t>CODE</w:t>
      </w:r>
      <w:r w:rsidR="002E5275" w:rsidRPr="00CD079B">
        <w:rPr>
          <w:strike/>
          <w:color w:val="00B050"/>
          <w:u w:val="single"/>
          <w:rPrChange w:id="31" w:author="Patrick McElhiney" w:date="2022-09-27T19:43:00Z">
            <w:rPr>
              <w:color w:val="00B050"/>
              <w:u w:val="single"/>
            </w:rPr>
          </w:rPrChange>
        </w:rPr>
        <w:t>WORD PREVENTION SECURITY SYSTEMS</w:t>
      </w:r>
      <w:r w:rsidR="002E5275" w:rsidRPr="00CD079B">
        <w:rPr>
          <w:strike/>
          <w:color w:val="00B050"/>
          <w:rPrChange w:id="32" w:author="Patrick McElhiney" w:date="2022-09-27T19:43:00Z">
            <w:rPr>
              <w:color w:val="00B050"/>
            </w:rPr>
          </w:rPrChange>
        </w:rPr>
        <w:t xml:space="preserve"> (</w:t>
      </w:r>
      <w:r w:rsidR="002E5275" w:rsidRPr="00CD079B">
        <w:rPr>
          <w:b/>
          <w:bCs/>
          <w:strike/>
          <w:color w:val="00B050"/>
          <w:rPrChange w:id="33" w:author="Patrick McElhiney" w:date="2022-09-27T19:43:00Z">
            <w:rPr>
              <w:b/>
              <w:bCs/>
              <w:color w:val="00B050"/>
            </w:rPr>
          </w:rPrChange>
        </w:rPr>
        <w:t>2022</w:t>
      </w:r>
      <w:r w:rsidR="002E5275" w:rsidRPr="00CD079B">
        <w:rPr>
          <w:strike/>
          <w:color w:val="00B050"/>
          <w:rPrChange w:id="34" w:author="Patrick McElhiney" w:date="2022-09-27T19:43:00Z">
            <w:rPr>
              <w:color w:val="00B050"/>
            </w:rPr>
          </w:rPrChange>
        </w:rPr>
        <w:t xml:space="preserve">) – verifies that anything containing the keyword </w:t>
      </w:r>
      <w:r w:rsidR="002E5275" w:rsidRPr="00CD079B">
        <w:rPr>
          <w:b/>
          <w:bCs/>
          <w:strike/>
          <w:color w:val="00B0F0"/>
          <w:rPrChange w:id="35" w:author="Patrick McElhiney" w:date="2022-09-27T19:43:00Z">
            <w:rPr>
              <w:b/>
              <w:bCs/>
              <w:color w:val="00B0F0"/>
            </w:rPr>
          </w:rPrChange>
        </w:rPr>
        <w:t>TERRORISM</w:t>
      </w:r>
      <w:r w:rsidR="002E5275" w:rsidRPr="00CD079B">
        <w:rPr>
          <w:strike/>
          <w:color w:val="00B050"/>
          <w:rPrChange w:id="36" w:author="Patrick McElhiney" w:date="2022-09-27T19:43:00Z">
            <w:rPr>
              <w:color w:val="00B050"/>
            </w:rPr>
          </w:rPrChange>
        </w:rPr>
        <w:t xml:space="preserve">, and anything systemically originating from any </w:t>
      </w:r>
      <w:r w:rsidR="002E5275" w:rsidRPr="00CD079B">
        <w:rPr>
          <w:b/>
          <w:bCs/>
          <w:strike/>
          <w:color w:val="FF0000"/>
          <w:rPrChange w:id="37" w:author="Patrick McElhiney" w:date="2022-09-27T19:43:00Z">
            <w:rPr>
              <w:b/>
              <w:bCs/>
              <w:color w:val="FF0000"/>
            </w:rPr>
          </w:rPrChange>
        </w:rPr>
        <w:t>CODEWORD</w:t>
      </w:r>
      <w:r w:rsidR="002E5275" w:rsidRPr="00CD079B">
        <w:rPr>
          <w:strike/>
          <w:color w:val="00B050"/>
          <w:rPrChange w:id="38" w:author="Patrick McElhiney" w:date="2022-09-27T19:43:00Z">
            <w:rPr>
              <w:color w:val="00B050"/>
            </w:rPr>
          </w:rPrChange>
        </w:rPr>
        <w:t xml:space="preserve"> containing keyword </w:t>
      </w:r>
      <w:r w:rsidR="002E5275" w:rsidRPr="00CD079B">
        <w:rPr>
          <w:b/>
          <w:bCs/>
          <w:strike/>
          <w:color w:val="002060"/>
          <w:rPrChange w:id="39" w:author="Patrick McElhiney" w:date="2022-09-27T19:43:00Z">
            <w:rPr>
              <w:b/>
              <w:bCs/>
              <w:color w:val="002060"/>
            </w:rPr>
          </w:rPrChange>
        </w:rPr>
        <w:t>TERRORISM</w:t>
      </w:r>
      <w:r w:rsidR="002E5275" w:rsidRPr="00CD079B">
        <w:rPr>
          <w:strike/>
          <w:color w:val="00B050"/>
          <w:rPrChange w:id="40" w:author="Patrick McElhiney" w:date="2022-09-27T19:43:00Z">
            <w:rPr>
              <w:color w:val="00B050"/>
            </w:rPr>
          </w:rPrChange>
        </w:rPr>
        <w:t xml:space="preserve"> never executes or originates.</w:t>
      </w:r>
    </w:p>
    <w:p w14:paraId="6D723D73" w14:textId="4D4CD175" w:rsidR="002E5275" w:rsidRPr="00CD079B" w:rsidRDefault="00350A20" w:rsidP="002E5275">
      <w:pPr>
        <w:ind w:left="360" w:hanging="360"/>
        <w:jc w:val="both"/>
        <w:rPr>
          <w:strike/>
          <w:color w:val="00B050"/>
          <w:rPrChange w:id="41" w:author="Patrick McElhiney" w:date="2022-09-27T19:43:00Z">
            <w:rPr>
              <w:color w:val="00B050"/>
            </w:rPr>
          </w:rPrChange>
        </w:rPr>
      </w:pPr>
      <w:r w:rsidRPr="00CD079B">
        <w:rPr>
          <w:strike/>
          <w:color w:val="00B050"/>
          <w:u w:val="single"/>
          <w:rPrChange w:id="42" w:author="Patrick McElhiney" w:date="2022-09-27T19:43:00Z">
            <w:rPr>
              <w:color w:val="00B050"/>
              <w:u w:val="single"/>
            </w:rPr>
          </w:rPrChange>
        </w:rPr>
        <w:t xml:space="preserve">GENERALLY </w:t>
      </w:r>
      <w:r w:rsidR="002E5275" w:rsidRPr="00CD079B">
        <w:rPr>
          <w:strike/>
          <w:color w:val="00B050"/>
          <w:u w:val="single"/>
          <w:rPrChange w:id="43" w:author="Patrick McElhiney" w:date="2022-09-27T19:43:00Z">
            <w:rPr>
              <w:color w:val="00B050"/>
              <w:u w:val="single"/>
            </w:rPr>
          </w:rPrChange>
        </w:rPr>
        <w:t>AUTONOMOUS WAR KEY</w:t>
      </w:r>
      <w:r w:rsidRPr="00CD079B">
        <w:rPr>
          <w:strike/>
          <w:color w:val="00B050"/>
          <w:u w:val="single"/>
          <w:rPrChange w:id="44" w:author="Patrick McElhiney" w:date="2022-09-27T19:43:00Z">
            <w:rPr>
              <w:color w:val="00B050"/>
              <w:u w:val="single"/>
            </w:rPr>
          </w:rPrChange>
        </w:rPr>
        <w:t>CODE</w:t>
      </w:r>
      <w:r w:rsidR="002E5275" w:rsidRPr="00CD079B">
        <w:rPr>
          <w:strike/>
          <w:color w:val="00B050"/>
          <w:u w:val="single"/>
          <w:rPrChange w:id="45" w:author="Patrick McElhiney" w:date="2022-09-27T19:43:00Z">
            <w:rPr>
              <w:color w:val="00B050"/>
              <w:u w:val="single"/>
            </w:rPr>
          </w:rPrChange>
        </w:rPr>
        <w:t>WORD PREVENTION SECURITY SYSTEMS</w:t>
      </w:r>
      <w:r w:rsidR="002E5275" w:rsidRPr="00CD079B">
        <w:rPr>
          <w:strike/>
          <w:color w:val="00B050"/>
          <w:rPrChange w:id="46" w:author="Patrick McElhiney" w:date="2022-09-27T19:43:00Z">
            <w:rPr>
              <w:color w:val="00B050"/>
            </w:rPr>
          </w:rPrChange>
        </w:rPr>
        <w:t xml:space="preserve"> (</w:t>
      </w:r>
      <w:r w:rsidR="002E5275" w:rsidRPr="00CD079B">
        <w:rPr>
          <w:b/>
          <w:bCs/>
          <w:strike/>
          <w:color w:val="00B050"/>
          <w:rPrChange w:id="47" w:author="Patrick McElhiney" w:date="2022-09-27T19:43:00Z">
            <w:rPr>
              <w:b/>
              <w:bCs/>
              <w:color w:val="00B050"/>
            </w:rPr>
          </w:rPrChange>
        </w:rPr>
        <w:t>2022</w:t>
      </w:r>
      <w:r w:rsidR="002E5275" w:rsidRPr="00CD079B">
        <w:rPr>
          <w:strike/>
          <w:color w:val="00B050"/>
          <w:rPrChange w:id="48" w:author="Patrick McElhiney" w:date="2022-09-27T19:43:00Z">
            <w:rPr>
              <w:color w:val="00B050"/>
            </w:rPr>
          </w:rPrChange>
        </w:rPr>
        <w:t xml:space="preserve">) – verifies that anything containing the keyword </w:t>
      </w:r>
      <w:r w:rsidR="002E5275" w:rsidRPr="00CD079B">
        <w:rPr>
          <w:b/>
          <w:bCs/>
          <w:strike/>
          <w:color w:val="00B0F0"/>
          <w:rPrChange w:id="49" w:author="Patrick McElhiney" w:date="2022-09-27T19:43:00Z">
            <w:rPr>
              <w:b/>
              <w:bCs/>
              <w:color w:val="00B0F0"/>
            </w:rPr>
          </w:rPrChange>
        </w:rPr>
        <w:t>WAR</w:t>
      </w:r>
      <w:r w:rsidR="002E5275" w:rsidRPr="00CD079B">
        <w:rPr>
          <w:strike/>
          <w:color w:val="00B050"/>
          <w:rPrChange w:id="50" w:author="Patrick McElhiney" w:date="2022-09-27T19:43:00Z">
            <w:rPr>
              <w:color w:val="00B050"/>
            </w:rPr>
          </w:rPrChange>
        </w:rPr>
        <w:t xml:space="preserve">, and anything systemically originating from any </w:t>
      </w:r>
      <w:r w:rsidR="002E5275" w:rsidRPr="00CD079B">
        <w:rPr>
          <w:b/>
          <w:bCs/>
          <w:strike/>
          <w:color w:val="00B050"/>
          <w:rPrChange w:id="51" w:author="Patrick McElhiney" w:date="2022-09-27T19:43:00Z">
            <w:rPr>
              <w:b/>
              <w:bCs/>
              <w:color w:val="00B050"/>
            </w:rPr>
          </w:rPrChange>
        </w:rPr>
        <w:t>CODEWORD</w:t>
      </w:r>
      <w:r w:rsidR="002E5275" w:rsidRPr="00CD079B">
        <w:rPr>
          <w:strike/>
          <w:color w:val="00B050"/>
          <w:rPrChange w:id="52" w:author="Patrick McElhiney" w:date="2022-09-27T19:43:00Z">
            <w:rPr>
              <w:color w:val="00B050"/>
            </w:rPr>
          </w:rPrChange>
        </w:rPr>
        <w:t xml:space="preserve"> containing keyword </w:t>
      </w:r>
      <w:r w:rsidR="002E5275" w:rsidRPr="00CD079B">
        <w:rPr>
          <w:b/>
          <w:bCs/>
          <w:strike/>
          <w:color w:val="FF0000"/>
          <w:rPrChange w:id="53" w:author="Patrick McElhiney" w:date="2022-09-27T19:43:00Z">
            <w:rPr>
              <w:b/>
              <w:bCs/>
              <w:color w:val="FF0000"/>
            </w:rPr>
          </w:rPrChange>
        </w:rPr>
        <w:t>WAR</w:t>
      </w:r>
      <w:r w:rsidR="002E5275" w:rsidRPr="00CD079B">
        <w:rPr>
          <w:strike/>
          <w:color w:val="00B050"/>
          <w:rPrChange w:id="54" w:author="Patrick McElhiney" w:date="2022-09-27T19:43:00Z">
            <w:rPr>
              <w:color w:val="00B050"/>
            </w:rPr>
          </w:rPrChange>
        </w:rPr>
        <w:t xml:space="preserve"> never executes or originates.</w:t>
      </w:r>
    </w:p>
    <w:p w14:paraId="5D3FE8A6" w14:textId="6A068018" w:rsidR="002E5275" w:rsidRPr="00CD079B" w:rsidRDefault="004B7D6A" w:rsidP="00350A20">
      <w:pPr>
        <w:ind w:left="360" w:hanging="360"/>
        <w:jc w:val="both"/>
        <w:rPr>
          <w:strike/>
          <w:color w:val="00B050"/>
          <w:rPrChange w:id="55" w:author="Patrick McElhiney" w:date="2022-09-27T19:43:00Z">
            <w:rPr>
              <w:color w:val="00B050"/>
            </w:rPr>
          </w:rPrChange>
        </w:rPr>
      </w:pPr>
      <w:r w:rsidRPr="00CD079B">
        <w:rPr>
          <w:strike/>
          <w:color w:val="00B050"/>
          <w:u w:val="single"/>
          <w:rPrChange w:id="56" w:author="Patrick McElhiney" w:date="2022-09-27T19:43:00Z">
            <w:rPr>
              <w:color w:val="00B050"/>
              <w:u w:val="single"/>
            </w:rPr>
          </w:rPrChange>
        </w:rPr>
        <w:t xml:space="preserve">GENERALLY </w:t>
      </w:r>
      <w:r w:rsidR="002E5275" w:rsidRPr="00CD079B">
        <w:rPr>
          <w:strike/>
          <w:color w:val="00B050"/>
          <w:u w:val="single"/>
          <w:rPrChange w:id="57" w:author="Patrick McElhiney" w:date="2022-09-27T19:43:00Z">
            <w:rPr>
              <w:color w:val="00B050"/>
              <w:u w:val="single"/>
            </w:rPr>
          </w:rPrChange>
        </w:rPr>
        <w:t>AUTONOMOUS WEAPON KEY</w:t>
      </w:r>
      <w:r w:rsidR="00350A20" w:rsidRPr="00CD079B">
        <w:rPr>
          <w:strike/>
          <w:color w:val="00B050"/>
          <w:u w:val="single"/>
          <w:rPrChange w:id="58" w:author="Patrick McElhiney" w:date="2022-09-27T19:43:00Z">
            <w:rPr>
              <w:color w:val="00B050"/>
              <w:u w:val="single"/>
            </w:rPr>
          </w:rPrChange>
        </w:rPr>
        <w:t>CODE</w:t>
      </w:r>
      <w:r w:rsidR="002E5275" w:rsidRPr="00CD079B">
        <w:rPr>
          <w:strike/>
          <w:color w:val="00B050"/>
          <w:u w:val="single"/>
          <w:rPrChange w:id="59" w:author="Patrick McElhiney" w:date="2022-09-27T19:43:00Z">
            <w:rPr>
              <w:color w:val="00B050"/>
              <w:u w:val="single"/>
            </w:rPr>
          </w:rPrChange>
        </w:rPr>
        <w:t>WORD PREVENTION SECURITY SYSTEMS</w:t>
      </w:r>
      <w:r w:rsidR="002E5275" w:rsidRPr="00CD079B">
        <w:rPr>
          <w:strike/>
          <w:color w:val="00B050"/>
          <w:rPrChange w:id="60" w:author="Patrick McElhiney" w:date="2022-09-27T19:43:00Z">
            <w:rPr>
              <w:color w:val="00B050"/>
            </w:rPr>
          </w:rPrChange>
        </w:rPr>
        <w:t xml:space="preserve"> (</w:t>
      </w:r>
      <w:r w:rsidR="002E5275" w:rsidRPr="00CD079B">
        <w:rPr>
          <w:b/>
          <w:bCs/>
          <w:strike/>
          <w:color w:val="00B050"/>
          <w:rPrChange w:id="61" w:author="Patrick McElhiney" w:date="2022-09-27T19:43:00Z">
            <w:rPr>
              <w:b/>
              <w:bCs/>
              <w:color w:val="00B050"/>
            </w:rPr>
          </w:rPrChange>
        </w:rPr>
        <w:t>2022</w:t>
      </w:r>
      <w:r w:rsidR="002E5275" w:rsidRPr="00CD079B">
        <w:rPr>
          <w:strike/>
          <w:color w:val="00B050"/>
          <w:rPrChange w:id="62" w:author="Patrick McElhiney" w:date="2022-09-27T19:43:00Z">
            <w:rPr>
              <w:color w:val="00B050"/>
            </w:rPr>
          </w:rPrChange>
        </w:rPr>
        <w:t xml:space="preserve">) – verifies that anything containing the keyword </w:t>
      </w:r>
      <w:r w:rsidR="002E5275" w:rsidRPr="00CD079B">
        <w:rPr>
          <w:b/>
          <w:bCs/>
          <w:strike/>
          <w:color w:val="00B0F0"/>
          <w:rPrChange w:id="63" w:author="Patrick McElhiney" w:date="2022-09-27T19:43:00Z">
            <w:rPr>
              <w:b/>
              <w:bCs/>
              <w:color w:val="00B0F0"/>
            </w:rPr>
          </w:rPrChange>
        </w:rPr>
        <w:t>WEAPON</w:t>
      </w:r>
      <w:r w:rsidR="002E5275" w:rsidRPr="00CD079B">
        <w:rPr>
          <w:strike/>
          <w:color w:val="00B050"/>
          <w:rPrChange w:id="64" w:author="Patrick McElhiney" w:date="2022-09-27T19:43:00Z">
            <w:rPr>
              <w:color w:val="00B050"/>
            </w:rPr>
          </w:rPrChange>
        </w:rPr>
        <w:t xml:space="preserve">, and anything systemically originating from any </w:t>
      </w:r>
      <w:r w:rsidR="002E5275" w:rsidRPr="00CD079B">
        <w:rPr>
          <w:b/>
          <w:bCs/>
          <w:strike/>
          <w:color w:val="FF0000"/>
          <w:rPrChange w:id="65" w:author="Patrick McElhiney" w:date="2022-09-27T19:43:00Z">
            <w:rPr>
              <w:b/>
              <w:bCs/>
              <w:color w:val="FF0000"/>
            </w:rPr>
          </w:rPrChange>
        </w:rPr>
        <w:t>CODEWORD</w:t>
      </w:r>
      <w:r w:rsidR="002E5275" w:rsidRPr="00CD079B">
        <w:rPr>
          <w:strike/>
          <w:color w:val="00B050"/>
          <w:rPrChange w:id="66" w:author="Patrick McElhiney" w:date="2022-09-27T19:43:00Z">
            <w:rPr>
              <w:color w:val="00B050"/>
            </w:rPr>
          </w:rPrChange>
        </w:rPr>
        <w:t xml:space="preserve"> containing keyword </w:t>
      </w:r>
      <w:r w:rsidR="002E5275" w:rsidRPr="00CD079B">
        <w:rPr>
          <w:b/>
          <w:bCs/>
          <w:strike/>
          <w:color w:val="002060"/>
          <w:rPrChange w:id="67" w:author="Patrick McElhiney" w:date="2022-09-27T19:43:00Z">
            <w:rPr>
              <w:b/>
              <w:bCs/>
              <w:color w:val="002060"/>
            </w:rPr>
          </w:rPrChange>
        </w:rPr>
        <w:t>WEAPON</w:t>
      </w:r>
      <w:r w:rsidR="002E5275" w:rsidRPr="00CD079B">
        <w:rPr>
          <w:strike/>
          <w:color w:val="00B050"/>
          <w:rPrChange w:id="68" w:author="Patrick McElhiney" w:date="2022-09-27T19:43:00Z">
            <w:rPr>
              <w:color w:val="00B050"/>
            </w:rPr>
          </w:rPrChange>
        </w:rPr>
        <w:t xml:space="preserve"> never executes or originates.</w:t>
      </w:r>
      <w:commentRangeEnd w:id="10"/>
      <w:r w:rsidR="00350A20" w:rsidRPr="00CD079B">
        <w:rPr>
          <w:rStyle w:val="CommentReference"/>
          <w:strike/>
          <w:rPrChange w:id="69" w:author="Patrick McElhiney" w:date="2022-09-27T19:43:00Z">
            <w:rPr>
              <w:rStyle w:val="CommentReference"/>
            </w:rPr>
          </w:rPrChang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70"/>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70"/>
      <w:r w:rsidRPr="00CE06E3">
        <w:rPr>
          <w:rStyle w:val="CommentReference"/>
        </w:rPr>
        <w:commentReference w:id="70"/>
      </w:r>
    </w:p>
    <w:p w14:paraId="64573F68" w14:textId="2A3C2CAB" w:rsidR="00F34DA2" w:rsidRPr="004D572C" w:rsidRDefault="00F34DA2" w:rsidP="00F34DA2">
      <w:pPr>
        <w:ind w:left="360" w:hanging="360"/>
        <w:jc w:val="both"/>
        <w:rPr>
          <w:color w:val="00B050"/>
          <w:u w:val="single"/>
        </w:rPr>
      </w:pPr>
      <w:commentRangeStart w:id="71"/>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71"/>
      <w:r w:rsidRPr="00CE06E3">
        <w:rPr>
          <w:rStyle w:val="CommentReference"/>
        </w:rPr>
        <w:commentReference w:id="71"/>
      </w:r>
    </w:p>
    <w:p w14:paraId="56CE4A8C" w14:textId="594CCBC3" w:rsidR="00F34DA2" w:rsidRPr="004D572C" w:rsidRDefault="00F34DA2" w:rsidP="00F34DA2">
      <w:pPr>
        <w:ind w:left="360" w:hanging="360"/>
        <w:jc w:val="both"/>
        <w:rPr>
          <w:color w:val="00B050"/>
        </w:rPr>
      </w:pPr>
      <w:commentRangeStart w:id="7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72"/>
      <w:r w:rsidRPr="00CE06E3">
        <w:rPr>
          <w:rStyle w:val="CommentReference"/>
        </w:rPr>
        <w:commentReference w:id="72"/>
      </w:r>
    </w:p>
    <w:p w14:paraId="6AF6ED45" w14:textId="51E8A088" w:rsidR="00F34DA2" w:rsidRPr="004D572C" w:rsidRDefault="001B1200" w:rsidP="001B1200">
      <w:pPr>
        <w:ind w:left="360" w:hanging="360"/>
        <w:jc w:val="both"/>
        <w:rPr>
          <w:i/>
          <w:iCs/>
          <w:color w:val="00B050"/>
        </w:rPr>
      </w:pPr>
      <w:commentRangeStart w:id="73"/>
      <w:commentRangeStart w:id="74"/>
      <w:commentRangeStart w:id="75"/>
      <w:commentRangeStart w:id="76"/>
      <w:commentRangeStart w:id="77"/>
      <w:commentRangeStart w:id="78"/>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73"/>
      <w:r w:rsidRPr="004D572C">
        <w:rPr>
          <w:rStyle w:val="CommentReference"/>
          <w:i/>
          <w:iCs/>
        </w:rPr>
        <w:commentReference w:id="73"/>
      </w:r>
      <w:commentRangeEnd w:id="74"/>
      <w:r w:rsidR="00DB536B" w:rsidRPr="004D572C">
        <w:rPr>
          <w:rStyle w:val="CommentReference"/>
          <w:i/>
          <w:iCs/>
        </w:rPr>
        <w:commentReference w:id="74"/>
      </w:r>
      <w:commentRangeEnd w:id="75"/>
      <w:r w:rsidR="00CD079B">
        <w:rPr>
          <w:rStyle w:val="CommentReference"/>
        </w:rPr>
        <w:commentReference w:id="75"/>
      </w:r>
      <w:commentRangeEnd w:id="76"/>
      <w:r w:rsidR="00CD079B">
        <w:rPr>
          <w:rStyle w:val="CommentReference"/>
        </w:rPr>
        <w:commentReference w:id="76"/>
      </w:r>
      <w:commentRangeEnd w:id="77"/>
      <w:r w:rsidR="000233A7">
        <w:rPr>
          <w:rStyle w:val="CommentReference"/>
        </w:rPr>
        <w:commentReference w:id="77"/>
      </w:r>
      <w:commentRangeEnd w:id="78"/>
      <w:r w:rsidR="000233A7">
        <w:rPr>
          <w:rStyle w:val="CommentReference"/>
        </w:rPr>
        <w:commentReference w:id="78"/>
      </w:r>
    </w:p>
    <w:p w14:paraId="37C0F7AB" w14:textId="6428E223" w:rsidR="00DB536B" w:rsidRPr="004D572C" w:rsidRDefault="00DB536B" w:rsidP="00DB536B">
      <w:pPr>
        <w:ind w:left="360" w:hanging="360"/>
        <w:jc w:val="both"/>
        <w:rPr>
          <w:i/>
          <w:iCs/>
          <w:color w:val="00B050"/>
        </w:rPr>
      </w:pPr>
      <w:commentRangeStart w:id="79"/>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79"/>
      <w:r w:rsidR="00CD079B">
        <w:rPr>
          <w:rStyle w:val="CommentReference"/>
        </w:rPr>
        <w:commentReference w:id="79"/>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80"/>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80"/>
      <w:r w:rsidR="000233A7">
        <w:rPr>
          <w:rStyle w:val="CommentReference"/>
        </w:rPr>
        <w:commentReference w:id="80"/>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1"/>
      <w:r w:rsidR="00C67954">
        <w:rPr>
          <w:rStyle w:val="CommentReference"/>
        </w:rPr>
        <w:commentReference w:id="81"/>
      </w:r>
    </w:p>
    <w:p w14:paraId="6BF8BF7F" w14:textId="3DB82FEE" w:rsidR="00C45D83" w:rsidRDefault="00C45D83" w:rsidP="00C45D83">
      <w:pPr>
        <w:ind w:left="360" w:hanging="360"/>
        <w:jc w:val="both"/>
      </w:pPr>
      <w:commentRangeStart w:id="8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2"/>
      <w:r w:rsidR="00C67954">
        <w:rPr>
          <w:rStyle w:val="CommentReference"/>
        </w:rPr>
        <w:commentReference w:id="82"/>
      </w:r>
    </w:p>
    <w:p w14:paraId="108B15A9" w14:textId="27E1E8D7" w:rsidR="00510593" w:rsidRPr="00FF513F" w:rsidRDefault="00510593" w:rsidP="00510593">
      <w:pPr>
        <w:ind w:left="360" w:hanging="360"/>
        <w:jc w:val="both"/>
      </w:pPr>
      <w:commentRangeStart w:id="8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83"/>
      <w:r w:rsidR="00C67954">
        <w:rPr>
          <w:rStyle w:val="CommentReference"/>
        </w:rPr>
        <w:commentReference w:id="83"/>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84"/>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84"/>
      <w:r w:rsidR="00C67954">
        <w:rPr>
          <w:rStyle w:val="CommentReference"/>
        </w:rPr>
        <w:commentReference w:id="84"/>
      </w:r>
    </w:p>
    <w:p w14:paraId="638A6C52" w14:textId="6EBB083F" w:rsidR="009D67D2" w:rsidRPr="00F65848" w:rsidRDefault="009D67D2" w:rsidP="009D67D2">
      <w:pPr>
        <w:ind w:left="360" w:hanging="360"/>
        <w:jc w:val="both"/>
      </w:pPr>
      <w:commentRangeStart w:id="85"/>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85"/>
      <w:r w:rsidR="00C67954">
        <w:rPr>
          <w:rStyle w:val="CommentReference"/>
        </w:rPr>
        <w:commentReference w:id="85"/>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86"/>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86"/>
      <w:r w:rsidR="00804069">
        <w:rPr>
          <w:rStyle w:val="CommentReference"/>
        </w:rPr>
        <w:commentReference w:id="86"/>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87"/>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7"/>
      <w:r w:rsidR="00B24CF4" w:rsidRPr="006670CE">
        <w:rPr>
          <w:rStyle w:val="CommentReference"/>
        </w:rPr>
        <w:commentReference w:id="87"/>
      </w:r>
    </w:p>
    <w:p w14:paraId="430793E5" w14:textId="39652964" w:rsidR="001037A8" w:rsidRPr="006670CE" w:rsidRDefault="00853D71" w:rsidP="001037A8">
      <w:pPr>
        <w:ind w:left="360" w:hanging="360"/>
        <w:jc w:val="both"/>
      </w:pPr>
      <w:commentRangeStart w:id="8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8"/>
      <w:r w:rsidR="001037A8" w:rsidRPr="006670CE">
        <w:rPr>
          <w:rStyle w:val="CommentReference"/>
        </w:rPr>
        <w:commentReference w:id="88"/>
      </w:r>
    </w:p>
    <w:p w14:paraId="1FF3DBCC" w14:textId="69F5AB2F" w:rsidR="00853D71" w:rsidRPr="006670CE" w:rsidRDefault="00853D71" w:rsidP="009C5A96">
      <w:pPr>
        <w:ind w:left="360" w:hanging="360"/>
        <w:jc w:val="both"/>
      </w:pPr>
      <w:commentRangeStart w:id="8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89"/>
      <w:r w:rsidR="001037A8" w:rsidRPr="006670CE">
        <w:rPr>
          <w:rStyle w:val="CommentReference"/>
        </w:rPr>
        <w:commentReference w:id="89"/>
      </w:r>
    </w:p>
    <w:p w14:paraId="7BC9A47F" w14:textId="25060193" w:rsidR="000C1682" w:rsidRDefault="000C1682" w:rsidP="000C1682">
      <w:pPr>
        <w:ind w:left="360" w:hanging="360"/>
        <w:jc w:val="both"/>
      </w:pPr>
      <w:commentRangeStart w:id="9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90"/>
      <w:r w:rsidR="00506E87">
        <w:rPr>
          <w:rStyle w:val="CommentReference"/>
        </w:rPr>
        <w:commentReference w:id="90"/>
      </w:r>
    </w:p>
    <w:p w14:paraId="1CBA87EF" w14:textId="6C00B6B5" w:rsidR="000C1682" w:rsidRDefault="000C1682" w:rsidP="000229F9">
      <w:pPr>
        <w:ind w:left="720" w:hanging="360"/>
        <w:jc w:val="both"/>
      </w:pPr>
      <w:commentRangeStart w:id="9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91"/>
      <w:r w:rsidR="00B24CF4">
        <w:rPr>
          <w:rStyle w:val="CommentReference"/>
        </w:rPr>
        <w:commentReference w:id="91"/>
      </w:r>
    </w:p>
    <w:p w14:paraId="0B910FB8" w14:textId="1E1B4C84" w:rsidR="00F7149B" w:rsidRDefault="00F7149B" w:rsidP="00F7149B">
      <w:pPr>
        <w:ind w:left="720" w:hanging="360"/>
        <w:jc w:val="both"/>
      </w:pPr>
      <w:commentRangeStart w:id="92"/>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2"/>
      <w:r>
        <w:rPr>
          <w:rStyle w:val="CommentReference"/>
        </w:rPr>
        <w:commentReference w:id="92"/>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6"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7"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70"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71"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72"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73"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74"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5"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76"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77"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78"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79"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80"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81"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8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8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84"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85"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86"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87"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8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8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9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9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A3E4" w14:textId="77777777" w:rsidR="00282981" w:rsidRDefault="00282981" w:rsidP="005B7682">
      <w:pPr>
        <w:spacing w:after="0" w:line="240" w:lineRule="auto"/>
      </w:pPr>
      <w:r>
        <w:separator/>
      </w:r>
    </w:p>
  </w:endnote>
  <w:endnote w:type="continuationSeparator" w:id="0">
    <w:p w14:paraId="1AADACF4" w14:textId="77777777" w:rsidR="00282981" w:rsidRDefault="0028298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E650" w14:textId="77777777" w:rsidR="00282981" w:rsidRDefault="00282981" w:rsidP="005B7682">
      <w:pPr>
        <w:spacing w:after="0" w:line="240" w:lineRule="auto"/>
      </w:pPr>
      <w:r>
        <w:separator/>
      </w:r>
    </w:p>
  </w:footnote>
  <w:footnote w:type="continuationSeparator" w:id="0">
    <w:p w14:paraId="1BA14611" w14:textId="77777777" w:rsidR="00282981" w:rsidRDefault="0028298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131</Pages>
  <Words>31583</Words>
  <Characters>180029</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2022-09-27T23:42:00Z</dcterms:created>
  <dcterms:modified xsi:type="dcterms:W3CDTF">2022-09-27T23:54:00Z</dcterms:modified>
</cp:coreProperties>
</file>