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proofErr w:type="gramStart"/>
      <w:r w:rsidR="007F1D3E" w:rsidRPr="008671BF">
        <w:rPr>
          <w:b/>
          <w:bCs/>
          <w:color w:val="92D050"/>
        </w:rPr>
        <w:t>OCCURS</w:t>
      </w:r>
      <w:r w:rsidR="007F1D3E">
        <w:t xml:space="preserve">,   </w:t>
      </w:r>
      <w:proofErr w:type="gramEnd"/>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642E8BE7"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D741C7" w:rsidRPr="003F77DB">
        <w:rPr>
          <w:b/>
          <w:bCs/>
          <w:color w:val="FF0000"/>
        </w:rPr>
        <w:t>ANY BAD</w:t>
      </w:r>
      <w:r w:rsidR="00D741C7" w:rsidRPr="003F77DB">
        <w:rPr>
          <w:b/>
          <w:bCs/>
          <w:color w:val="FF0000"/>
        </w:rPr>
        <w:t xml:space="preserve"> </w:t>
      </w:r>
      <w:r w:rsidR="00D741C7" w:rsidRPr="003F77DB">
        <w:rPr>
          <w:b/>
          <w:bCs/>
          <w:color w:val="FF0000"/>
        </w:rPr>
        <w:t>EMAIL</w:t>
      </w:r>
      <w:r w:rsidR="00D741C7">
        <w:t xml:space="preserve"> </w:t>
      </w:r>
      <w:r w:rsidR="00D741C7" w:rsidRPr="003F77DB">
        <w:rPr>
          <w:b/>
          <w:bCs/>
          <w:color w:val="92D050"/>
        </w:rPr>
        <w:t>IS</w:t>
      </w:r>
      <w:r w:rsidR="00D741C7" w:rsidRPr="003F77DB">
        <w:rPr>
          <w:b/>
          <w:bCs/>
          <w:color w:val="92D050"/>
        </w:rPr>
        <w:t xml:space="preserve"> </w:t>
      </w:r>
      <w:r w:rsidR="00D741C7" w:rsidRPr="003F77DB">
        <w:rPr>
          <w:b/>
          <w:bCs/>
          <w:color w:val="92D050"/>
        </w:rPr>
        <w:t>NEVER</w:t>
      </w:r>
      <w:r w:rsidR="00D741C7">
        <w:t xml:space="preserve"> </w:t>
      </w:r>
      <w:r w:rsidR="00D741C7" w:rsidRPr="003F77DB">
        <w:rPr>
          <w:b/>
          <w:bCs/>
          <w:color w:val="7030A0"/>
        </w:rPr>
        <w:t>SENT</w:t>
      </w:r>
      <w:r w:rsidR="00D741C7">
        <w:t xml:space="preserve"> </w:t>
      </w:r>
      <w:r w:rsidR="00D741C7" w:rsidRPr="003F77DB">
        <w:rPr>
          <w:b/>
          <w:bCs/>
          <w:color w:val="00B0F0"/>
        </w:rPr>
        <w:t>OR</w:t>
      </w:r>
      <w:r w:rsidR="00D741C7">
        <w:t xml:space="preserve"> </w:t>
      </w:r>
      <w:r w:rsidR="00D741C7" w:rsidRPr="003F77DB">
        <w:rPr>
          <w:b/>
          <w:bCs/>
          <w:color w:val="7030A0"/>
        </w:rPr>
        <w:t>RECEIVED</w:t>
      </w:r>
      <w:r w:rsidR="00D741C7">
        <w:t xml:space="preserve"> </w:t>
      </w:r>
      <w:r w:rsidR="00D741C7" w:rsidRPr="003F77DB">
        <w:rPr>
          <w:b/>
          <w:bCs/>
          <w:color w:val="00B0F0"/>
        </w:rPr>
        <w:t>OR</w:t>
      </w:r>
      <w:r w:rsidR="00D741C7">
        <w:t xml:space="preserve"> </w:t>
      </w:r>
      <w:r w:rsidR="00D741C7" w:rsidRPr="003F77DB">
        <w:rPr>
          <w:b/>
          <w:bCs/>
          <w:color w:val="7030A0"/>
        </w:rPr>
        <w:t>TRANSMITTED</w:t>
      </w:r>
      <w:r w:rsidR="00D741C7">
        <w:t xml:space="preserve">, </w:t>
      </w:r>
      <w:r w:rsidR="00D741C7" w:rsidRPr="00F850AF">
        <w:rPr>
          <w:b/>
          <w:bCs/>
          <w:color w:val="00B0F0"/>
        </w:rPr>
        <w:t>IMPLICITLY-EXPLICITLY DEFINED</w:t>
      </w:r>
      <w:r w:rsidR="00D741C7">
        <w:t>.</w:t>
      </w:r>
    </w:p>
    <w:p w14:paraId="6719147F" w14:textId="387305DA" w:rsidR="004C7CC9" w:rsidRDefault="004C7CC9" w:rsidP="00A520BB">
      <w:pPr>
        <w:spacing w:after="0"/>
        <w:ind w:left="360" w:hanging="36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lastRenderedPageBreak/>
        <w:t>AUDIO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 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lastRenderedPageBreak/>
        <w:t>VIDEO SECURITY PROTECTIVE SYSTEMS</w:t>
      </w:r>
    </w:p>
    <w:p w14:paraId="7F648092" w14:textId="77777777" w:rsidR="0010731A" w:rsidRDefault="0010731A" w:rsidP="0010731A">
      <w:pPr>
        <w:spacing w:after="0"/>
        <w:ind w:left="360" w:hanging="360"/>
        <w:jc w:val="both"/>
        <w:rPr>
          <w:u w:val="single"/>
        </w:rPr>
      </w:pPr>
    </w:p>
    <w:p w14:paraId="7EFE2F9E" w14:textId="42E39DE5"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 xml:space="preserve">ANY </w:t>
      </w:r>
      <w:r w:rsidR="0010731A" w:rsidRPr="00CA059E">
        <w:rPr>
          <w:b/>
          <w:bCs/>
          <w:color w:val="FF0000"/>
        </w:rPr>
        <w:t>FOREIGN VIDEO</w:t>
      </w:r>
      <w:r w:rsidR="0010731A">
        <w:t xml:space="preserve"> </w:t>
      </w:r>
      <w:r w:rsidR="00CA059E" w:rsidRPr="003F77DB">
        <w:rPr>
          <w:b/>
          <w:bCs/>
          <w:color w:val="92D050"/>
        </w:rPr>
        <w:t>NEVER</w:t>
      </w:r>
      <w:r w:rsidR="00CA059E" w:rsidRPr="003F77DB">
        <w:rPr>
          <w:b/>
          <w:bCs/>
          <w:color w:val="92D050"/>
        </w:rPr>
        <w:t xml:space="preserve"> </w:t>
      </w:r>
      <w:r w:rsidR="00CA059E" w:rsidRPr="003F77DB">
        <w:rPr>
          <w:b/>
          <w:bCs/>
          <w:color w:val="92D050"/>
        </w:rPr>
        <w:t>OCCURS</w:t>
      </w:r>
      <w:r w:rsidR="00D741C7">
        <w:t xml:space="preserve">, </w:t>
      </w:r>
      <w:r w:rsidR="00D741C7" w:rsidRPr="00F850AF">
        <w:rPr>
          <w:b/>
          <w:bCs/>
          <w:color w:val="00B0F0"/>
        </w:rPr>
        <w:t>IMPLICITLY-EXPLICITLY DEFINED</w:t>
      </w:r>
      <w:r w:rsidR="00D741C7">
        <w:t>.</w:t>
      </w:r>
    </w:p>
    <w:p w14:paraId="42C21631" w14:textId="082EA706" w:rsidR="004C7CC9" w:rsidRDefault="004C7CC9" w:rsidP="004C7CC9">
      <w:pPr>
        <w:spacing w:after="0"/>
        <w:ind w:left="360" w:hanging="360"/>
        <w:jc w:val="both"/>
      </w:pPr>
    </w:p>
    <w:p w14:paraId="2C057838" w14:textId="56ABFF93"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10731A" w:rsidRPr="008671BF">
        <w:rPr>
          <w:b/>
          <w:bCs/>
          <w:color w:val="FF0000"/>
        </w:rPr>
        <w:t>FOREIGN VIDEO REFERENCE</w:t>
      </w:r>
      <w:r w:rsidR="00CA059E">
        <w:t xml:space="preserve"> </w:t>
      </w:r>
      <w:r w:rsidR="00CA059E" w:rsidRPr="008E27B7">
        <w:rPr>
          <w:b/>
          <w:bCs/>
          <w:color w:val="92D050"/>
        </w:rPr>
        <w:t>NEVER</w:t>
      </w:r>
      <w:r w:rsidR="00CA059E" w:rsidRPr="008E27B7">
        <w:rPr>
          <w:b/>
          <w:bCs/>
          <w:color w:val="92D050"/>
        </w:rPr>
        <w:t xml:space="preserve"> </w:t>
      </w:r>
      <w:r w:rsidR="00CA059E" w:rsidRPr="008E27B7">
        <w:rPr>
          <w:b/>
          <w:bCs/>
          <w:color w:val="92D050"/>
        </w:rPr>
        <w:t>OCCURS</w:t>
      </w:r>
      <w:r w:rsidR="00CA059E">
        <w:t xml:space="preserve">, </w:t>
      </w:r>
      <w:r w:rsidR="00D741C7" w:rsidRPr="00F850AF">
        <w:rPr>
          <w:b/>
          <w:bCs/>
          <w:color w:val="00B0F0"/>
        </w:rPr>
        <w:t>IMPLICITLY-EXPLICITLY DEFINED</w:t>
      </w:r>
      <w:r w:rsidR="00D741C7">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lastRenderedPageBreak/>
        <w:t>VIRTUAL ENVIRONMENT SECURITY PROTECTIVE SYSTEMS</w:t>
      </w:r>
    </w:p>
    <w:p w14:paraId="36B126EB" w14:textId="77777777" w:rsidR="0010731A" w:rsidRDefault="0010731A" w:rsidP="0010731A">
      <w:pPr>
        <w:spacing w:after="0"/>
        <w:ind w:left="360" w:hanging="360"/>
        <w:jc w:val="both"/>
        <w:rPr>
          <w:u w:val="single"/>
        </w:rPr>
      </w:pPr>
    </w:p>
    <w:p w14:paraId="1CEE85CF" w14:textId="55F37B3B"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every virtual environment is always secure</w:t>
      </w:r>
      <w:r w:rsidR="00D741C7">
        <w:t xml:space="preserve">, </w:t>
      </w:r>
      <w:r w:rsidR="00D741C7" w:rsidRPr="00F850AF">
        <w:rPr>
          <w:b/>
          <w:bCs/>
          <w:color w:val="00B0F0"/>
        </w:rPr>
        <w:t>IMPLICITLY-EXPLICITLY DEFINED</w:t>
      </w:r>
      <w:r w:rsidR="00D741C7">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lastRenderedPageBreak/>
        <w:t>DIGITAL ENVIRONMENT SECURITY PROTECTIVE SYSTEMS</w:t>
      </w:r>
    </w:p>
    <w:p w14:paraId="2DF384E2" w14:textId="77777777" w:rsidR="0010731A" w:rsidRDefault="0010731A" w:rsidP="0010731A">
      <w:pPr>
        <w:spacing w:after="0"/>
        <w:ind w:left="360" w:hanging="360"/>
        <w:jc w:val="both"/>
        <w:rPr>
          <w:u w:val="single"/>
        </w:rPr>
      </w:pPr>
    </w:p>
    <w:p w14:paraId="4948799F" w14:textId="03B090EC"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every digital environment is always secure</w:t>
      </w:r>
      <w:r w:rsidR="00D741C7">
        <w:t xml:space="preserve">, </w:t>
      </w:r>
      <w:r w:rsidR="00D741C7" w:rsidRPr="00F850AF">
        <w:rPr>
          <w:b/>
          <w:bCs/>
          <w:color w:val="00B0F0"/>
        </w:rPr>
        <w:t>IMPLICITLY-EXPLICITLY DEFINED</w:t>
      </w:r>
      <w:r w:rsidR="00D741C7">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lastRenderedPageBreak/>
        <w:t>VIRTUAL INSTANCES SECURITY PROTECTIVE SYSTEMS</w:t>
      </w:r>
    </w:p>
    <w:p w14:paraId="3C75D18A" w14:textId="77777777" w:rsidR="0010731A" w:rsidRDefault="0010731A" w:rsidP="0010731A">
      <w:pPr>
        <w:spacing w:after="0"/>
        <w:ind w:left="360" w:hanging="360"/>
        <w:jc w:val="both"/>
        <w:rPr>
          <w:u w:val="single"/>
        </w:rPr>
      </w:pPr>
    </w:p>
    <w:p w14:paraId="35DB544A" w14:textId="3F16B28C"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every virtual instance is always secure</w:t>
      </w:r>
      <w:r w:rsidR="00D741C7">
        <w:t xml:space="preserve">, </w:t>
      </w:r>
      <w:r w:rsidR="00D741C7" w:rsidRPr="00F850AF">
        <w:rPr>
          <w:b/>
          <w:bCs/>
          <w:color w:val="00B0F0"/>
        </w:rPr>
        <w:t>IMPLICITLY-EXPLICITLY DEFINED</w:t>
      </w:r>
      <w:r w:rsidR="00D741C7">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lastRenderedPageBreak/>
        <w:t>FOREIGN DATA SECURITY PROTECTIVE SYSTEMS</w:t>
      </w:r>
    </w:p>
    <w:p w14:paraId="274EA305" w14:textId="77777777" w:rsidR="0010731A" w:rsidRDefault="0010731A" w:rsidP="0010731A">
      <w:pPr>
        <w:spacing w:after="0"/>
        <w:ind w:left="360" w:hanging="360"/>
        <w:jc w:val="both"/>
        <w:rPr>
          <w:u w:val="single"/>
        </w:rPr>
      </w:pPr>
    </w:p>
    <w:p w14:paraId="0F24140B" w14:textId="1853681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ANY FOREIGN DATA</w:t>
      </w:r>
      <w:r w:rsidR="00CA059E">
        <w:t xml:space="preserve"> </w:t>
      </w:r>
      <w:r w:rsidR="00CA059E" w:rsidRPr="008E27B7">
        <w:rPr>
          <w:b/>
          <w:bCs/>
          <w:color w:val="92D050"/>
        </w:rPr>
        <w:t>NEVER</w:t>
      </w:r>
      <w:r w:rsidR="00CA059E" w:rsidRPr="008E27B7">
        <w:rPr>
          <w:b/>
          <w:bCs/>
          <w:color w:val="92D050"/>
        </w:rPr>
        <w:t xml:space="preserve"> </w:t>
      </w:r>
      <w:r w:rsidR="00CA059E" w:rsidRPr="008E27B7">
        <w:rPr>
          <w:b/>
          <w:bCs/>
          <w:color w:val="92D050"/>
        </w:rPr>
        <w:t>OCCURS</w:t>
      </w:r>
      <w:r w:rsidR="00CA059E">
        <w:t xml:space="preserve">, </w:t>
      </w:r>
      <w:r w:rsidR="00D741C7" w:rsidRPr="00F850AF">
        <w:rPr>
          <w:b/>
          <w:bCs/>
          <w:color w:val="00B0F0"/>
        </w:rPr>
        <w:t>IMPLICITLY-EXPLICITLY DEFINED</w:t>
      </w:r>
      <w:r w:rsidR="00D741C7">
        <w:t>.</w:t>
      </w:r>
    </w:p>
    <w:p w14:paraId="762199DF" w14:textId="77777777" w:rsidR="004C7CC9" w:rsidRDefault="004C7CC9" w:rsidP="004C7CC9">
      <w:pPr>
        <w:spacing w:after="0"/>
        <w:ind w:left="360" w:hanging="360"/>
        <w:jc w:val="both"/>
      </w:pPr>
    </w:p>
    <w:p w14:paraId="021902D7" w14:textId="2A8B8BBE"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F77DB">
        <w:rPr>
          <w:b/>
          <w:bCs/>
          <w:color w:val="FF0000"/>
        </w:rPr>
        <w:t>ANY FOREIGN</w:t>
      </w:r>
      <w:r w:rsidR="00CA059E" w:rsidRPr="003F77DB">
        <w:rPr>
          <w:b/>
          <w:bCs/>
          <w:color w:val="FF0000"/>
        </w:rPr>
        <w:t xml:space="preserve"> </w:t>
      </w:r>
      <w:r w:rsidR="00CA059E" w:rsidRPr="003F77DB">
        <w:rPr>
          <w:b/>
          <w:bCs/>
          <w:color w:val="FF0000"/>
        </w:rPr>
        <w:t>DATA</w:t>
      </w:r>
      <w:r w:rsidR="00CA059E" w:rsidRPr="003F77DB">
        <w:rPr>
          <w:b/>
          <w:bCs/>
          <w:color w:val="FF0000"/>
        </w:rPr>
        <w:t xml:space="preserve"> </w:t>
      </w:r>
      <w:r w:rsidR="00CA059E" w:rsidRPr="003F77DB">
        <w:rPr>
          <w:b/>
          <w:bCs/>
          <w:color w:val="FF0000"/>
        </w:rPr>
        <w:t>REFERENCE</w:t>
      </w:r>
      <w:r w:rsidR="00CA059E">
        <w:t xml:space="preserve"> </w:t>
      </w:r>
      <w:r w:rsidR="00CA059E" w:rsidRPr="008E27B7">
        <w:rPr>
          <w:b/>
          <w:bCs/>
          <w:color w:val="92D050"/>
        </w:rPr>
        <w:t>NEVER</w:t>
      </w:r>
      <w:r w:rsidR="00CA059E" w:rsidRPr="008E27B7">
        <w:rPr>
          <w:b/>
          <w:bCs/>
          <w:color w:val="92D050"/>
        </w:rPr>
        <w:t xml:space="preserve"> </w:t>
      </w:r>
      <w:r w:rsidR="00CA059E" w:rsidRPr="008E27B7">
        <w:rPr>
          <w:b/>
          <w:bCs/>
          <w:color w:val="92D050"/>
        </w:rPr>
        <w:t>OCCURS</w:t>
      </w:r>
      <w:r w:rsidR="00CA059E">
        <w:t xml:space="preserve">, </w:t>
      </w:r>
      <w:r w:rsidR="00D741C7" w:rsidRPr="00F850AF">
        <w:rPr>
          <w:b/>
          <w:bCs/>
          <w:color w:val="00B0F0"/>
        </w:rPr>
        <w:t>IMPLICITLY-EXPLICITLY DEFINED</w:t>
      </w:r>
      <w:r w:rsidR="00D741C7">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2E553EBD" w14:textId="144D7D34" w:rsidR="00CA059E" w:rsidRDefault="00CA059E" w:rsidP="00CA059E">
      <w:pPr>
        <w:spacing w:after="0"/>
        <w:ind w:left="360" w:hanging="360"/>
        <w:jc w:val="both"/>
        <w:rPr>
          <w:u w:val="single"/>
        </w:rPr>
      </w:pPr>
      <w:r>
        <w:rPr>
          <w:b/>
          <w:sz w:val="24"/>
        </w:rPr>
        <w:lastRenderedPageBreak/>
        <w:t>UNCATEGORIZED PREVENTION SECURITY</w:t>
      </w:r>
      <w:r>
        <w:rPr>
          <w:b/>
          <w:sz w:val="24"/>
        </w:rPr>
        <w:t xml:space="preserve">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F77DB">
        <w:rPr>
          <w:b/>
          <w:bCs/>
          <w:color w:val="FF0000"/>
        </w:rPr>
        <w:t>ANY OBSCURITY</w:t>
      </w:r>
      <w:r w:rsidR="00CA059E">
        <w:t xml:space="preserve"> </w:t>
      </w:r>
      <w:r w:rsidR="00CA059E" w:rsidRPr="008E27B7">
        <w:rPr>
          <w:b/>
          <w:bCs/>
          <w:color w:val="92D050"/>
        </w:rPr>
        <w:t>NEVER</w:t>
      </w:r>
      <w:r w:rsidR="00CA059E" w:rsidRPr="008E27B7">
        <w:rPr>
          <w:b/>
          <w:bCs/>
          <w:color w:val="92D050"/>
        </w:rPr>
        <w:t xml:space="preserve"> </w:t>
      </w:r>
      <w:r w:rsidR="00CA059E" w:rsidRPr="008E27B7">
        <w:rPr>
          <w:b/>
          <w:bCs/>
          <w:color w:val="92D050"/>
        </w:rPr>
        <w:t>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ANY FROZEN</w:t>
      </w:r>
      <w:r w:rsidR="00CA059E" w:rsidRPr="003F77DB">
        <w:rPr>
          <w:b/>
          <w:bCs/>
          <w:color w:val="FF0000"/>
        </w:rPr>
        <w:t xml:space="preserve"> </w:t>
      </w:r>
      <w:r w:rsidR="00CA059E" w:rsidRPr="003F77DB">
        <w:rPr>
          <w:b/>
          <w:bCs/>
          <w:color w:val="FF0000"/>
        </w:rPr>
        <w:t>MOUSE</w:t>
      </w:r>
      <w:r w:rsidR="00CA059E" w:rsidRPr="003F77DB">
        <w:rPr>
          <w:b/>
          <w:bCs/>
          <w:color w:val="FF0000"/>
        </w:rPr>
        <w:t xml:space="preserve"> </w:t>
      </w:r>
      <w:r w:rsidR="00CA059E" w:rsidRPr="003F77DB">
        <w:rPr>
          <w:b/>
          <w:bCs/>
          <w:color w:val="FF0000"/>
        </w:rPr>
        <w:t>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F77DB">
        <w:rPr>
          <w:b/>
          <w:bCs/>
          <w:color w:val="FF0000"/>
        </w:rPr>
        <w:t>ANY KEYBOARD</w:t>
      </w:r>
      <w:r w:rsidR="00CA059E" w:rsidRPr="003F77DB">
        <w:rPr>
          <w:b/>
          <w:bCs/>
          <w:color w:val="FF0000"/>
        </w:rPr>
        <w:t xml:space="preserve"> </w:t>
      </w:r>
      <w:r w:rsidR="00CA059E" w:rsidRPr="003F77DB">
        <w:rPr>
          <w:b/>
          <w:bCs/>
          <w:color w:val="FF0000"/>
        </w:rPr>
        <w:t>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ANY TYPING</w:t>
      </w:r>
      <w:r w:rsidR="00CA059E" w:rsidRPr="003F77DB">
        <w:rPr>
          <w:b/>
          <w:bCs/>
          <w:color w:val="FF0000"/>
        </w:rPr>
        <w:t xml:space="preserve"> </w:t>
      </w:r>
      <w:r w:rsidR="00CA059E" w:rsidRPr="003F77DB">
        <w:rPr>
          <w:b/>
          <w:bCs/>
          <w:color w:val="FF0000"/>
        </w:rPr>
        <w:t>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PREVENTION SECURITY</w:t>
      </w:r>
      <w:r w:rsidR="00CA059E">
        <w:rPr>
          <w:b/>
          <w:sz w:val="24"/>
        </w:rPr>
        <w:t xml:space="preserve">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t xml:space="preserve">                         </w:t>
      </w:r>
      <w:r w:rsidR="00CA059E" w:rsidRPr="003F77DB">
        <w:rPr>
          <w:b/>
          <w:bCs/>
          <w:color w:val="FF0000"/>
        </w:rPr>
        <w:t>ANY MIND</w:t>
      </w:r>
      <w:r w:rsidR="00CA059E" w:rsidRPr="003F77DB">
        <w:rPr>
          <w:b/>
          <w:bCs/>
          <w:color w:val="FF0000"/>
        </w:rPr>
        <w:t xml:space="preserve"> </w:t>
      </w:r>
      <w:r w:rsidR="00CA059E" w:rsidRPr="003F77DB">
        <w:rPr>
          <w:b/>
          <w:bCs/>
          <w:color w:val="FF0000"/>
        </w:rPr>
        <w:t>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w:t>
      </w:r>
      <w:r w:rsidR="00EE5338" w:rsidRPr="003F77DB">
        <w:rPr>
          <w:b/>
          <w:bCs/>
          <w:color w:val="C00000"/>
        </w:rPr>
        <w:t xml:space="preserve"> </w:t>
      </w:r>
      <w:r w:rsidR="00EE5338" w:rsidRPr="003F77DB">
        <w:rPr>
          <w:b/>
          <w:bCs/>
          <w:color w:val="C00000"/>
        </w:rPr>
        <w:t>USED</w:t>
      </w:r>
      <w:r w:rsidR="00EE5338" w:rsidRPr="003F77DB">
        <w:rPr>
          <w:b/>
          <w:bCs/>
        </w:rPr>
        <w:t xml:space="preserve"> </w:t>
      </w:r>
      <w:r w:rsidR="00EE5338" w:rsidRPr="003F77DB">
        <w:rPr>
          <w:b/>
          <w:bCs/>
          <w:color w:val="92D05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w:t>
      </w:r>
      <w:r w:rsidR="00EE5338" w:rsidRPr="003F77DB">
        <w:rPr>
          <w:b/>
          <w:bCs/>
          <w:color w:val="FF0000"/>
        </w:rPr>
        <w:t xml:space="preserve"> </w:t>
      </w:r>
      <w:r w:rsidR="00EE5338" w:rsidRPr="003F77DB">
        <w:rPr>
          <w:b/>
          <w:bCs/>
          <w:color w:val="FF0000"/>
        </w:rPr>
        <w:t>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w:t>
      </w:r>
      <w:r w:rsidR="00EE5338" w:rsidRPr="003F77DB">
        <w:rPr>
          <w:b/>
          <w:bCs/>
          <w:color w:val="FF0000"/>
        </w:rPr>
        <w:t xml:space="preserve"> </w:t>
      </w:r>
      <w:r w:rsidR="00EE5338" w:rsidRPr="003F77DB">
        <w:rPr>
          <w:b/>
          <w:bCs/>
          <w:color w:val="FF0000"/>
        </w:rPr>
        <w:t>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D90E1C">
        <w:t xml:space="preserve"> lip syncing</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physical duress</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duress</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BA42F1">
        <w:rPr>
          <w:b/>
          <w:bCs/>
        </w:rPr>
        <w:t>FINGER FLEX</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 BWINK</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EYEGLASSES REMOVAL UNDONE</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EYEGLASSES DAMAGES</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CF157A">
        <w:rPr>
          <w:b/>
          <w:bCs/>
        </w:rPr>
        <w:t>SMIRK</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w:t>
      </w:r>
      <w:r w:rsidR="00D741C7" w:rsidRPr="008E27B7">
        <w:rPr>
          <w:b/>
          <w:bCs/>
          <w:color w:val="92D050"/>
        </w:rPr>
        <w:t xml:space="preserve"> </w:t>
      </w:r>
      <w:r w:rsidR="00D741C7"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w:t>
      </w:r>
      <w:r w:rsidR="003E7FFC" w:rsidRPr="003E7FFC">
        <w:rPr>
          <w:b/>
          <w:bCs/>
          <w:color w:val="92D050"/>
        </w:rPr>
        <w:t xml:space="preserve"> </w:t>
      </w:r>
      <w:r w:rsidR="003E7FFC" w:rsidRPr="003E7FFC">
        <w:rPr>
          <w:b/>
          <w:bCs/>
          <w:color w:val="92D050"/>
        </w:rPr>
        <w:t>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w:t>
      </w:r>
      <w:r w:rsidR="00CE476E" w:rsidRPr="008E27B7">
        <w:rPr>
          <w:b/>
          <w:bCs/>
          <w:color w:val="92D050"/>
        </w:rPr>
        <w:t xml:space="preserve"> </w:t>
      </w:r>
      <w:r w:rsidR="00CE476E" w:rsidRPr="008E27B7">
        <w:rPr>
          <w:b/>
          <w:bCs/>
          <w:color w:val="92D050"/>
        </w:rPr>
        <w:t>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w:t>
      </w:r>
      <w:r w:rsidR="00CE476E" w:rsidRPr="003E7FFC">
        <w:rPr>
          <w:b/>
          <w:bCs/>
          <w:color w:val="808080" w:themeColor="background1" w:themeShade="80"/>
        </w:rPr>
        <w:t xml:space="preserve"> </w:t>
      </w:r>
      <w:r w:rsidR="00CE476E" w:rsidRPr="003E7FFC">
        <w:rPr>
          <w:b/>
          <w:bCs/>
          <w:color w:val="808080" w:themeColor="background1" w:themeShade="8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DAMAGING</w:t>
      </w:r>
      <w:r w:rsidR="003E7FFC" w:rsidRPr="003E7FFC">
        <w:rPr>
          <w:b/>
          <w:bCs/>
          <w:color w:val="FF0000"/>
        </w:rPr>
        <w:t xml:space="preserve">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w:t>
      </w:r>
      <w:r w:rsidR="003E7FFC">
        <w:t xml:space="preserve">   </w:t>
      </w:r>
      <w:proofErr w:type="gramEnd"/>
      <w:r w:rsidR="003E7FFC">
        <w:t xml:space="preserve">                       </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DAMAGING</w:t>
      </w:r>
      <w:r w:rsidR="003E7FFC" w:rsidRPr="003E7FFC">
        <w:rPr>
          <w:b/>
          <w:bCs/>
          <w:color w:val="FF0000"/>
        </w:rPr>
        <w:t xml:space="preserve">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w:t>
      </w:r>
      <w:r w:rsidR="003E7FFC">
        <w:t xml:space="preserve">   </w:t>
      </w:r>
      <w:proofErr w:type="gramEnd"/>
      <w:r w:rsidR="003E7FFC">
        <w:t xml:space="preserve">             </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CAUSING</w:t>
      </w:r>
      <w:r w:rsidR="00D67D1C">
        <w:rPr>
          <w:u w:val="single"/>
        </w:rPr>
        <w:t xml:space="preserve">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CAUSING</w:t>
      </w:r>
      <w:r w:rsidR="00D67D1C" w:rsidRPr="00D67D1C">
        <w:rPr>
          <w:b/>
          <w:bCs/>
          <w:color w:val="FF0000"/>
        </w:rPr>
        <w:t xml:space="preserve">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t xml:space="preserve">              </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w:t>
      </w:r>
      <w:r>
        <w:rPr>
          <w:u w:val="single"/>
        </w:rPr>
        <w:t>ALLOWING</w:t>
      </w:r>
      <w:r>
        <w:rPr>
          <w:u w:val="single"/>
        </w:rPr>
        <w:t xml:space="preserve"> </w:t>
      </w:r>
      <w:r>
        <w:rPr>
          <w:u w:val="single"/>
        </w:rPr>
        <w:t xml:space="preserve">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w:t>
      </w:r>
      <w:r w:rsidRPr="008E27B7">
        <w:rPr>
          <w:b/>
          <w:bCs/>
          <w:color w:val="92D050"/>
        </w:rPr>
        <w:t xml:space="preserve"> </w:t>
      </w:r>
      <w:r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w:t>
      </w:r>
      <w:r w:rsidRPr="008E27B7">
        <w:rPr>
          <w:b/>
          <w:bCs/>
          <w:color w:val="FF0000"/>
        </w:rPr>
        <w:t>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 xml:space="preserve">AUTONOMOUS WRIST </w:t>
      </w:r>
      <w:r>
        <w:rPr>
          <w:u w:val="single"/>
        </w:rPr>
        <w:t xml:space="preserve">TORTURE </w:t>
      </w:r>
      <w:r>
        <w:rPr>
          <w:u w:val="single"/>
        </w:rPr>
        <w:t>PREVENTION SECURITY SYSTEMS</w:t>
      </w:r>
      <w:r w:rsidRPr="007F19BC">
        <w:t xml:space="preserve"> (</w:t>
      </w:r>
      <w:r w:rsidRPr="007F19BC">
        <w:rPr>
          <w:b/>
          <w:bCs/>
        </w:rPr>
        <w:t>2022</w:t>
      </w:r>
      <w:r w:rsidRPr="007F19BC">
        <w:t>)</w:t>
      </w:r>
      <w:r>
        <w:t xml:space="preserve"> – </w:t>
      </w:r>
      <w:r w:rsidRPr="003E7FFC">
        <w:rPr>
          <w:b/>
          <w:bCs/>
          <w:color w:val="92D050"/>
        </w:rPr>
        <w:t>ENSURES</w:t>
      </w:r>
      <w:r w:rsidRPr="003E7FFC">
        <w:rPr>
          <w:b/>
          <w:bCs/>
          <w:color w:val="92D050"/>
        </w:rPr>
        <w:t xml:space="preserve"> </w:t>
      </w:r>
      <w:r w:rsidRPr="003E7FFC">
        <w:rPr>
          <w:b/>
          <w:bCs/>
          <w:color w:val="92D050"/>
        </w:rPr>
        <w:t>THAT</w:t>
      </w:r>
      <w:r>
        <w:t xml:space="preserve"> </w:t>
      </w:r>
      <w:r>
        <w:t xml:space="preserve">                      </w:t>
      </w:r>
      <w:r w:rsidRPr="003E7FFC">
        <w:rPr>
          <w:b/>
          <w:bCs/>
          <w:color w:val="FF0000"/>
        </w:rPr>
        <w:t>ANY WRIST TORTURE</w:t>
      </w:r>
      <w:r>
        <w:t xml:space="preserve"> </w:t>
      </w:r>
      <w:r w:rsidRPr="003E7FFC">
        <w:rPr>
          <w:b/>
          <w:bCs/>
          <w:color w:val="92D050"/>
        </w:rPr>
        <w:t>NEVER</w:t>
      </w:r>
      <w:r w:rsidRPr="003E7FFC">
        <w:rPr>
          <w:b/>
          <w:bCs/>
          <w:color w:val="92D050"/>
        </w:rPr>
        <w:t xml:space="preserve"> </w:t>
      </w:r>
      <w:r w:rsidRPr="003E7FFC">
        <w:rPr>
          <w:b/>
          <w:bCs/>
          <w:color w:val="92D050"/>
        </w:rPr>
        <w:t>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w:t>
      </w:r>
      <w:r w:rsidRPr="008E27B7">
        <w:rPr>
          <w:b/>
          <w:bCs/>
          <w:color w:val="92D050"/>
        </w:rPr>
        <w:t xml:space="preserve"> </w:t>
      </w:r>
      <w:r w:rsidRPr="008E27B7">
        <w:rPr>
          <w:b/>
          <w:bCs/>
          <w:color w:val="92D050"/>
        </w:rPr>
        <w:t>THAT</w:t>
      </w:r>
      <w:r>
        <w:t xml:space="preserve"> </w:t>
      </w:r>
      <w:r w:rsidRPr="003E7FFC">
        <w:rPr>
          <w:b/>
          <w:bCs/>
          <w:color w:val="FF0000"/>
        </w:rPr>
        <w:t>ANY STIFF WRIST</w:t>
      </w:r>
      <w:r>
        <w:t xml:space="preserve"> </w:t>
      </w:r>
      <w:r w:rsidRPr="008E27B7">
        <w:rPr>
          <w:b/>
          <w:bCs/>
          <w:color w:val="92D050"/>
        </w:rPr>
        <w:t>NEVER</w:t>
      </w:r>
      <w:r w:rsidRPr="008E27B7">
        <w:rPr>
          <w:b/>
          <w:bCs/>
          <w:color w:val="92D050"/>
        </w:rPr>
        <w:t xml:space="preserve"> </w:t>
      </w:r>
      <w:r w:rsidRPr="008E27B7">
        <w:rPr>
          <w:b/>
          <w:bCs/>
          <w:color w:val="92D050"/>
        </w:rPr>
        <w:t>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w:t>
      </w:r>
      <w:r w:rsidRPr="008E27B7">
        <w:rPr>
          <w:b/>
          <w:bCs/>
          <w:color w:val="92D050"/>
        </w:rPr>
        <w:t xml:space="preserve"> </w:t>
      </w:r>
      <w:r w:rsidRPr="008E27B7">
        <w:rPr>
          <w:b/>
          <w:bCs/>
          <w:color w:val="92D050"/>
        </w:rPr>
        <w:t>THAT</w:t>
      </w:r>
      <w:r>
        <w:t xml:space="preserve"> </w:t>
      </w:r>
      <w:r w:rsidRPr="00BA42F1">
        <w:rPr>
          <w:b/>
          <w:bCs/>
        </w:rPr>
        <w:t>WRIST FLEX</w:t>
      </w:r>
      <w:r>
        <w:t xml:space="preserve"> </w:t>
      </w:r>
      <w:r w:rsidRPr="008E27B7">
        <w:rPr>
          <w:b/>
          <w:bCs/>
          <w:color w:val="92D050"/>
        </w:rPr>
        <w:t>NEVER</w:t>
      </w:r>
      <w:r w:rsidRPr="008E27B7">
        <w:rPr>
          <w:b/>
          <w:bCs/>
          <w:color w:val="92D050"/>
        </w:rPr>
        <w:t xml:space="preserve"> </w:t>
      </w:r>
      <w:r w:rsidRPr="008E27B7">
        <w:rPr>
          <w:b/>
          <w:bCs/>
          <w:color w:val="92D050"/>
        </w:rPr>
        <w:t>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w:t>
      </w:r>
      <w:r w:rsidRPr="008E27B7">
        <w:rPr>
          <w:b/>
          <w:bCs/>
          <w:color w:val="92D050"/>
        </w:rPr>
        <w:t xml:space="preserve"> </w:t>
      </w:r>
      <w:r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w:t>
      </w:r>
      <w:r w:rsidRPr="008E27B7">
        <w:rPr>
          <w:b/>
          <w:bCs/>
          <w:color w:val="92D050"/>
        </w:rPr>
        <w:t xml:space="preserve"> </w:t>
      </w:r>
      <w:r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mental concentration is not altered by mind control </w:t>
      </w:r>
      <w:r w:rsidR="00B03A79">
        <w:t>technology and</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w:t>
      </w:r>
      <w:r w:rsidR="00CE476E" w:rsidRPr="008E27B7">
        <w:rPr>
          <w:b/>
          <w:bCs/>
          <w:color w:val="92D050"/>
        </w:rPr>
        <w:t xml:space="preserve"> </w:t>
      </w:r>
      <w:r w:rsidR="00CE476E"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FFAF" w14:textId="77777777" w:rsidR="0072621A" w:rsidRDefault="0072621A" w:rsidP="005B7682">
      <w:pPr>
        <w:spacing w:after="0" w:line="240" w:lineRule="auto"/>
      </w:pPr>
      <w:r>
        <w:separator/>
      </w:r>
    </w:p>
  </w:endnote>
  <w:endnote w:type="continuationSeparator" w:id="0">
    <w:p w14:paraId="2DC5B64E" w14:textId="77777777" w:rsidR="0072621A" w:rsidRDefault="0072621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8CEFE" w14:textId="77777777" w:rsidR="0072621A" w:rsidRDefault="0072621A" w:rsidP="005B7682">
      <w:pPr>
        <w:spacing w:after="0" w:line="240" w:lineRule="auto"/>
      </w:pPr>
      <w:r>
        <w:separator/>
      </w:r>
    </w:p>
  </w:footnote>
  <w:footnote w:type="continuationSeparator" w:id="0">
    <w:p w14:paraId="5AE99745" w14:textId="77777777" w:rsidR="0072621A" w:rsidRDefault="0072621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144</Pages>
  <Words>32417</Words>
  <Characters>184780</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2022-10-03T16:27:00Z</dcterms:created>
  <dcterms:modified xsi:type="dcterms:W3CDTF">2022-10-03T16:43:00Z</dcterms:modified>
</cp:coreProperties>
</file>