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D4D10B7" w14:textId="5F6952DC" w:rsidR="00446DFC" w:rsidRDefault="00446DFC" w:rsidP="00B111EA">
      <w:pPr>
        <w:jc w:val="center"/>
        <w:rPr>
          <w:bCs/>
          <w:sz w:val="52"/>
          <w:szCs w:val="44"/>
        </w:rPr>
      </w:pPr>
      <w:r>
        <w:rPr>
          <w:bCs/>
          <w:sz w:val="52"/>
          <w:szCs w:val="44"/>
        </w:rPr>
        <w:t>WAR CRIMES</w:t>
      </w:r>
    </w:p>
    <w:p w14:paraId="0ED4CEE7" w14:textId="77777777" w:rsidR="00446DFC" w:rsidRDefault="00446DFC" w:rsidP="00B111EA">
      <w:pPr>
        <w:jc w:val="center"/>
        <w:rPr>
          <w:bCs/>
          <w:sz w:val="52"/>
          <w:szCs w:val="44"/>
        </w:rPr>
      </w:pP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D811A70" w:rsidR="00074C5F" w:rsidRDefault="00896C20" w:rsidP="00B111EA">
      <w:pPr>
        <w:jc w:val="center"/>
        <w:rPr>
          <w:bCs/>
          <w:sz w:val="28"/>
          <w:szCs w:val="28"/>
        </w:rPr>
      </w:pPr>
      <w:r>
        <w:rPr>
          <w:bCs/>
          <w:sz w:val="28"/>
          <w:szCs w:val="28"/>
        </w:rPr>
        <w:t>9/18/2022 3:58:58 PM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2D7A4A96" w14:textId="4F0D2CFE" w:rsidR="00991D4F" w:rsidRPr="00C0532F" w:rsidRDefault="00991D4F" w:rsidP="00991D4F">
      <w:pPr>
        <w:ind w:left="360" w:hanging="360"/>
        <w:jc w:val="both"/>
        <w:rPr>
          <w:b/>
          <w:bCs/>
        </w:rPr>
      </w:pPr>
      <w:r>
        <w:rPr>
          <w:b/>
          <w:sz w:val="24"/>
        </w:rPr>
        <w:lastRenderedPageBreak/>
        <w:t>WAR CRIMES PREVENTION SECURITY SYSTEMS</w:t>
      </w:r>
    </w:p>
    <w:p w14:paraId="43D87636" w14:textId="3D89C3C0"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 crimes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5FC0E72" w14:textId="714444F5" w:rsidR="00226310" w:rsidRPr="00C6068F" w:rsidRDefault="00226310" w:rsidP="00226310">
      <w:pPr>
        <w:ind w:left="360" w:hanging="360"/>
        <w:jc w:val="both"/>
      </w:pPr>
      <w:r w:rsidRPr="00C6068F">
        <w:rPr>
          <w:u w:val="single"/>
        </w:rPr>
        <w:t>AUTONOMOUS WARRANT PREVENTION SECURITY SYSTEMS</w:t>
      </w:r>
      <w:r w:rsidRPr="00C6068F">
        <w:t xml:space="preserve"> (</w:t>
      </w:r>
      <w:r w:rsidRPr="00C6068F">
        <w:rPr>
          <w:b/>
          <w:bCs/>
        </w:rPr>
        <w:t>2022</w:t>
      </w:r>
      <w:r w:rsidRPr="00C6068F">
        <w:t>) – ensures that warrant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35C1F80C" w14:textId="6DDE3E16" w:rsidR="00226310" w:rsidRPr="00C6068F" w:rsidRDefault="00226310" w:rsidP="00226310">
      <w:pPr>
        <w:ind w:left="360" w:hanging="360"/>
        <w:jc w:val="both"/>
      </w:pPr>
      <w:r w:rsidRPr="00C6068F">
        <w:rPr>
          <w:u w:val="single"/>
        </w:rPr>
        <w:t>AUTONOMOUS HOT TAP WARRANT PREVENTION SECURITY SYSTEMS</w:t>
      </w:r>
      <w:r w:rsidRPr="00C6068F">
        <w:t xml:space="preserve"> (</w:t>
      </w:r>
      <w:r w:rsidRPr="00C6068F">
        <w:rPr>
          <w:b/>
          <w:bCs/>
        </w:rPr>
        <w:t>2022</w:t>
      </w:r>
      <w:r w:rsidRPr="00C6068F">
        <w:t>) – ensures that hot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75785" w14:textId="122AAA87" w:rsidR="00226310" w:rsidRPr="00C6068F" w:rsidRDefault="00226310" w:rsidP="00226310">
      <w:pPr>
        <w:ind w:left="360" w:hanging="360"/>
        <w:jc w:val="both"/>
      </w:pPr>
      <w:r w:rsidRPr="00C6068F">
        <w:rPr>
          <w:u w:val="single"/>
        </w:rPr>
        <w:t>AUTONOMOUS SOFT TAP WARRANT PREVENTION SECURITY SYSTEMS</w:t>
      </w:r>
      <w:r w:rsidRPr="00C6068F">
        <w:t xml:space="preserve"> (</w:t>
      </w:r>
      <w:r w:rsidRPr="00C6068F">
        <w:rPr>
          <w:b/>
          <w:bCs/>
        </w:rPr>
        <w:t>2022</w:t>
      </w:r>
      <w:r w:rsidRPr="00C6068F">
        <w:t>) – ensures that soft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B9BF039" w14:textId="0A9FA20F" w:rsidR="00226310" w:rsidRPr="00C6068F" w:rsidRDefault="00226310" w:rsidP="00226310">
      <w:pPr>
        <w:ind w:left="360" w:hanging="360"/>
        <w:jc w:val="both"/>
      </w:pPr>
      <w:r w:rsidRPr="00C6068F">
        <w:rPr>
          <w:u w:val="single"/>
        </w:rPr>
        <w:t>AUTONOMOUS NUCLEAR WARRANT PREVENTION SECURITY SYSTEMS</w:t>
      </w:r>
      <w:r w:rsidRPr="00C6068F">
        <w:t xml:space="preserve"> (</w:t>
      </w:r>
      <w:r w:rsidRPr="00C6068F">
        <w:rPr>
          <w:b/>
          <w:bCs/>
        </w:rPr>
        <w:t>2022</w:t>
      </w:r>
      <w:r w:rsidRPr="00C6068F">
        <w:t>) – ensures that nuclear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2DDD91" w14:textId="772968B9" w:rsidR="00226310" w:rsidRPr="00C6068F" w:rsidRDefault="00226310" w:rsidP="00226310">
      <w:pPr>
        <w:ind w:left="360" w:hanging="360"/>
        <w:jc w:val="both"/>
      </w:pPr>
      <w:r w:rsidRPr="00C6068F">
        <w:rPr>
          <w:u w:val="single"/>
        </w:rPr>
        <w:t>AUTONOMOUS DOMESTIC WARRANT PREVENTION SECURITY SYSTEMS</w:t>
      </w:r>
      <w:r w:rsidRPr="00C6068F">
        <w:t xml:space="preserve"> (</w:t>
      </w:r>
      <w:r w:rsidRPr="00C6068F">
        <w:rPr>
          <w:b/>
          <w:bCs/>
        </w:rPr>
        <w:t>2022</w:t>
      </w:r>
      <w:r w:rsidRPr="00C6068F">
        <w:t>) – ensures that domestic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AD426A7" w14:textId="54311B03" w:rsidR="00226310" w:rsidRPr="00C6068F" w:rsidRDefault="00226310" w:rsidP="00226310">
      <w:pPr>
        <w:ind w:left="360" w:hanging="360"/>
        <w:jc w:val="both"/>
      </w:pPr>
      <w:r w:rsidRPr="00C6068F">
        <w:rPr>
          <w:u w:val="single"/>
        </w:rPr>
        <w:t>AUTONOMOUS STATE WARRANT PREVENTION SECURITY SYSTEMS</w:t>
      </w:r>
      <w:r w:rsidRPr="00C6068F">
        <w:t xml:space="preserve"> (</w:t>
      </w:r>
      <w:r w:rsidRPr="00C6068F">
        <w:rPr>
          <w:b/>
          <w:bCs/>
        </w:rPr>
        <w:t>2022</w:t>
      </w:r>
      <w:r w:rsidRPr="00C6068F">
        <w:t>) – ensures that state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7A1DBB1" w14:textId="7ADB292D" w:rsidR="00226310" w:rsidRPr="00C6068F" w:rsidRDefault="00226310" w:rsidP="00226310">
      <w:pPr>
        <w:ind w:left="360" w:hanging="360"/>
        <w:jc w:val="both"/>
      </w:pPr>
      <w:r w:rsidRPr="00C6068F">
        <w:rPr>
          <w:u w:val="single"/>
        </w:rPr>
        <w:t>AUTONOMOUS NATIONAL WARRANT PREVENTION SECURITY SYSTEMS</w:t>
      </w:r>
      <w:r w:rsidRPr="00C6068F">
        <w:t xml:space="preserve"> (</w:t>
      </w:r>
      <w:r w:rsidRPr="00C6068F">
        <w:rPr>
          <w:b/>
          <w:bCs/>
        </w:rPr>
        <w:t>2022</w:t>
      </w:r>
      <w:r w:rsidRPr="00C6068F">
        <w:t>) – ensures that national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F66038E" w14:textId="5E065D86" w:rsidR="00226310" w:rsidRPr="00C6068F" w:rsidRDefault="00226310" w:rsidP="00226310">
      <w:pPr>
        <w:ind w:left="360" w:hanging="360"/>
        <w:jc w:val="both"/>
      </w:pPr>
      <w:r w:rsidRPr="00C6068F">
        <w:rPr>
          <w:u w:val="single"/>
        </w:rPr>
        <w:t>AUTONOMOUS INTERNATIONAL WARRANT PREVENTION SECURITY SYSTEMS</w:t>
      </w:r>
      <w:r w:rsidRPr="00C6068F">
        <w:t xml:space="preserve"> (</w:t>
      </w:r>
      <w:r w:rsidRPr="00C6068F">
        <w:rPr>
          <w:b/>
          <w:bCs/>
        </w:rPr>
        <w:t>2022</w:t>
      </w:r>
      <w:r w:rsidRPr="00C6068F">
        <w:t>) – ensures that international warrant does not occur</w:t>
      </w:r>
      <w:r w:rsidR="00896C20">
        <w:t xml:space="preserve">, </w:t>
      </w:r>
      <w:r w:rsidR="00896C20">
        <w:rPr>
          <w:b/>
          <w:bCs/>
        </w:rPr>
        <w:t>IRREVOCABLY DEFINED</w:t>
      </w:r>
      <w:r w:rsidR="00896C20">
        <w:t xml:space="preserve">, </w:t>
      </w:r>
      <w:r w:rsidR="00896C20">
        <w:rPr>
          <w:b/>
          <w:bCs/>
        </w:rPr>
        <w:t xml:space="preserve">IMPLICITLY </w:t>
      </w:r>
      <w:proofErr w:type="gramStart"/>
      <w:r w:rsidR="00896C20">
        <w:rPr>
          <w:b/>
          <w:bCs/>
        </w:rPr>
        <w:t>DEFINED,  PERMANENTLY</w:t>
      </w:r>
      <w:proofErr w:type="gramEnd"/>
      <w:r w:rsidR="00896C20">
        <w:rPr>
          <w:b/>
          <w:bCs/>
        </w:rPr>
        <w:t xml:space="preserve"> DEFINED</w:t>
      </w:r>
      <w:r w:rsidR="00896C20">
        <w:t xml:space="preserve">, </w:t>
      </w:r>
      <w:r w:rsidR="00896C20">
        <w:rPr>
          <w:b/>
          <w:bCs/>
        </w:rPr>
        <w:t>PEACEFULLY DEFINED</w:t>
      </w:r>
      <w:r w:rsidR="00896C20">
        <w:t>.</w:t>
      </w:r>
    </w:p>
    <w:p w14:paraId="478C2972" w14:textId="226B607C" w:rsidR="00991D4F" w:rsidRDefault="00991D4F" w:rsidP="00991D4F">
      <w:pPr>
        <w:ind w:left="360" w:hanging="360"/>
        <w:jc w:val="both"/>
      </w:pPr>
      <w:r>
        <w:rPr>
          <w:u w:val="single"/>
        </w:rPr>
        <w:lastRenderedPageBreak/>
        <w:t>AUTONOMOUS WAR CRIMES DETECTION 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434B7DCD" w14:textId="5C6DA369" w:rsidR="00A2686C" w:rsidRPr="00A2686C" w:rsidRDefault="00A2686C" w:rsidP="00991D4F">
      <w:pPr>
        <w:ind w:left="360" w:hanging="360"/>
        <w:jc w:val="both"/>
      </w:pPr>
      <w:r w:rsidRPr="00A2686C">
        <w:rPr>
          <w:u w:val="single"/>
        </w:rPr>
        <w:t>AUTONOMOUS WAR CRIMES SYSTEM BROKER</w:t>
      </w:r>
      <w:r w:rsidRPr="00A2686C">
        <w:t xml:space="preserve"> (</w:t>
      </w:r>
      <w:r w:rsidRPr="00A2686C">
        <w:rPr>
          <w:b/>
          <w:bCs/>
        </w:rPr>
        <w:t>2022</w:t>
      </w:r>
      <w:r w:rsidRPr="00A2686C">
        <w:t xml:space="preserve">) – ensures that </w:t>
      </w:r>
      <w:r w:rsidRPr="00A2686C">
        <w:rPr>
          <w:b/>
          <w:bCs/>
        </w:rPr>
        <w:t>WAR CRIMES SYSTEM</w:t>
      </w:r>
      <w:r w:rsidRPr="00A2686C">
        <w:t xml:space="preserve"> does not work at all, literally.</w:t>
      </w:r>
      <w:r w:rsidR="00382DD2">
        <w:t xml:space="preserve"> If it starts up, it is broken. If it’s not broken, it’s broken. If it’s broken, not enough, it’s broken some more. If it’s broken, it’s broken, once again. And once and for all, it’s really broken for good. Repeat command.</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w:t>
      </w:r>
      <w:r>
        <w:lastRenderedPageBreak/>
        <w:t xml:space="preserve">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7AB0769"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lastRenderedPageBreak/>
        <w:t>(</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381C203F"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rsidR="00896C20">
        <w:t>, to</w:t>
      </w:r>
      <w:r>
        <w:t xml:space="preserve"> ensure that problems </w:t>
      </w:r>
      <w:r w:rsidR="00896C20">
        <w:t>including, however not limited to</w:t>
      </w:r>
      <w:r>
        <w:t xml:space="preserve"> tooth damages and eye pains do not occur because of space weapons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B7064F2" w14:textId="41BD7F31" w:rsidR="00026976" w:rsidRPr="003E0C52" w:rsidRDefault="00026976" w:rsidP="00991D4F">
      <w:pPr>
        <w:ind w:left="360" w:hanging="360"/>
        <w:jc w:val="both"/>
      </w:pPr>
      <w:r>
        <w:rPr>
          <w:u w:val="single"/>
        </w:rPr>
        <w:t>JUDICIAL EXECUTION OF CONVICTED WAR CRIMINAL SYSTEM</w:t>
      </w:r>
      <w:r>
        <w:t xml:space="preserve"> (</w:t>
      </w:r>
      <w:r w:rsidRPr="008341D4">
        <w:rPr>
          <w:b/>
          <w:bCs/>
        </w:rPr>
        <w:t>2022</w:t>
      </w:r>
      <w:r>
        <w:t>) – judicially executes convicted war criminal</w:t>
      </w:r>
      <w:r w:rsidRPr="00026976">
        <w:t xml:space="preserve"> </w:t>
      </w:r>
      <w:r w:rsidRPr="003E0C52">
        <w:t>that have been convicted by</w:t>
      </w:r>
      <w:r w:rsidR="00180ADB">
        <w:t xml:space="preserve"> </w:t>
      </w:r>
      <w:r w:rsidR="00180ADB" w:rsidRPr="00180ADB">
        <w:rPr>
          <w:b/>
          <w:bCs/>
        </w:rPr>
        <w:t>THE U.S. MILITARY POLICE</w:t>
      </w:r>
      <w:r w:rsidR="00180ADB">
        <w:t xml:space="preserve"> via                                                           </w:t>
      </w:r>
      <w:r w:rsidR="00180ADB" w:rsidRPr="00180ADB">
        <w:rPr>
          <w:b/>
          <w:bCs/>
        </w:rPr>
        <w:t>THE MILITARY COURT OF JUSTICE</w:t>
      </w:r>
      <w:r w:rsidR="00180ADB">
        <w:t xml:space="preserve"> and </w:t>
      </w:r>
      <w:r w:rsidR="00180ADB" w:rsidRPr="00180ADB">
        <w:rPr>
          <w:b/>
          <w:bCs/>
        </w:rPr>
        <w:t>INTERPOL</w:t>
      </w:r>
      <w:r w:rsidR="00180ADB">
        <w:t xml:space="preserve"> via</w:t>
      </w:r>
      <w:r w:rsidRPr="003E0C52">
        <w:t xml:space="preserve"> </w:t>
      </w:r>
      <w:r w:rsidRPr="003E0C52">
        <w:rPr>
          <w:b/>
          <w:bCs/>
        </w:rPr>
        <w:t>THE INTERNATIONAL CRIMINAL COURT</w:t>
      </w:r>
      <w:r w:rsidRPr="003E0C52">
        <w:t xml:space="preserve"> in</w:t>
      </w:r>
      <w:r w:rsidR="00180ADB">
        <w:t xml:space="preserve">     </w:t>
      </w:r>
      <w:r w:rsidRPr="003E0C52">
        <w:t xml:space="preserve"> </w:t>
      </w:r>
      <w:r w:rsidRPr="003E0C52">
        <w:rPr>
          <w:b/>
          <w:bCs/>
        </w:rPr>
        <w:t>THE HAUGE, AUSTRIA</w:t>
      </w:r>
      <w:r w:rsidRPr="003E0C52">
        <w:t xml:space="preserve"> for </w:t>
      </w:r>
      <w:r w:rsidRPr="00EC3437">
        <w:rPr>
          <w:b/>
          <w:bCs/>
        </w:rPr>
        <w:t>WAR CRIMES</w:t>
      </w:r>
      <w:r w:rsidR="00896C20">
        <w:t xml:space="preserve">, </w:t>
      </w:r>
      <w:r w:rsidR="00896C20">
        <w:rPr>
          <w:b/>
          <w:bCs/>
        </w:rPr>
        <w:t>IRREVOCABLY DEFINED</w:t>
      </w:r>
      <w:r w:rsidR="00896C20">
        <w:t xml:space="preserve">, </w:t>
      </w:r>
      <w:r w:rsidR="00896C20">
        <w:rPr>
          <w:b/>
          <w:bCs/>
        </w:rPr>
        <w:t>IMPLICITLY DEFINED</w:t>
      </w:r>
      <w:r w:rsidR="00896C20" w:rsidRPr="009011BB">
        <w:t xml:space="preserve">, </w:t>
      </w:r>
      <w:r w:rsidR="00896C20">
        <w:rPr>
          <w:b/>
          <w:bCs/>
        </w:rPr>
        <w:t>PERMANENTLY DEFINED</w:t>
      </w:r>
      <w:r w:rsidR="00896C20">
        <w:t xml:space="preserve">, </w:t>
      </w:r>
      <w:r w:rsidR="00896C20">
        <w:rPr>
          <w:b/>
          <w:bCs/>
        </w:rPr>
        <w:t>PEACEFULLY DEFINED</w:t>
      </w:r>
      <w:r w:rsidR="00896C20">
        <w:t>.</w:t>
      </w:r>
    </w:p>
    <w:p w14:paraId="58E14C21" w14:textId="09A4AE84"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r w:rsidR="00676DC0">
        <w:t xml:space="preserve">  </w:t>
      </w:r>
      <w:proofErr w:type="gramEnd"/>
      <w:r w:rsidR="00676DC0">
        <w:t xml:space="preserve">        </w:t>
      </w:r>
      <w:r w:rsidR="00896C20">
        <w:rPr>
          <w:b/>
          <w:bCs/>
        </w:rPr>
        <w:t>PEACEFULLY DEFINED</w:t>
      </w:r>
      <w:r w:rsidR="00896C20">
        <w:t>.</w:t>
      </w:r>
    </w:p>
    <w:p w14:paraId="6263542E" w14:textId="016510A5" w:rsidR="00D26EC6" w:rsidRDefault="00D26EC6" w:rsidP="00991D4F">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r w:rsidR="00896C20">
        <w:t xml:space="preserve">, </w:t>
      </w:r>
      <w:r w:rsidR="00896C20">
        <w:rPr>
          <w:b/>
          <w:bCs/>
        </w:rPr>
        <w:t xml:space="preserve">IRREVOCABLY </w:t>
      </w:r>
      <w:proofErr w:type="gramStart"/>
      <w:r w:rsidR="00896C20">
        <w:rPr>
          <w:b/>
          <w:bCs/>
        </w:rPr>
        <w:t>DEFINED</w:t>
      </w:r>
      <w:r w:rsidR="00896C20">
        <w:t>,</w:t>
      </w:r>
      <w:r w:rsidR="00676DC0">
        <w:t xml:space="preserve">   </w:t>
      </w:r>
      <w:proofErr w:type="gramEnd"/>
      <w:r w:rsidR="00676DC0">
        <w:t xml:space="preserve">       </w:t>
      </w:r>
      <w:r w:rsidR="00896C20">
        <w:t xml:space="preserve"> </w:t>
      </w:r>
      <w:r w:rsidR="00896C20">
        <w:rPr>
          <w:b/>
          <w:bCs/>
        </w:rPr>
        <w:t>IMPLICITLY DEFINED, PERMANENTLY DEFINED</w:t>
      </w:r>
      <w:r w:rsidR="00896C20">
        <w:t xml:space="preserve">, </w:t>
      </w:r>
      <w:r w:rsidR="00896C20">
        <w:rPr>
          <w:b/>
          <w:bCs/>
        </w:rPr>
        <w:t>PEACEFULLY DEFINED</w:t>
      </w:r>
      <w:r w:rsidR="00896C20">
        <w:t>.</w:t>
      </w:r>
    </w:p>
    <w:p w14:paraId="65C30153" w14:textId="3F862469" w:rsidR="00446DFC" w:rsidRDefault="00D35211" w:rsidP="00676DC0">
      <w:pPr>
        <w:ind w:left="360" w:hanging="360"/>
        <w:jc w:val="both"/>
      </w:pPr>
      <w:r w:rsidRPr="00D35211">
        <w:rPr>
          <w:u w:val="single"/>
        </w:rPr>
        <w:t>AUTONOMOUS WAR CRIME PREVENTION SECURITY SYSTEMS</w:t>
      </w:r>
      <w:r w:rsidRPr="00F51F50">
        <w:t xml:space="preserve"> (</w:t>
      </w:r>
      <w:r w:rsidRPr="00F51F50">
        <w:rPr>
          <w:b/>
          <w:bCs/>
        </w:rPr>
        <w:t>2022</w:t>
      </w:r>
      <w:r w:rsidRPr="00F51F50">
        <w:t>) – ensures that war crimes do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w:t>
      </w:r>
      <w:r w:rsidR="00676DC0">
        <w:t xml:space="preserve">   </w:t>
      </w:r>
      <w:proofErr w:type="gramEnd"/>
      <w:r w:rsidR="00676DC0">
        <w:t xml:space="preserve">             </w:t>
      </w:r>
      <w:r w:rsidR="00896C20">
        <w:t xml:space="preserve"> </w:t>
      </w:r>
      <w:r w:rsidR="00896C20">
        <w:rPr>
          <w:b/>
          <w:bCs/>
        </w:rPr>
        <w:t>PEACEFULLY DEFINED</w:t>
      </w:r>
      <w:r w:rsidR="00896C20">
        <w:t>.</w:t>
      </w:r>
    </w:p>
    <w:p w14:paraId="54F795BE" w14:textId="77777777" w:rsidR="00446DFC" w:rsidRDefault="00446DFC" w:rsidP="00446DFC">
      <w:pPr>
        <w:rPr>
          <w:u w:val="single"/>
        </w:rPr>
      </w:pPr>
    </w:p>
    <w:p w14:paraId="6B6246D7" w14:textId="77777777" w:rsidR="00446DFC" w:rsidRDefault="00446DFC">
      <w:pPr>
        <w:rPr>
          <w:u w:val="single"/>
        </w:rPr>
      </w:pPr>
      <w:r>
        <w:rPr>
          <w:u w:val="single"/>
        </w:rPr>
        <w:br w:type="page"/>
      </w:r>
    </w:p>
    <w:p w14:paraId="1BFCF079" w14:textId="77777777" w:rsidR="00446DFC" w:rsidRPr="00C0532F" w:rsidRDefault="00446DFC" w:rsidP="00446DFC">
      <w:pPr>
        <w:ind w:left="360" w:hanging="360"/>
        <w:jc w:val="both"/>
        <w:rPr>
          <w:b/>
          <w:bCs/>
        </w:rPr>
      </w:pPr>
      <w:r>
        <w:rPr>
          <w:b/>
          <w:sz w:val="24"/>
        </w:rPr>
        <w:lastRenderedPageBreak/>
        <w:t>SEXUAL WAR CRIME WARRANT PREVENTION SECURITY SYSTEMS</w:t>
      </w:r>
    </w:p>
    <w:p w14:paraId="51A217B7" w14:textId="57AF3C90" w:rsidR="00446DFC" w:rsidRPr="00C6068F" w:rsidRDefault="00446DFC" w:rsidP="00446DFC">
      <w:pPr>
        <w:ind w:left="360" w:hanging="360"/>
        <w:jc w:val="both"/>
      </w:pPr>
      <w:r w:rsidRPr="00C6068F">
        <w:rPr>
          <w:u w:val="single"/>
        </w:rPr>
        <w:t>AUTONOMOUS THRUST PREVENTION SECURITY SYSTEMS</w:t>
      </w:r>
      <w:r w:rsidRPr="00C6068F">
        <w:t xml:space="preserve"> (</w:t>
      </w:r>
      <w:r w:rsidRPr="00C6068F">
        <w:rPr>
          <w:b/>
          <w:bCs/>
        </w:rPr>
        <w:t>2022</w:t>
      </w:r>
      <w:r w:rsidRPr="00C6068F">
        <w:t>) – ensures that thrust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274A571" w14:textId="409DF33A" w:rsidR="00446DFC" w:rsidRDefault="00446DFC" w:rsidP="00446DFC">
      <w:pPr>
        <w:jc w:val="both"/>
        <w:rPr>
          <w:u w:val="single"/>
        </w:rPr>
      </w:pPr>
      <w:r w:rsidRPr="005F466E">
        <w:rPr>
          <w:u w:val="single"/>
        </w:rPr>
        <w:t>AUTONOMOUS THISTLE PREVENTION SECURITY SYSTEMS</w:t>
      </w:r>
      <w:r w:rsidRPr="004530C0">
        <w:t xml:space="preserve"> (</w:t>
      </w:r>
      <w:r w:rsidRPr="004530C0">
        <w:rPr>
          <w:b/>
          <w:bCs/>
        </w:rPr>
        <w:t>2022</w:t>
      </w:r>
      <w:r w:rsidRPr="004530C0">
        <w:t>) – ensures that thistle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FFBB159" w14:textId="1074F494" w:rsidR="00446DFC" w:rsidRDefault="00446DFC" w:rsidP="00446DFC">
      <w:pPr>
        <w:ind w:left="360" w:hanging="360"/>
        <w:jc w:val="both"/>
      </w:pPr>
      <w:r w:rsidRPr="005F466E">
        <w:rPr>
          <w:u w:val="single"/>
        </w:rPr>
        <w:t xml:space="preserve">AUTONOMOUS </w:t>
      </w:r>
      <w:r>
        <w:rPr>
          <w:u w:val="single"/>
        </w:rPr>
        <w:t>BLUSTER</w:t>
      </w:r>
      <w:r w:rsidRPr="005F466E">
        <w:rPr>
          <w:u w:val="single"/>
        </w:rPr>
        <w:t xml:space="preserve"> PREVENTION SECURITY SYSTEMS</w:t>
      </w:r>
      <w:r w:rsidRPr="004530C0">
        <w:t xml:space="preserve"> (</w:t>
      </w:r>
      <w:r w:rsidRPr="004530C0">
        <w:rPr>
          <w:b/>
          <w:bCs/>
        </w:rPr>
        <w:t>2022</w:t>
      </w:r>
      <w:r w:rsidRPr="004530C0">
        <w:t xml:space="preserve">) – ensures that </w:t>
      </w:r>
      <w:r>
        <w:t>bluster</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CF803E" w14:textId="48CA265E" w:rsidR="00446DFC" w:rsidRDefault="00446DFC" w:rsidP="00446DFC">
      <w:pPr>
        <w:ind w:left="360" w:hanging="360"/>
        <w:jc w:val="both"/>
      </w:pPr>
      <w:r w:rsidRPr="005F466E">
        <w:rPr>
          <w:u w:val="single"/>
        </w:rPr>
        <w:t xml:space="preserve">AUTONOMOUS </w:t>
      </w:r>
      <w:r>
        <w:rPr>
          <w:u w:val="single"/>
        </w:rPr>
        <w:t>ANISE</w:t>
      </w:r>
      <w:r w:rsidRPr="005F466E">
        <w:rPr>
          <w:u w:val="single"/>
        </w:rPr>
        <w:t xml:space="preserve"> PREVENTION SECURITY SYSTEMS</w:t>
      </w:r>
      <w:r w:rsidRPr="004530C0">
        <w:t xml:space="preserve"> (</w:t>
      </w:r>
      <w:r w:rsidRPr="004530C0">
        <w:rPr>
          <w:b/>
          <w:bCs/>
        </w:rPr>
        <w:t>2022</w:t>
      </w:r>
      <w:r w:rsidRPr="004530C0">
        <w:t xml:space="preserve">) – ensures that </w:t>
      </w:r>
      <w:r>
        <w:t>anise</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477AD5B" w14:textId="4BF5BFA0" w:rsidR="00446DFC" w:rsidRPr="00BA0EE3" w:rsidRDefault="00446DFC" w:rsidP="00446DFC">
      <w:pPr>
        <w:ind w:left="360" w:hanging="360"/>
        <w:jc w:val="both"/>
      </w:pPr>
      <w:r w:rsidRPr="00BA0EE3">
        <w:rPr>
          <w:u w:val="single"/>
        </w:rPr>
        <w:t>AUTONOMOUS ANTI-SEX WARRANT PREVENTION SECURITY SYSTEMS</w:t>
      </w:r>
      <w:r w:rsidRPr="00BA0EE3">
        <w:t xml:space="preserve"> (</w:t>
      </w:r>
      <w:r w:rsidRPr="00BA0EE3">
        <w:rPr>
          <w:b/>
          <w:bCs/>
        </w:rPr>
        <w:t>2022</w:t>
      </w:r>
      <w:r w:rsidRPr="00BA0EE3">
        <w:t>) – ensures that anti-sex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E4245F0" w14:textId="5A43980D" w:rsidR="00446DFC" w:rsidRPr="00BA0EE3" w:rsidRDefault="00446DFC" w:rsidP="00446DFC">
      <w:pPr>
        <w:ind w:left="360" w:hanging="360"/>
        <w:jc w:val="both"/>
      </w:pPr>
      <w:r w:rsidRPr="00BA0EE3">
        <w:rPr>
          <w:u w:val="single"/>
        </w:rPr>
        <w:t>AUTONOMOUS SEX WARRANT PREVENTION SECURITY SYSTEMS</w:t>
      </w:r>
      <w:r w:rsidRPr="00BA0EE3">
        <w:t xml:space="preserve"> (</w:t>
      </w:r>
      <w:r w:rsidRPr="00BA0EE3">
        <w:rPr>
          <w:b/>
          <w:bCs/>
        </w:rPr>
        <w:t>2022</w:t>
      </w:r>
      <w:r w:rsidRPr="00BA0EE3">
        <w:t>) – ensures that sex warrant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5F81E5C5" w14:textId="21470E64" w:rsidR="00446DFC" w:rsidRPr="00BA0EE3" w:rsidRDefault="00446DFC" w:rsidP="00446DFC">
      <w:pPr>
        <w:ind w:left="360" w:hanging="360"/>
        <w:jc w:val="both"/>
      </w:pPr>
      <w:r w:rsidRPr="00BA0EE3">
        <w:rPr>
          <w:u w:val="single"/>
        </w:rPr>
        <w:t>AUTONOMOUS TWITTER PREVENTION SECURITY SYSTEMS</w:t>
      </w:r>
      <w:r w:rsidRPr="00BA0EE3">
        <w:t xml:space="preserve"> (</w:t>
      </w:r>
      <w:r w:rsidRPr="00BA0EE3">
        <w:rPr>
          <w:b/>
          <w:bCs/>
        </w:rPr>
        <w:t>2022</w:t>
      </w:r>
      <w:r w:rsidRPr="00BA0EE3">
        <w:t>) – ensures that twitter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558B1C0" w14:textId="0F9108A8" w:rsidR="00446DFC" w:rsidRPr="00BA0EE3" w:rsidRDefault="00446DFC" w:rsidP="00446DFC">
      <w:pPr>
        <w:ind w:left="360" w:hanging="360"/>
        <w:jc w:val="both"/>
      </w:pPr>
      <w:r w:rsidRPr="00BA0EE3">
        <w:rPr>
          <w:u w:val="single"/>
        </w:rPr>
        <w:t>AUTONOMOUS RUMBLE PREVENTION SECURITY SYSTEMS</w:t>
      </w:r>
      <w:r w:rsidRPr="00BA0EE3">
        <w:t xml:space="preserve"> (</w:t>
      </w:r>
      <w:r w:rsidRPr="00BA0EE3">
        <w:rPr>
          <w:b/>
          <w:bCs/>
        </w:rPr>
        <w:t>2022</w:t>
      </w:r>
      <w:r w:rsidRPr="00BA0EE3">
        <w:t>) – ensures that rumble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6A7DDE8" w14:textId="365C3E40" w:rsidR="00446DFC" w:rsidRPr="00BA0EE3" w:rsidRDefault="00446DFC" w:rsidP="00446DFC">
      <w:pPr>
        <w:ind w:left="360" w:hanging="360"/>
        <w:jc w:val="both"/>
      </w:pPr>
      <w:r w:rsidRPr="00BA0EE3">
        <w:rPr>
          <w:u w:val="single"/>
        </w:rPr>
        <w:t>AUTONOMOUS BUMBLE PREVENTION SECURITY SYSTEMS</w:t>
      </w:r>
      <w:r w:rsidRPr="00BA0EE3">
        <w:t xml:space="preserve"> (</w:t>
      </w:r>
      <w:r w:rsidRPr="00BA0EE3">
        <w:rPr>
          <w:b/>
          <w:bCs/>
        </w:rPr>
        <w:t>2022</w:t>
      </w:r>
      <w:r w:rsidRPr="00BA0EE3">
        <w:t>) – ensures that bumble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F8C7DF" w14:textId="0150732B" w:rsidR="00446DFC" w:rsidRDefault="00446DFC" w:rsidP="00446DFC">
      <w:pPr>
        <w:ind w:left="360" w:hanging="360"/>
        <w:jc w:val="both"/>
      </w:pPr>
      <w:r w:rsidRPr="00BA0EE3">
        <w:rPr>
          <w:u w:val="single"/>
        </w:rPr>
        <w:t>AUTONOMOUS PENIS WARRANT PREVENTION SECURITY SYSTEMS</w:t>
      </w:r>
      <w:r w:rsidRPr="00BA0EE3">
        <w:t xml:space="preserve"> (</w:t>
      </w:r>
      <w:r w:rsidRPr="00BA0EE3">
        <w:rPr>
          <w:b/>
          <w:bCs/>
        </w:rPr>
        <w:t>2022</w:t>
      </w:r>
      <w:r w:rsidRPr="00BA0EE3">
        <w:t>) – ensures that 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318B7DE" w14:textId="6BF2A484" w:rsidR="00446DFC" w:rsidRPr="009649E1" w:rsidRDefault="00446DFC" w:rsidP="00446DFC">
      <w:pPr>
        <w:ind w:left="360" w:hanging="360"/>
        <w:jc w:val="both"/>
      </w:pPr>
      <w:r w:rsidRPr="009649E1">
        <w:rPr>
          <w:u w:val="single"/>
        </w:rPr>
        <w:t>AUTONOMOUS ANTI-PENIS WARRANT PREVENTION SECURITY SYSTEMS</w:t>
      </w:r>
      <w:r w:rsidRPr="009649E1">
        <w:t xml:space="preserve"> (</w:t>
      </w:r>
      <w:r w:rsidRPr="009649E1">
        <w:rPr>
          <w:b/>
          <w:bCs/>
        </w:rPr>
        <w:t>2022</w:t>
      </w:r>
      <w:r w:rsidRPr="009649E1">
        <w:t>) – ensures that anti-penis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26AE2" w14:textId="04B5853F" w:rsidR="00446DFC" w:rsidRPr="009649E1" w:rsidRDefault="00446DFC" w:rsidP="00446DFC">
      <w:pPr>
        <w:ind w:left="360" w:hanging="360"/>
        <w:jc w:val="both"/>
      </w:pPr>
      <w:r w:rsidRPr="009649E1">
        <w:rPr>
          <w:u w:val="single"/>
        </w:rPr>
        <w:lastRenderedPageBreak/>
        <w:t>AUTONOMOUS CHASTITY BELT PREVENTION SECURITY SYSTEMS</w:t>
      </w:r>
      <w:r w:rsidRPr="009649E1">
        <w:t xml:space="preserve"> (</w:t>
      </w:r>
      <w:r w:rsidRPr="009649E1">
        <w:rPr>
          <w:b/>
          <w:bCs/>
        </w:rPr>
        <w:t>2022</w:t>
      </w:r>
      <w:r w:rsidRPr="009649E1">
        <w:t>) – ensures that chastity belt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12DB3287" w14:textId="0F318B8C" w:rsidR="00446DFC" w:rsidRDefault="00446DFC" w:rsidP="00446DFC">
      <w:pPr>
        <w:ind w:left="360" w:hanging="360"/>
        <w:jc w:val="both"/>
      </w:pPr>
      <w:r w:rsidRPr="00BA0EE3">
        <w:rPr>
          <w:u w:val="single"/>
        </w:rPr>
        <w:t>AUTONOMOUS HICKEY PREVENTION SECURITY SYSTEMS</w:t>
      </w:r>
      <w:r w:rsidRPr="00BA0EE3">
        <w:t xml:space="preserve"> (</w:t>
      </w:r>
      <w:r w:rsidRPr="00BA0EE3">
        <w:rPr>
          <w:b/>
          <w:bCs/>
        </w:rPr>
        <w:t>2022</w:t>
      </w:r>
      <w:r w:rsidRPr="00BA0EE3">
        <w:t>) – ensures that hickey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E2E1106" w14:textId="5BE70369" w:rsidR="00446DFC" w:rsidRDefault="00446DFC" w:rsidP="00446DFC">
      <w:pPr>
        <w:ind w:left="360" w:hanging="360"/>
        <w:jc w:val="both"/>
      </w:pPr>
      <w:r w:rsidRPr="009649E1">
        <w:rPr>
          <w:u w:val="single"/>
        </w:rPr>
        <w:t>AUTONOMOUS RAPE WARRANT PREVENTION SECURITY SYSTEMS</w:t>
      </w:r>
      <w:r w:rsidRPr="009649E1">
        <w:t xml:space="preserve"> (</w:t>
      </w:r>
      <w:r w:rsidRPr="009649E1">
        <w:rPr>
          <w:b/>
          <w:bCs/>
        </w:rPr>
        <w:t>2022</w:t>
      </w:r>
      <w:r w:rsidRPr="009649E1">
        <w:t>) – ensures that rape warrant is never applied or used</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85004EC" w14:textId="2CA0EDC3" w:rsidR="00446DFC" w:rsidRDefault="00446DFC" w:rsidP="00446DFC">
      <w:pPr>
        <w:ind w:left="360" w:hanging="360"/>
        <w:jc w:val="both"/>
      </w:pPr>
      <w:r w:rsidRPr="009649E1">
        <w:rPr>
          <w:u w:val="single"/>
        </w:rPr>
        <w:t>AUTONOMOUS HAND JOB PREVENTION SECURITY SYSTEMS</w:t>
      </w:r>
      <w:r w:rsidRPr="009649E1">
        <w:t xml:space="preserve"> (</w:t>
      </w:r>
      <w:r w:rsidRPr="009649E1">
        <w:rPr>
          <w:b/>
          <w:bCs/>
        </w:rPr>
        <w:t>2022</w:t>
      </w:r>
      <w:r w:rsidRPr="009649E1">
        <w:t>) – ensures that hand job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40D9A162" w14:textId="485DC362" w:rsidR="00446DFC" w:rsidRPr="00B72E52" w:rsidRDefault="00446DFC" w:rsidP="00446DFC">
      <w:pPr>
        <w:ind w:left="360" w:hanging="360"/>
        <w:jc w:val="both"/>
      </w:pPr>
      <w:r w:rsidRPr="00495A10">
        <w:rPr>
          <w:u w:val="single"/>
        </w:rPr>
        <w:t>AUTONOMOUS SEXUAL INTERCOURSE PREVENTION SECURITY SYSTEMS</w:t>
      </w:r>
      <w:r w:rsidRPr="00B72E52">
        <w:t xml:space="preserve"> (</w:t>
      </w:r>
      <w:r w:rsidRPr="00B72E52">
        <w:rPr>
          <w:b/>
          <w:bCs/>
        </w:rPr>
        <w:t>2022</w:t>
      </w:r>
      <w:r w:rsidRPr="00B72E52">
        <w:t>) – ensures that sexual intercourse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81109A9" w14:textId="3938E97D" w:rsidR="00446DFC" w:rsidRPr="00495A10" w:rsidRDefault="00446DFC" w:rsidP="00446DFC">
      <w:pPr>
        <w:ind w:left="360" w:hanging="360"/>
        <w:jc w:val="both"/>
      </w:pPr>
      <w:r w:rsidRPr="00495A10">
        <w:rPr>
          <w:u w:val="single"/>
        </w:rPr>
        <w:t>AUTONOMOUS SEXUAL MONITORING PREVENTION SECURITY SYSTEMS</w:t>
      </w:r>
      <w:r w:rsidRPr="00B72E52">
        <w:t xml:space="preserve"> (</w:t>
      </w:r>
      <w:r w:rsidRPr="00B72E52">
        <w:rPr>
          <w:b/>
          <w:bCs/>
        </w:rPr>
        <w:t>2022</w:t>
      </w:r>
      <w:r w:rsidRPr="00B72E52">
        <w:t>) – ensures that sexual monitoring does not occur, or sex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0AC8929" w14:textId="77777777" w:rsidR="00446DFC" w:rsidRPr="004530C0" w:rsidRDefault="00446DFC" w:rsidP="00446DFC">
      <w:pPr>
        <w:ind w:left="360" w:hanging="360"/>
        <w:jc w:val="both"/>
      </w:pP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47178" w14:textId="77777777" w:rsidR="00940399" w:rsidRDefault="00940399" w:rsidP="005B7682">
      <w:pPr>
        <w:spacing w:after="0" w:line="240" w:lineRule="auto"/>
      </w:pPr>
      <w:r>
        <w:separator/>
      </w:r>
    </w:p>
  </w:endnote>
  <w:endnote w:type="continuationSeparator" w:id="0">
    <w:p w14:paraId="5E199128" w14:textId="77777777" w:rsidR="00940399" w:rsidRDefault="0094039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4A168" w14:textId="77777777" w:rsidR="00940399" w:rsidRDefault="00940399" w:rsidP="005B7682">
      <w:pPr>
        <w:spacing w:after="0" w:line="240" w:lineRule="auto"/>
      </w:pPr>
      <w:r>
        <w:separator/>
      </w:r>
    </w:p>
  </w:footnote>
  <w:footnote w:type="continuationSeparator" w:id="0">
    <w:p w14:paraId="168E0C6E" w14:textId="77777777" w:rsidR="00940399" w:rsidRDefault="0094039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7E6FA6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15DC"/>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2010</Words>
  <Characters>11461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2022-09-21T22:37:00Z</dcterms:created>
  <dcterms:modified xsi:type="dcterms:W3CDTF">2022-09-21T22:37:00Z</dcterms:modified>
</cp:coreProperties>
</file>