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EDBC026" w:rsidR="00446DFC" w:rsidRDefault="00FA41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WARP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C0C3CF" w:rsidR="00074C5F" w:rsidRDefault="00FA41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12:28:41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3249273" w:rsidR="008D77DA" w:rsidRPr="00C0532F" w:rsidRDefault="00FA41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WARP </w:t>
      </w:r>
      <w:r w:rsidR="008D77DA">
        <w:rPr>
          <w:b/>
          <w:sz w:val="24"/>
        </w:rPr>
        <w:t>PREVENTION SECURITY SYSTEMS</w:t>
      </w:r>
    </w:p>
    <w:p w14:paraId="7A5145CF" w14:textId="0517942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416C">
        <w:rPr>
          <w:u w:val="single"/>
        </w:rPr>
        <w:t>MIND WARP</w:t>
      </w:r>
      <w:r w:rsidR="00FA416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416C">
        <w:rPr>
          <w:b/>
          <w:bCs/>
          <w:color w:val="FF0000"/>
        </w:rPr>
        <w:t>MIND WARP</w:t>
      </w:r>
      <w:r w:rsidR="00FA416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A61AA" w14:textId="77777777" w:rsidR="0063668E" w:rsidRDefault="0063668E" w:rsidP="005B7682">
      <w:pPr>
        <w:spacing w:after="0" w:line="240" w:lineRule="auto"/>
      </w:pPr>
      <w:r>
        <w:separator/>
      </w:r>
    </w:p>
  </w:endnote>
  <w:endnote w:type="continuationSeparator" w:id="0">
    <w:p w14:paraId="5CE38369" w14:textId="77777777" w:rsidR="0063668E" w:rsidRDefault="006366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82D60" w14:textId="77777777" w:rsidR="0063668E" w:rsidRDefault="0063668E" w:rsidP="005B7682">
      <w:pPr>
        <w:spacing w:after="0" w:line="240" w:lineRule="auto"/>
      </w:pPr>
      <w:r>
        <w:separator/>
      </w:r>
    </w:p>
  </w:footnote>
  <w:footnote w:type="continuationSeparator" w:id="0">
    <w:p w14:paraId="532AC5A2" w14:textId="77777777" w:rsidR="0063668E" w:rsidRDefault="006366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68E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D2F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67DE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1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2022-11-10T17:29:00Z</cp:lastPrinted>
  <dcterms:created xsi:type="dcterms:W3CDTF">2022-11-01T20:53:00Z</dcterms:created>
  <dcterms:modified xsi:type="dcterms:W3CDTF">2023-02-16T18:21:00Z</dcterms:modified>
</cp:coreProperties>
</file>