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3FBDD66E" w:rsidR="001D1B57" w:rsidRDefault="005D2B71" w:rsidP="00B111EA">
      <w:pPr>
        <w:jc w:val="center"/>
        <w:rPr>
          <w:bCs/>
          <w:sz w:val="52"/>
          <w:szCs w:val="44"/>
        </w:rPr>
      </w:pPr>
      <w:r>
        <w:rPr>
          <w:bCs/>
          <w:sz w:val="52"/>
          <w:szCs w:val="44"/>
        </w:rPr>
        <w:t xml:space="preserve">EXECUTION </w:t>
      </w:r>
      <w:r w:rsidR="001D1B57">
        <w:rPr>
          <w:bCs/>
          <w:sz w:val="52"/>
          <w:szCs w:val="44"/>
        </w:rPr>
        <w:t>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C6178C1" w:rsidR="00074C5F" w:rsidRDefault="0029640A" w:rsidP="00B111EA">
      <w:pPr>
        <w:jc w:val="center"/>
        <w:rPr>
          <w:bCs/>
          <w:sz w:val="28"/>
          <w:szCs w:val="28"/>
        </w:rPr>
      </w:pPr>
      <w:r>
        <w:rPr>
          <w:bCs/>
          <w:sz w:val="28"/>
          <w:szCs w:val="28"/>
        </w:rPr>
        <w:t>12/16/2022 9:54:36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FF5DE" w14:textId="76D87F1A" w:rsidR="0062053B" w:rsidRDefault="005D2B71" w:rsidP="0062053B">
      <w:pPr>
        <w:ind w:left="360" w:hanging="360"/>
        <w:jc w:val="both"/>
        <w:rPr>
          <w:u w:val="single"/>
        </w:rPr>
      </w:pPr>
      <w:commentRangeStart w:id="0"/>
      <w:r>
        <w:rPr>
          <w:b/>
          <w:sz w:val="24"/>
        </w:rPr>
        <w:lastRenderedPageBreak/>
        <w:t xml:space="preserve">EXECUTION </w:t>
      </w:r>
      <w:r w:rsidR="0062053B">
        <w:rPr>
          <w:b/>
          <w:sz w:val="24"/>
        </w:rPr>
        <w:t>PREVENTION SECURITY SYSTEMS</w:t>
      </w:r>
      <w:r w:rsidR="0062053B" w:rsidRPr="00477EDF">
        <w:rPr>
          <w:u w:val="single"/>
        </w:rPr>
        <w:t xml:space="preserve"> </w:t>
      </w:r>
      <w:commentRangeEnd w:id="0"/>
      <w:r w:rsidR="003A0A53">
        <w:rPr>
          <w:rStyle w:val="CommentReference"/>
        </w:rPr>
        <w:commentReference w:id="0"/>
      </w:r>
    </w:p>
    <w:p w14:paraId="62BAEC56" w14:textId="7BB261F4" w:rsidR="00C0036D" w:rsidRPr="00477EDF" w:rsidRDefault="0062053B" w:rsidP="005D2B71">
      <w:pPr>
        <w:ind w:left="360" w:hanging="360"/>
        <w:jc w:val="both"/>
      </w:pPr>
      <w:r w:rsidRPr="00477EDF">
        <w:rPr>
          <w:u w:val="single"/>
        </w:rPr>
        <w:t xml:space="preserve">AUTONOMOUS </w:t>
      </w:r>
      <w:r w:rsidR="005D2B71">
        <w:rPr>
          <w:u w:val="single"/>
        </w:rPr>
        <w:t>EXECUTION</w:t>
      </w:r>
      <w:r w:rsidR="005D2B71" w:rsidRPr="00477EDF">
        <w:rPr>
          <w:u w:val="single"/>
        </w:rPr>
        <w:t xml:space="preserve"> </w:t>
      </w:r>
      <w:r w:rsidRPr="00477EDF">
        <w:rPr>
          <w:u w:val="single"/>
        </w:rPr>
        <w:t>PREVENTION SECURITY SYSTEMS</w:t>
      </w:r>
      <w:r w:rsidRPr="00477EDF">
        <w:t xml:space="preserve"> (</w:t>
      </w:r>
      <w:r w:rsidRPr="00477EDF">
        <w:rPr>
          <w:b/>
          <w:bCs/>
        </w:rPr>
        <w:t>2022</w:t>
      </w:r>
      <w:r w:rsidRPr="00477EDF">
        <w:t xml:space="preserve">) – ensures </w:t>
      </w:r>
      <w:r w:rsidR="005D2B71" w:rsidRPr="00477EDF">
        <w:t>that</w:t>
      </w:r>
      <w:r w:rsidR="005D2B71">
        <w:t xml:space="preserve"> </w:t>
      </w:r>
      <w:r w:rsidR="005D2B71">
        <w:rPr>
          <w:b/>
          <w:bCs/>
        </w:rPr>
        <w:t>EXECUTION</w:t>
      </w:r>
      <w:r w:rsidR="005D2B71" w:rsidRPr="00477EDF">
        <w:t xml:space="preserve"> </w:t>
      </w:r>
      <w:r w:rsidRPr="00477EDF">
        <w:t>does not occur</w:t>
      </w:r>
      <w:r w:rsidR="005D2B71">
        <w:t xml:space="preserve"> to </w:t>
      </w:r>
      <w:r w:rsidR="005D2B71" w:rsidRPr="004E3903">
        <w:rPr>
          <w:b/>
          <w:bCs/>
        </w:rPr>
        <w:t>PROTECTEES</w:t>
      </w:r>
      <w:r w:rsidR="005D2B71">
        <w:t xml:space="preserve"> or </w:t>
      </w:r>
      <w:r w:rsidR="005D2B71" w:rsidRPr="004E3903">
        <w:rPr>
          <w:b/>
          <w:bCs/>
        </w:rPr>
        <w:t>PROTECTED INTERNATIONAL CRIMINAL COURT WITNESSES</w:t>
      </w:r>
      <w:r w:rsidR="005D2B71">
        <w:t xml:space="preserve"> or </w:t>
      </w:r>
      <w:r w:rsidR="005D2B71" w:rsidRPr="004E3903">
        <w:rPr>
          <w:b/>
          <w:bCs/>
        </w:rPr>
        <w:t>INTERPOL PROTECTED WITNESSES</w:t>
      </w:r>
      <w:r w:rsidR="00342622">
        <w:t xml:space="preserve">, </w:t>
      </w:r>
      <w:r w:rsidR="00342622" w:rsidRPr="00714BE2">
        <w:rPr>
          <w:b/>
          <w:bCs/>
        </w:rPr>
        <w:t>IMPLICITLY DEFINED</w:t>
      </w:r>
      <w:r w:rsidR="00342622">
        <w:t>.</w:t>
      </w:r>
    </w:p>
    <w:p w14:paraId="22B52AC4" w14:textId="77777777" w:rsidR="00EF46A8" w:rsidRPr="00BA67CA" w:rsidRDefault="00EF46A8" w:rsidP="00EF46A8">
      <w:pPr>
        <w:ind w:left="360" w:hanging="360"/>
        <w:jc w:val="both"/>
      </w:pP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7T20:54:00Z" w:initials="PM">
    <w:p w14:paraId="6A4F052B" w14:textId="77777777" w:rsidR="003A0A53" w:rsidRDefault="003A0A53" w:rsidP="00284915">
      <w:pPr>
        <w:pStyle w:val="CommentText"/>
      </w:pPr>
      <w:r>
        <w:rPr>
          <w:rStyle w:val="CommentReference"/>
        </w:rPr>
        <w:annotationRef/>
      </w:r>
      <w:r>
        <w:t>Thank God I found it. Now, I can make sure that I can sleep well. So everything doesn't happen when I sleep. And I've heard, and verified, that once I made this system, and the ex-judicial execution prevention security systems, that all executions, whether they were legal, or not, stopped. Therefore, if it ever happened because of my systems, it happened because I was always The President of the United States of America, and it always happened because of the court systems. Therefore, if it is ever defined again, it will have to first be presented to me, in-person, by Federal and International officials, that can agree as to how it is legal, instead of just arresting people, because the initial findings were that it causes people to do more crime, terrorism, and war, because they either take witnesses offline that knew about something, or, they negatively affect someone's family member, and then the family works against them, or against the government, and for so many different reasons, it didn't help, and it was used, even based on this quote "atomic unit" of a computer program, such that, even one ex-judicial execution or even one execution allowed sets a precedent for practically anyone to try to define that it's legal, such that it was illegal to begin with, such that 99% of the people never went to the ICC, and the ICC was unable to execute or ex-judicially execute anyone the entire time, and the ICC knows who the war criminals and terrorists and treasonous employees are, usually based on a priority, better, than anyone else, because they can see the war acts that are covered up in the domestic media, such that, it may be a good idea for the government to contact officials at the ICC and figure out a way to agree on a process that is both the ICC AND at least one highest internal court, whether they are a civilian (SCOTUS), or a military intelligence official who is a civilian (SCOTUS and MCJ), or a military official (MCJ), along with the ICC, so that these capabilities are never used, unless if they are going to be used by the Federal government to prevent a war act towards a foreign country, and then the ICC should be involved. Because if the government is acting against a foreign country, and there's no one that wants to stop them, then likely, there will be a retaliation, even if it was a splintered military command, or any other justification, because Patrick R. McElhiney will never authorized, nor did he ever authorize any war acts against foreign countries, and he's prohibited from doing so by the UN, so no one can make him say something, or put something on his transcripts, and do it, with any Presidential powers, and he's the only one defined this way, such that, he's a global peace expert from the U.S. perspective, and not only, because he wants to stop a retaliation from Russia, with a White House wedding day, which is the danger zone of the retaliation, such that, he doesn't want it to happen too late. And he defines it as a World Peace wedding day. And he demands that no war acts occur, and that no terrorism acts occur, and that no crime acts occur, anywhere, and that will never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4F05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E1A1" w16cex:dateUtc="2022-09-28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4F052B" w16cid:durableId="26DDE1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CE46" w14:textId="77777777" w:rsidR="00B35AC4" w:rsidRDefault="00B35AC4" w:rsidP="005B7682">
      <w:pPr>
        <w:spacing w:after="0" w:line="240" w:lineRule="auto"/>
      </w:pPr>
      <w:r>
        <w:separator/>
      </w:r>
    </w:p>
  </w:endnote>
  <w:endnote w:type="continuationSeparator" w:id="0">
    <w:p w14:paraId="4A9B5130" w14:textId="77777777" w:rsidR="00B35AC4" w:rsidRDefault="00B35AC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E1099" w14:textId="77777777" w:rsidR="00B35AC4" w:rsidRDefault="00B35AC4" w:rsidP="005B7682">
      <w:pPr>
        <w:spacing w:after="0" w:line="240" w:lineRule="auto"/>
      </w:pPr>
      <w:r>
        <w:separator/>
      </w:r>
    </w:p>
  </w:footnote>
  <w:footnote w:type="continuationSeparator" w:id="0">
    <w:p w14:paraId="1A0E5D76" w14:textId="77777777" w:rsidR="00B35AC4" w:rsidRDefault="00B35AC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2FC6"/>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640A"/>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23AC"/>
    <w:rsid w:val="00336C56"/>
    <w:rsid w:val="00341FD7"/>
    <w:rsid w:val="00342622"/>
    <w:rsid w:val="003426C2"/>
    <w:rsid w:val="00342D20"/>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0A53"/>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01C9"/>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903"/>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2B71"/>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5C2B"/>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64CF"/>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4FDF"/>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469B"/>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5B14"/>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5AC4"/>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87CD2"/>
    <w:rsid w:val="00B91581"/>
    <w:rsid w:val="00B918A0"/>
    <w:rsid w:val="00B930AF"/>
    <w:rsid w:val="00B93B4A"/>
    <w:rsid w:val="00B95F5D"/>
    <w:rsid w:val="00B96550"/>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036D"/>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4A3"/>
    <w:rsid w:val="00DB210F"/>
    <w:rsid w:val="00DB2399"/>
    <w:rsid w:val="00DB4D05"/>
    <w:rsid w:val="00DB5C56"/>
    <w:rsid w:val="00DB5F64"/>
    <w:rsid w:val="00DB65AA"/>
    <w:rsid w:val="00DB68BF"/>
    <w:rsid w:val="00DC4382"/>
    <w:rsid w:val="00DC4A91"/>
    <w:rsid w:val="00DD1126"/>
    <w:rsid w:val="00DD36D4"/>
    <w:rsid w:val="00DD59D9"/>
    <w:rsid w:val="00DD69EC"/>
    <w:rsid w:val="00DD6A45"/>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A0A53"/>
    <w:rPr>
      <w:sz w:val="16"/>
      <w:szCs w:val="16"/>
    </w:rPr>
  </w:style>
  <w:style w:type="paragraph" w:styleId="CommentText">
    <w:name w:val="annotation text"/>
    <w:basedOn w:val="Normal"/>
    <w:link w:val="CommentTextChar"/>
    <w:uiPriority w:val="99"/>
    <w:unhideWhenUsed/>
    <w:rsid w:val="003A0A53"/>
    <w:pPr>
      <w:spacing w:line="240" w:lineRule="auto"/>
    </w:pPr>
    <w:rPr>
      <w:sz w:val="20"/>
      <w:szCs w:val="20"/>
    </w:rPr>
  </w:style>
  <w:style w:type="character" w:customStyle="1" w:styleId="CommentTextChar">
    <w:name w:val="Comment Text Char"/>
    <w:basedOn w:val="DefaultParagraphFont"/>
    <w:link w:val="CommentText"/>
    <w:uiPriority w:val="99"/>
    <w:rsid w:val="003A0A53"/>
    <w:rPr>
      <w:sz w:val="20"/>
      <w:szCs w:val="20"/>
    </w:rPr>
  </w:style>
  <w:style w:type="paragraph" w:styleId="CommentSubject">
    <w:name w:val="annotation subject"/>
    <w:basedOn w:val="CommentText"/>
    <w:next w:val="CommentText"/>
    <w:link w:val="CommentSubjectChar"/>
    <w:uiPriority w:val="99"/>
    <w:semiHidden/>
    <w:unhideWhenUsed/>
    <w:rsid w:val="003A0A53"/>
    <w:rPr>
      <w:b/>
      <w:bCs/>
    </w:rPr>
  </w:style>
  <w:style w:type="character" w:customStyle="1" w:styleId="CommentSubjectChar">
    <w:name w:val="Comment Subject Char"/>
    <w:basedOn w:val="CommentTextChar"/>
    <w:link w:val="CommentSubject"/>
    <w:uiPriority w:val="99"/>
    <w:semiHidden/>
    <w:rsid w:val="003A0A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Words>
  <Characters>332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2022-12-17T02:52:00Z</dcterms:created>
  <dcterms:modified xsi:type="dcterms:W3CDTF">2022-12-17T02:54:00Z</dcterms:modified>
</cp:coreProperties>
</file>