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54E902" w:rsidR="00B111EA" w:rsidRDefault="00100C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DISPROPORTIONATE </w:t>
      </w:r>
      <w:r w:rsidR="00EB2A7A">
        <w:rPr>
          <w:bCs/>
          <w:sz w:val="52"/>
          <w:szCs w:val="44"/>
        </w:rPr>
        <w:t xml:space="preserve">DEATH CONTINGENCY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542044" w:rsidR="00074C5F" w:rsidRDefault="00100C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8:12:27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63DE83C" w:rsidR="0060363B" w:rsidRDefault="00100C4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DISPROPORTIONATE </w:t>
      </w:r>
      <w:r w:rsidR="00EB2A7A">
        <w:rPr>
          <w:b/>
          <w:sz w:val="24"/>
        </w:rPr>
        <w:t xml:space="preserve">DEATH CONTINGENCY </w:t>
      </w:r>
      <w:r w:rsidR="0060363B">
        <w:rPr>
          <w:b/>
          <w:sz w:val="24"/>
        </w:rPr>
        <w:t>PREVENTION SECURITY SYSTEMS</w:t>
      </w:r>
    </w:p>
    <w:p w14:paraId="6A17FC09" w14:textId="1FFF0E77" w:rsidR="00F51FBF" w:rsidRPr="006C5F95" w:rsidRDefault="00EB2A7A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DISPROPORTIONATE DEATH 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>) – ensures tha</w:t>
      </w:r>
      <w:r>
        <w:t>t</w:t>
      </w:r>
      <w:r w:rsidRPr="008F2355">
        <w:t xml:space="preserve"> </w:t>
      </w:r>
      <w:r>
        <w:rPr>
          <w:b/>
          <w:bCs/>
        </w:rPr>
        <w:t>DISPROPORTIONATE DEATH CONTINGENCY</w:t>
      </w:r>
      <w:r w:rsidRPr="008F2355">
        <w:t xml:space="preserve"> </w:t>
      </w:r>
      <w:r>
        <w:t xml:space="preserve">never occurs, </w:t>
      </w:r>
      <w:r w:rsidRPr="00090FCE">
        <w:rPr>
          <w:b/>
          <w:bCs/>
        </w:rPr>
        <w:t>IRREVOCABLY DEFINED</w:t>
      </w:r>
      <w:r>
        <w:t xml:space="preserve">, </w:t>
      </w:r>
      <w:r w:rsidRPr="0092458B">
        <w:rPr>
          <w:b/>
          <w:bCs/>
        </w:rPr>
        <w:t>IMPLICITLY DEFINED</w:t>
      </w:r>
      <w:r>
        <w:rPr>
          <w:b/>
          <w:bCs/>
        </w:rPr>
        <w:t>, PERMANENTLY DEFINED</w:t>
      </w:r>
      <w:r w:rsidRPr="00090FCE">
        <w:t xml:space="preserve">, </w:t>
      </w:r>
      <w:r>
        <w:rPr>
          <w:b/>
          <w:bCs/>
        </w:rPr>
        <w:t>PEACEFULLY DEFINED</w:t>
      </w:r>
      <w:r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73CA" w14:textId="77777777" w:rsidR="00CD71D6" w:rsidRDefault="00CD71D6" w:rsidP="005B7682">
      <w:pPr>
        <w:spacing w:after="0" w:line="240" w:lineRule="auto"/>
      </w:pPr>
      <w:r>
        <w:separator/>
      </w:r>
    </w:p>
  </w:endnote>
  <w:endnote w:type="continuationSeparator" w:id="0">
    <w:p w14:paraId="68587858" w14:textId="77777777" w:rsidR="00CD71D6" w:rsidRDefault="00CD71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601C" w14:textId="77777777" w:rsidR="00CD71D6" w:rsidRDefault="00CD71D6" w:rsidP="005B7682">
      <w:pPr>
        <w:spacing w:after="0" w:line="240" w:lineRule="auto"/>
      </w:pPr>
      <w:r>
        <w:separator/>
      </w:r>
    </w:p>
  </w:footnote>
  <w:footnote w:type="continuationSeparator" w:id="0">
    <w:p w14:paraId="245ED54F" w14:textId="77777777" w:rsidR="00CD71D6" w:rsidRDefault="00CD71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0C4F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1D6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721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2022-10-18T12:11:00Z</dcterms:created>
  <dcterms:modified xsi:type="dcterms:W3CDTF">2022-10-18T12:12:00Z</dcterms:modified>
</cp:coreProperties>
</file>