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BBBE6E" w:rsidR="00074C5F" w:rsidRDefault="00387CDA" w:rsidP="00B111EA">
      <w:pPr>
        <w:jc w:val="center"/>
        <w:rPr>
          <w:bCs/>
          <w:sz w:val="28"/>
          <w:szCs w:val="28"/>
        </w:rPr>
      </w:pPr>
      <w:r>
        <w:rPr>
          <w:bCs/>
          <w:sz w:val="28"/>
          <w:szCs w:val="28"/>
        </w:rPr>
        <w:t>10/10/2022 9:29:55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bookmarkEnd w:id="0"/>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CC1B550"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sidRPr="00BC1D94">
        <w:rPr>
          <w:b/>
          <w:bCs/>
          <w:color w:val="7030A0"/>
        </w:rPr>
        <w:t>ENSURES</w:t>
      </w:r>
      <w:r w:rsidRPr="00BC1D94">
        <w:rPr>
          <w:b/>
          <w:bCs/>
        </w:rPr>
        <w:t xml:space="preserve"> </w:t>
      </w:r>
      <w:r>
        <w:rPr>
          <w:b/>
          <w:bCs/>
          <w:color w:val="92D050"/>
        </w:rPr>
        <w:t>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IRREVOCABLY DEFINED</w:t>
      </w:r>
      <w:r>
        <w:t xml:space="preserve">, </w:t>
      </w:r>
      <w:r>
        <w:rPr>
          <w:b/>
          <w:bCs/>
          <w:color w:val="00B0F0"/>
        </w:rPr>
        <w:t>IMPLICITLY-EXPLICITLY DEFINED</w:t>
      </w:r>
      <w:r>
        <w:rPr>
          <w:b/>
          <w:bCs/>
        </w:rPr>
        <w:t xml:space="preserve">, </w:t>
      </w:r>
      <w:r>
        <w:rPr>
          <w:b/>
          <w:bCs/>
          <w:color w:val="00B0F0"/>
        </w:rPr>
        <w:t>PERMANENTLY DEFINED</w:t>
      </w:r>
      <w:r>
        <w:t xml:space="preserve">, </w:t>
      </w:r>
      <w:r>
        <w:rPr>
          <w:b/>
          <w:bCs/>
          <w:color w:val="00B0F0"/>
        </w:rPr>
        <w:t>PEACEFULLY DEFINED</w:t>
      </w:r>
      <w:r>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or conducted, or transferred to other people</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its</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345853D" w14:textId="62688599" w:rsidR="001F3C0A" w:rsidRDefault="001F3C0A" w:rsidP="001F3C0A">
      <w:pPr>
        <w:ind w:left="360" w:hanging="360"/>
        <w:jc w:val="both"/>
      </w:pPr>
      <w:commentRangeStart w:id="4"/>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4"/>
      <w:r>
        <w:rPr>
          <w:rStyle w:val="CommentReference"/>
        </w:rPr>
        <w:commentReference w:id="4"/>
      </w:r>
    </w:p>
    <w:p w14:paraId="7A9B7646" w14:textId="54DFA288" w:rsidR="001F3C0A" w:rsidRPr="008F2355" w:rsidRDefault="001F3C0A" w:rsidP="001F3C0A">
      <w:pPr>
        <w:ind w:left="360" w:hanging="360"/>
        <w:jc w:val="both"/>
        <w:rPr>
          <w:u w:val="single"/>
        </w:rPr>
      </w:pPr>
      <w:commentRangeStart w:id="5"/>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IRREVOCABLY DEFINED</w:t>
      </w:r>
      <w:r w:rsidR="00101F93">
        <w:t>,</w:t>
      </w:r>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6"/>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206C120B" w:rsidR="006A3575" w:rsidRPr="0065168F" w:rsidRDefault="006A3575" w:rsidP="006A3575">
      <w:pPr>
        <w:ind w:left="360" w:hanging="360"/>
        <w:jc w:val="both"/>
      </w:pPr>
      <w:commentRangeStart w:id="7"/>
      <w:commentRangeStart w:id="8"/>
      <w:commentRangeStart w:id="9"/>
      <w:commentRangeStart w:id="10"/>
      <w:r w:rsidRPr="0065168F">
        <w:rPr>
          <w:u w:val="single"/>
        </w:rPr>
        <w:t xml:space="preserve">AUTONOMOUS </w:t>
      </w:r>
      <w:r>
        <w:rPr>
          <w:u w:val="single"/>
        </w:rPr>
        <w:t>MURDER</w:t>
      </w:r>
      <w:r w:rsidR="00941A31">
        <w:rPr>
          <w:u w:val="single"/>
        </w:rPr>
        <w:t>, THEN</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
      <w:r w:rsidR="000E49B3">
        <w:rPr>
          <w:rStyle w:val="CommentReference"/>
        </w:rPr>
        <w:commentReference w:id="7"/>
      </w:r>
      <w:commentRangeEnd w:id="8"/>
      <w:r w:rsidR="00F24814">
        <w:rPr>
          <w:rStyle w:val="CommentReference"/>
        </w:rPr>
        <w:commentReference w:id="8"/>
      </w:r>
      <w:commentRangeEnd w:id="9"/>
      <w:r w:rsidR="001602BA">
        <w:rPr>
          <w:rStyle w:val="CommentReference"/>
        </w:rPr>
        <w:commentReference w:id="9"/>
      </w:r>
      <w:commentRangeEnd w:id="10"/>
      <w:r w:rsidR="001602BA">
        <w:rPr>
          <w:rStyle w:val="CommentReference"/>
        </w:rPr>
        <w:commentReference w:id="10"/>
      </w:r>
    </w:p>
    <w:p w14:paraId="27883A73" w14:textId="28592F29" w:rsidR="006A3575" w:rsidRDefault="006A3575" w:rsidP="006A3575">
      <w:pPr>
        <w:ind w:left="360" w:hanging="360"/>
        <w:jc w:val="both"/>
      </w:pPr>
      <w:commentRangeStart w:id="11"/>
      <w:r w:rsidRPr="0065168F">
        <w:rPr>
          <w:u w:val="single"/>
        </w:rPr>
        <w:t>AUTONOMOUS GENOCIDE</w:t>
      </w:r>
      <w:r w:rsidR="00941A31">
        <w:rPr>
          <w:u w:val="single"/>
        </w:rPr>
        <w:t>, THEN</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1"/>
      <w:r w:rsidR="00130E98">
        <w:rPr>
          <w:rStyle w:val="CommentReference"/>
        </w:rPr>
        <w:commentReference w:id="11"/>
      </w:r>
    </w:p>
    <w:p w14:paraId="77ACCBA0" w14:textId="4C880190" w:rsidR="000E49B3" w:rsidRPr="0062040E" w:rsidRDefault="000E49B3" w:rsidP="000E49B3">
      <w:pPr>
        <w:ind w:left="360" w:hanging="360"/>
        <w:jc w:val="both"/>
      </w:pPr>
      <w:r w:rsidRPr="0065168F">
        <w:rPr>
          <w:u w:val="single"/>
        </w:rPr>
        <w:t>AUTONOMOUS GENOCIDE</w:t>
      </w:r>
      <w:r w:rsidR="00941A31">
        <w:rPr>
          <w:u w:val="single"/>
        </w:rPr>
        <w:t>, THEN</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w:t>
      </w:r>
      <w:r w:rsidR="00941A31" w:rsidRPr="009B1BC4">
        <w:rPr>
          <w:b/>
          <w:bCs/>
          <w:color w:val="7030A0"/>
        </w:rPr>
        <w:t>ENSURES</w:t>
      </w:r>
      <w:r w:rsidR="00941A31" w:rsidRPr="00941A31">
        <w:t xml:space="preserve"> </w:t>
      </w:r>
      <w:r w:rsidR="00941A31" w:rsidRPr="009B1BC4">
        <w:rPr>
          <w:b/>
          <w:bCs/>
          <w:color w:val="92D050"/>
        </w:rPr>
        <w:t>THAT</w:t>
      </w:r>
      <w:r w:rsidR="00941A31" w:rsidRPr="00941A31">
        <w:t xml:space="preserve"> </w:t>
      </w:r>
      <w:r w:rsidR="00941A31" w:rsidRPr="009B1BC4">
        <w:rPr>
          <w:b/>
          <w:bCs/>
          <w:color w:val="FF0000"/>
        </w:rPr>
        <w:t>ANY GENOCIDE, THEN ASSASSINATION</w:t>
      </w:r>
      <w:r w:rsidR="00941A31" w:rsidRPr="00941A31">
        <w:t xml:space="preserve"> </w:t>
      </w:r>
      <w:r w:rsidR="00941A31" w:rsidRPr="009B1BC4">
        <w:rPr>
          <w:b/>
          <w:bCs/>
          <w:color w:val="C00000"/>
        </w:rPr>
        <w:t>NEVER</w:t>
      </w:r>
      <w:r w:rsidR="00941A31" w:rsidRPr="00941A31">
        <w:t xml:space="preserve"> </w:t>
      </w:r>
      <w:proofErr w:type="gramStart"/>
      <w:r w:rsidR="00941A31" w:rsidRPr="009B1BC4">
        <w:rPr>
          <w:b/>
          <w:bCs/>
          <w:color w:val="7030A0"/>
        </w:rPr>
        <w:t>OCCURS</w:t>
      </w:r>
      <w:r w:rsidR="00941A31" w:rsidRPr="00941A31">
        <w:t xml:space="preserve">, </w:t>
      </w:r>
      <w:r w:rsidR="00941A31">
        <w:t xml:space="preserve">  </w:t>
      </w:r>
      <w:proofErr w:type="gramEnd"/>
      <w:r w:rsidR="00941A31">
        <w:t xml:space="preserve">                                                   </w:t>
      </w:r>
      <w:r w:rsidR="00941A31" w:rsidRPr="009B1BC4">
        <w:rPr>
          <w:b/>
          <w:bCs/>
          <w:color w:val="00B0F0"/>
        </w:rPr>
        <w:t>IMPLICITLY-EXPLICITLY GLOBALLY VIRULENTLY DEFINED</w:t>
      </w:r>
      <w:r w:rsidR="00941A31" w:rsidRPr="00941A31">
        <w:t>.</w:t>
      </w:r>
    </w:p>
    <w:p w14:paraId="20B84A7F" w14:textId="2A517530" w:rsidR="00FB2305" w:rsidRPr="0062040E" w:rsidRDefault="008A1AD3" w:rsidP="00FB2305">
      <w:pPr>
        <w:ind w:left="360" w:hanging="360"/>
        <w:jc w:val="both"/>
      </w:pPr>
      <w:commentRangeStart w:id="12"/>
      <w:proofErr w:type="gramStart"/>
      <w:r w:rsidRPr="008A1AD3">
        <w:rPr>
          <w:u w:val="single"/>
        </w:rPr>
        <w:t>GENERALLY</w:t>
      </w:r>
      <w:proofErr w:type="gramEnd"/>
      <w:r w:rsidRPr="008A1AD3">
        <w:rPr>
          <w:u w:val="single"/>
        </w:rPr>
        <w:t xml:space="preserve"> </w:t>
      </w:r>
      <w:commentRangeEnd w:id="12"/>
      <w:r w:rsidR="00146F36">
        <w:rPr>
          <w:rStyle w:val="CommentReference"/>
        </w:rPr>
        <w:commentReference w:id="12"/>
      </w:r>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w:t>
      </w:r>
      <w:bookmarkStart w:id="13" w:name="_Hlk118347087"/>
      <w:r w:rsidR="00941A31" w:rsidRPr="009B1BC4">
        <w:rPr>
          <w:b/>
          <w:bCs/>
          <w:color w:val="7030A0"/>
        </w:rPr>
        <w:t>ENSURES</w:t>
      </w:r>
      <w:r w:rsidR="00941A31" w:rsidRPr="0065168F">
        <w:t xml:space="preserve"> </w:t>
      </w:r>
      <w:r w:rsidR="00941A31" w:rsidRPr="009B1BC4">
        <w:rPr>
          <w:b/>
          <w:bCs/>
          <w:color w:val="92D050"/>
        </w:rPr>
        <w:t>THAT</w:t>
      </w:r>
      <w:r w:rsidR="00941A31" w:rsidRPr="0065168F">
        <w:t xml:space="preserve"> </w:t>
      </w:r>
      <w:r w:rsidR="00941A31" w:rsidRPr="009B1BC4">
        <w:rPr>
          <w:b/>
          <w:bCs/>
          <w:color w:val="FF0000"/>
        </w:rPr>
        <w:t xml:space="preserve">ANY </w:t>
      </w:r>
      <w:r w:rsidR="00FB2305" w:rsidRPr="009B1BC4">
        <w:rPr>
          <w:b/>
          <w:bCs/>
          <w:color w:val="FF0000"/>
        </w:rPr>
        <w:t>INDISCRIMINATE GENOCIDE, THEN ASSASSINATION</w:t>
      </w:r>
      <w:r w:rsidR="00FB2305" w:rsidRPr="0065168F">
        <w:t xml:space="preserve"> </w:t>
      </w:r>
      <w:r w:rsidR="00941A31" w:rsidRPr="009B1BC4">
        <w:rPr>
          <w:b/>
          <w:bCs/>
          <w:color w:val="C00000"/>
        </w:rPr>
        <w:t>NEVER</w:t>
      </w:r>
      <w:r w:rsidR="00941A31">
        <w:t xml:space="preserve"> </w:t>
      </w:r>
      <w:r w:rsidR="00941A31" w:rsidRPr="009B1BC4">
        <w:rPr>
          <w:b/>
          <w:bCs/>
          <w:color w:val="7030A0"/>
        </w:rPr>
        <w:t>OCCURS</w:t>
      </w:r>
      <w:r w:rsidR="00FB2305">
        <w:t xml:space="preserve">, </w:t>
      </w:r>
      <w:r w:rsidR="00941A31" w:rsidRPr="00DE5C86">
        <w:rPr>
          <w:b/>
          <w:bCs/>
          <w:color w:val="00B0F0"/>
        </w:rPr>
        <w:t>IMPLICITLY-EXPLICITLY GLOBALLY VIRULENTLY DEFINED</w:t>
      </w:r>
      <w:r w:rsidR="00941A31">
        <w:t>.</w:t>
      </w:r>
      <w:bookmarkEnd w:id="13"/>
    </w:p>
    <w:p w14:paraId="58EF3962" w14:textId="4B69F146" w:rsidR="00F90E69" w:rsidRPr="0062040E" w:rsidRDefault="00F90E69" w:rsidP="00F90E69">
      <w:pPr>
        <w:ind w:left="360" w:hanging="360"/>
        <w:jc w:val="both"/>
      </w:pPr>
      <w:commentRangeStart w:id="14"/>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4"/>
      <w:r w:rsidR="003C4BE8">
        <w:rPr>
          <w:rStyle w:val="CommentReference"/>
        </w:rPr>
        <w:commentReference w:id="14"/>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5050E6BA"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w:t>
      </w:r>
      <w:r w:rsidR="00941A31">
        <w:rPr>
          <w:u w:val="single"/>
        </w:rPr>
        <w:t xml:space="preserve">DETERMINISTIC </w:t>
      </w:r>
      <w:r w:rsidRPr="0065168F">
        <w:rPr>
          <w:u w:val="single"/>
        </w:rPr>
        <w:t>GENOCIDE PREVENTION SECURITY SYSTEMS</w:t>
      </w:r>
      <w:r w:rsidRPr="0065168F">
        <w:t xml:space="preserve"> (</w:t>
      </w:r>
      <w:r w:rsidRPr="0065168F">
        <w:rPr>
          <w:b/>
          <w:bCs/>
        </w:rPr>
        <w:t>2022</w:t>
      </w:r>
      <w:r w:rsidRPr="0065168F">
        <w:t xml:space="preserve">) – </w:t>
      </w:r>
      <w:r w:rsidR="00941A31" w:rsidRPr="00DE5C86">
        <w:rPr>
          <w:b/>
          <w:bCs/>
          <w:color w:val="7030A0"/>
        </w:rPr>
        <w:t>ENSURES</w:t>
      </w:r>
      <w:r w:rsidR="00941A31" w:rsidRPr="009075B4">
        <w:t xml:space="preserve"> </w:t>
      </w:r>
      <w:r w:rsidR="00941A31" w:rsidRPr="00DE5C86">
        <w:rPr>
          <w:b/>
          <w:bCs/>
          <w:color w:val="92D050"/>
        </w:rPr>
        <w:t>THAT</w:t>
      </w:r>
      <w:r w:rsidR="00941A31">
        <w:t xml:space="preserve"> </w:t>
      </w:r>
      <w:r w:rsidR="00941A31" w:rsidRPr="00DE5C86">
        <w:rPr>
          <w:b/>
          <w:bCs/>
          <w:color w:val="FF0000"/>
        </w:rPr>
        <w:t xml:space="preserve">ANY </w:t>
      </w:r>
      <w:r w:rsidR="00941A31">
        <w:rPr>
          <w:b/>
          <w:bCs/>
          <w:color w:val="FF0000"/>
        </w:rPr>
        <w:t>PUDDLE</w:t>
      </w:r>
      <w:r w:rsidR="00941A31" w:rsidRPr="00DE5C86">
        <w:rPr>
          <w:b/>
          <w:bCs/>
          <w:color w:val="FF0000"/>
        </w:rPr>
        <w:t xml:space="preserve"> </w:t>
      </w:r>
      <w:r w:rsidR="00941A31">
        <w:rPr>
          <w:b/>
          <w:bCs/>
          <w:color w:val="FF0000"/>
        </w:rPr>
        <w:t xml:space="preserve">DETERMINISTIC </w:t>
      </w:r>
      <w:r w:rsidR="00941A31" w:rsidRPr="00DE5C86">
        <w:rPr>
          <w:b/>
          <w:bCs/>
          <w:color w:val="FF0000"/>
        </w:rPr>
        <w:t>GENOCIDE</w:t>
      </w:r>
      <w:r w:rsidR="00941A31" w:rsidRPr="009075B4">
        <w:t xml:space="preserve"> </w:t>
      </w:r>
      <w:r w:rsidR="00941A31" w:rsidRPr="00DE5C86">
        <w:rPr>
          <w:b/>
          <w:bCs/>
          <w:color w:val="C00000"/>
        </w:rPr>
        <w:t>NEVER</w:t>
      </w:r>
      <w:r w:rsidR="00941A31">
        <w:t xml:space="preserve"> </w:t>
      </w:r>
      <w:r w:rsidR="00941A31" w:rsidRPr="00DE5C86">
        <w:rPr>
          <w:b/>
          <w:bCs/>
          <w:color w:val="7030A0"/>
        </w:rPr>
        <w:t>OCCURS</w:t>
      </w:r>
      <w:r w:rsidR="00941A31">
        <w:t xml:space="preserve">,                                             </w:t>
      </w:r>
      <w:r w:rsidR="00941A31" w:rsidRPr="00DE5C86">
        <w:rPr>
          <w:b/>
          <w:bCs/>
          <w:color w:val="00B0F0"/>
        </w:rPr>
        <w:t>IMPLICITLY-EXPLICITLY GLOBALLY VIRULENTLY DEFINED</w:t>
      </w:r>
      <w:r w:rsidR="00941A31">
        <w:t>.</w:t>
      </w:r>
    </w:p>
    <w:p w14:paraId="2322DD51" w14:textId="45772F87" w:rsidR="009B1BC4" w:rsidRPr="0065168F" w:rsidRDefault="009B1BC4" w:rsidP="009B1BC4">
      <w:pPr>
        <w:ind w:left="360" w:hanging="360"/>
        <w:jc w:val="both"/>
      </w:pPr>
      <w:r w:rsidRPr="0065168F">
        <w:rPr>
          <w:u w:val="single"/>
        </w:rPr>
        <w:t xml:space="preserve">AUTONOMOUS </w:t>
      </w:r>
      <w:r>
        <w:rPr>
          <w:u w:val="single"/>
        </w:rPr>
        <w:t xml:space="preserve">OBLIVIOUS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OBLIVIOUS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4E11D1A" w14:textId="274E823F" w:rsidR="009B1BC4" w:rsidRPr="0065168F" w:rsidRDefault="009B1BC4" w:rsidP="009B1BC4">
      <w:pPr>
        <w:ind w:left="360" w:hanging="360"/>
        <w:jc w:val="both"/>
      </w:pPr>
      <w:r w:rsidRPr="0065168F">
        <w:rPr>
          <w:u w:val="single"/>
        </w:rPr>
        <w:t xml:space="preserve">AUTONOMOUS </w:t>
      </w:r>
      <w:r>
        <w:rPr>
          <w:u w:val="single"/>
        </w:rPr>
        <w:t xml:space="preserve">NON-EXISTENT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NON-EXISTENT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48FE1F2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w:t>
      </w:r>
      <w:r w:rsidR="006F5109">
        <w:rPr>
          <w:b/>
          <w:bCs/>
          <w:color w:val="FF0000"/>
        </w:rPr>
        <w:t>EXTORTIVE</w:t>
      </w:r>
      <w:r w:rsidR="006F5109" w:rsidRPr="00DE5C86">
        <w:rPr>
          <w:b/>
          <w:bCs/>
          <w:color w:val="FF0000"/>
        </w:rPr>
        <w:t xml:space="preserve">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31BCF88" w14:textId="5D02E93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6DC83FC9" w14:textId="69433CAF" w:rsidR="009075B4" w:rsidRPr="009075B4" w:rsidRDefault="009075B4" w:rsidP="00233797">
      <w:pPr>
        <w:ind w:left="360" w:hanging="360"/>
        <w:jc w:val="both"/>
      </w:pPr>
      <w:r w:rsidRPr="009075B4">
        <w:rPr>
          <w:u w:val="single"/>
        </w:rPr>
        <w:t xml:space="preserve">AUTONOMOUS </w:t>
      </w:r>
      <w:r w:rsidR="006F5109">
        <w:rPr>
          <w:u w:val="single"/>
        </w:rPr>
        <w:t xml:space="preserve">SKIN </w:t>
      </w:r>
      <w:r w:rsidRPr="009075B4">
        <w:rPr>
          <w:u w:val="single"/>
        </w:rPr>
        <w:t>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SKIN COLOR</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00F777CB" w14:textId="36008076" w:rsidR="009075B4" w:rsidRPr="009075B4" w:rsidRDefault="009075B4" w:rsidP="00233797">
      <w:pPr>
        <w:ind w:left="360" w:hanging="360"/>
        <w:jc w:val="both"/>
      </w:pPr>
      <w:r w:rsidRPr="009075B4">
        <w:rPr>
          <w:u w:val="single"/>
        </w:rPr>
        <w:t>AUTONOMOUS RACE</w:t>
      </w:r>
      <w:r w:rsidR="00133D9D">
        <w:rPr>
          <w:u w:val="single"/>
        </w:rPr>
        <w:t xml:space="preserve"> </w:t>
      </w:r>
      <w:r w:rsidR="006F5109">
        <w:rPr>
          <w:u w:val="single"/>
        </w:rPr>
        <w:t xml:space="preserve">DETERMINISTIC </w:t>
      </w:r>
      <w:r w:rsidR="00133D9D">
        <w:rPr>
          <w:u w:val="single"/>
        </w:rPr>
        <w:t>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RACE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100F3A31" w14:textId="0E06F5A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ANY</w:t>
      </w:r>
      <w:r w:rsidR="006F5109">
        <w:rPr>
          <w:b/>
          <w:bCs/>
          <w:color w:val="FF0000"/>
        </w:rPr>
        <w:t xml:space="preserve"> </w:t>
      </w:r>
      <w:r w:rsidR="006F5109" w:rsidRPr="00DE5C86">
        <w:rPr>
          <w:b/>
          <w:bCs/>
          <w:color w:val="FF0000"/>
        </w:rPr>
        <w:t>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B944CD3" w14:textId="102AC6E9" w:rsidR="00EE57E1" w:rsidRDefault="00EE57E1" w:rsidP="00941A3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OBJECT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941A31">
        <w:t xml:space="preserve">              </w:t>
      </w:r>
      <w:r w:rsidR="006F5109">
        <w:t xml:space="preserve">                          </w:t>
      </w:r>
      <w:r w:rsidR="006F5109" w:rsidRPr="00DE5C86">
        <w:rPr>
          <w:b/>
          <w:bCs/>
          <w:color w:val="00B0F0"/>
        </w:rPr>
        <w:t>IMPLICITLY-EXPLICITLY GLOBALLY VIRULENTLY DEFINED</w:t>
      </w:r>
      <w:r w:rsidR="006F5109">
        <w:t>.</w:t>
      </w:r>
    </w:p>
    <w:p w14:paraId="2FD3DBEF" w14:textId="44098669" w:rsidR="009168FA" w:rsidRPr="00D4071A" w:rsidRDefault="009168FA" w:rsidP="00D4071A">
      <w:pPr>
        <w:ind w:left="720" w:hanging="360"/>
        <w:jc w:val="both"/>
        <w:rPr>
          <w:color w:val="808080" w:themeColor="background1" w:themeShade="80"/>
        </w:rPr>
      </w:pPr>
      <w:r w:rsidRPr="009B1BC4">
        <w:rPr>
          <w:u w:val="single"/>
        </w:rPr>
        <w:t>AUTONOMOUS FOOD DETERMINISTIC GENOCIDE PREVENTION SECURITY SYSTEMS</w:t>
      </w:r>
      <w:r w:rsidRPr="009B1BC4">
        <w:t xml:space="preserve"> (</w:t>
      </w:r>
      <w:r w:rsidRPr="009B1BC4">
        <w:rPr>
          <w:b/>
          <w:bCs/>
        </w:rPr>
        <w:t>2022</w:t>
      </w:r>
      <w:r w:rsidRPr="009B1BC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FOOD</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598FB1FA" w14:textId="7B44087E" w:rsidR="006F5109" w:rsidRPr="00D4071A" w:rsidRDefault="006F5109" w:rsidP="009B1BC4">
      <w:pPr>
        <w:ind w:left="1080" w:hanging="360"/>
        <w:jc w:val="both"/>
        <w:rPr>
          <w:color w:val="808080" w:themeColor="background1" w:themeShade="80"/>
        </w:rPr>
      </w:pPr>
      <w:r w:rsidRPr="00DE5C86">
        <w:rPr>
          <w:u w:val="single"/>
        </w:rPr>
        <w:t xml:space="preserve">AUTONOMOUS </w:t>
      </w:r>
      <w:r>
        <w:rPr>
          <w:u w:val="single"/>
        </w:rPr>
        <w:t>COFFEE</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COFFEE</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D73FAE9" w14:textId="660F8184"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POTATO</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POTATO</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451858" w14:textId="2A2C73C5" w:rsidR="009168FA" w:rsidRDefault="009168FA" w:rsidP="00D4071A">
      <w:pPr>
        <w:ind w:left="720" w:hanging="360"/>
        <w:jc w:val="both"/>
        <w:rPr>
          <w:color w:val="808080" w:themeColor="background1" w:themeShade="80"/>
        </w:rPr>
      </w:pPr>
      <w:r w:rsidRPr="009B1BC4">
        <w:rPr>
          <w:u w:val="single"/>
        </w:rPr>
        <w:t>AUTONOMOUS SPORTS EQUIPMENT DETERMINISTIC GENOCIDE PREVENTION SECURITY SYSTEMS</w:t>
      </w:r>
      <w:r w:rsidRPr="009B1BC4">
        <w:t xml:space="preserve"> (</w:t>
      </w:r>
      <w:r w:rsidRPr="009B1BC4">
        <w:rPr>
          <w:b/>
          <w:bCs/>
        </w:rPr>
        <w:t>2022</w:t>
      </w:r>
      <w:r w:rsidRPr="009B1BC4">
        <w:t>) –</w:t>
      </w:r>
      <w:r w:rsidRPr="00D4071A">
        <w:rPr>
          <w:color w:val="808080" w:themeColor="background1" w:themeShade="80"/>
        </w:rPr>
        <w:t xml:space="preserve">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SPORTS EQUIPMENT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D285497" w14:textId="717C1187"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BASKET BALL</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BASKET BALL</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26A154" w14:textId="4A2724FA"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TENIS</w:t>
      </w:r>
      <w:r w:rsidRPr="00DE5C86">
        <w:rPr>
          <w:u w:val="single"/>
        </w:rPr>
        <w:t xml:space="preserve"> </w:t>
      </w:r>
      <w:r>
        <w:rPr>
          <w:u w:val="single"/>
        </w:rPr>
        <w:t xml:space="preserve">BALL/RACKET </w:t>
      </w:r>
      <w:r w:rsidRPr="00DE5C86">
        <w:rPr>
          <w:u w:val="single"/>
        </w:rPr>
        <w:t>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TENIS</w:t>
      </w:r>
      <w:r w:rsidRPr="00DE5C86">
        <w:rPr>
          <w:b/>
          <w:bCs/>
          <w:color w:val="FF0000"/>
        </w:rPr>
        <w:t xml:space="preserve"> </w:t>
      </w:r>
      <w:r>
        <w:rPr>
          <w:b/>
          <w:bCs/>
          <w:color w:val="FF0000"/>
        </w:rPr>
        <w:t xml:space="preserve">BALL/RACKET </w:t>
      </w:r>
      <w:r w:rsidRPr="00DE5C86">
        <w:rPr>
          <w:b/>
          <w:bCs/>
          <w:color w:val="FF0000"/>
        </w:rPr>
        <w:t>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7FDA9B55" w14:textId="09AB40BD" w:rsidR="006F5109" w:rsidRDefault="006F5109" w:rsidP="006F5109">
      <w:pPr>
        <w:ind w:left="360" w:hanging="360"/>
        <w:jc w:val="both"/>
      </w:pPr>
      <w:r w:rsidRPr="009075B4">
        <w:rPr>
          <w:u w:val="single"/>
        </w:rPr>
        <w:t xml:space="preserve">AUTONOMOUS </w:t>
      </w:r>
      <w:r>
        <w:rPr>
          <w:u w:val="single"/>
        </w:rPr>
        <w:t xml:space="preserve">EMPLOYEE </w:t>
      </w:r>
      <w:r w:rsidRPr="009075B4">
        <w:rPr>
          <w:u w:val="single"/>
        </w:rPr>
        <w:t>DETERMINISTIC GENOCIDE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rsidRPr="009B1BC4">
        <w:rPr>
          <w:b/>
          <w:bCs/>
          <w:color w:val="FF0000"/>
        </w:rPr>
        <w:t>ANY EMPLOYEE DETERMINISTIC GENOCIDE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DE5C86">
        <w:rPr>
          <w:b/>
          <w:bCs/>
          <w:color w:val="00B0F0"/>
        </w:rPr>
        <w:t>IMPLICITLY-EXPLICITLY GLOBALLY VIRULENTLY DEFINED</w:t>
      </w:r>
      <w:r>
        <w:t>.</w:t>
      </w:r>
    </w:p>
    <w:p w14:paraId="18B5F166" w14:textId="3D0E4896" w:rsidR="006F5109" w:rsidRDefault="006F5109" w:rsidP="006F5109">
      <w:pPr>
        <w:ind w:left="720" w:hanging="360"/>
        <w:jc w:val="both"/>
      </w:pPr>
      <w:commentRangeStart w:id="15"/>
      <w:r w:rsidRPr="009075B4">
        <w:rPr>
          <w:u w:val="single"/>
        </w:rPr>
        <w:t xml:space="preserve">AUTONOMOUS </w:t>
      </w:r>
      <w:r>
        <w:rPr>
          <w:u w:val="single"/>
        </w:rPr>
        <w:t>CORPORATE-CIDE</w:t>
      </w:r>
      <w:r w:rsidRPr="009075B4">
        <w:rPr>
          <w:u w:val="single"/>
        </w:rPr>
        <w:t xml:space="preserv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t xml:space="preserve">         </w:t>
      </w:r>
      <w:r w:rsidRPr="009B1BC4">
        <w:rPr>
          <w:b/>
          <w:bCs/>
          <w:color w:val="FF0000"/>
        </w:rPr>
        <w:t>ANY CORPORATE-CIDE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9B1BC4">
        <w:rPr>
          <w:b/>
          <w:bCs/>
          <w:color w:val="00B0F0"/>
        </w:rPr>
        <w:t>IMPLICITLY-EXPLICITLY GLOBALLY VIRULENTLY DEFINED</w:t>
      </w:r>
      <w:r>
        <w:t>.</w:t>
      </w:r>
      <w:commentRangeEnd w:id="15"/>
      <w:r>
        <w:rPr>
          <w:rStyle w:val="CommentReference"/>
        </w:rPr>
        <w:commentReference w:id="15"/>
      </w:r>
    </w:p>
    <w:p w14:paraId="0733E4B2" w14:textId="77777777" w:rsidR="00941A31" w:rsidRPr="0065168F" w:rsidRDefault="00941A31" w:rsidP="00941A31">
      <w:pPr>
        <w:ind w:left="360" w:hanging="360"/>
        <w:jc w:val="both"/>
      </w:pPr>
      <w:r w:rsidRPr="0065168F">
        <w:rPr>
          <w:u w:val="single"/>
        </w:rPr>
        <w:lastRenderedPageBreak/>
        <w:t xml:space="preserve">AUTONOMOUS </w:t>
      </w:r>
      <w:r>
        <w:rPr>
          <w:u w:val="single"/>
        </w:rPr>
        <w:t>TECHNICAL</w:t>
      </w:r>
      <w:r w:rsidRPr="0065168F">
        <w:rPr>
          <w:u w:val="single"/>
        </w:rPr>
        <w:t xml:space="preserve"> </w:t>
      </w:r>
      <w:r>
        <w:rPr>
          <w:u w:val="single"/>
        </w:rPr>
        <w:t xml:space="preserve">OBJECTIVE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TECHNICAL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CD9461F" w14:textId="77777777" w:rsidR="00941A31" w:rsidRDefault="00941A31" w:rsidP="00941A31">
      <w:pPr>
        <w:ind w:left="360" w:hanging="360"/>
        <w:jc w:val="both"/>
      </w:pPr>
      <w:r w:rsidRPr="004617BA">
        <w:rPr>
          <w:u w:val="single"/>
        </w:rPr>
        <w:t xml:space="preserve">AUTONOMOUS </w:t>
      </w:r>
      <w:r>
        <w:rPr>
          <w:u w:val="single"/>
        </w:rPr>
        <w:t xml:space="preserve">DEFENSIVE CRIMINAL OBJECTIVE </w:t>
      </w:r>
      <w:r w:rsidRPr="004617BA">
        <w:rPr>
          <w:u w:val="single"/>
        </w:rPr>
        <w:t xml:space="preserve">GENOCIDE EVIDENCE </w:t>
      </w:r>
      <w:r>
        <w:rPr>
          <w:u w:val="single"/>
        </w:rPr>
        <w:t xml:space="preserve">PREVENTATIVE </w:t>
      </w:r>
      <w:r w:rsidRPr="004617BA">
        <w:rPr>
          <w:u w:val="single"/>
        </w:rPr>
        <w:t>SECURITY SYSTEMS</w:t>
      </w:r>
      <w:r w:rsidRPr="004617BA">
        <w:t xml:space="preserve"> (</w:t>
      </w:r>
      <w:r w:rsidRPr="004617BA">
        <w:rPr>
          <w:b/>
          <w:bCs/>
        </w:rPr>
        <w:t>2022</w:t>
      </w:r>
      <w:r w:rsidRPr="004617BA">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DEFENSIVE CRIMINAL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68038206" w14:textId="77777777" w:rsidR="00941A31" w:rsidRDefault="00941A31" w:rsidP="009B1BC4">
      <w:pPr>
        <w:ind w:left="720" w:hanging="360"/>
        <w:jc w:val="both"/>
      </w:pPr>
    </w:p>
    <w:p w14:paraId="5DAF1B0D" w14:textId="77777777" w:rsidR="006F5109" w:rsidRPr="00D4071A" w:rsidRDefault="006F5109" w:rsidP="00D4071A">
      <w:pPr>
        <w:ind w:left="720" w:hanging="360"/>
        <w:jc w:val="both"/>
        <w:rPr>
          <w:color w:val="808080" w:themeColor="background1" w:themeShade="80"/>
        </w:rPr>
      </w:pP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6"/>
      <w:commentRangeStart w:id="17"/>
      <w:commentRangeStart w:id="18"/>
      <w:commentRangeStart w:id="19"/>
      <w:commentRangeStart w:id="20"/>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6"/>
      <w:r w:rsidR="00FD4F3B">
        <w:rPr>
          <w:rStyle w:val="CommentReference"/>
        </w:rPr>
        <w:commentReference w:id="16"/>
      </w:r>
      <w:commentRangeEnd w:id="17"/>
      <w:r w:rsidR="00711D32">
        <w:rPr>
          <w:rStyle w:val="CommentReference"/>
        </w:rPr>
        <w:commentReference w:id="17"/>
      </w:r>
      <w:commentRangeEnd w:id="18"/>
      <w:r w:rsidR="00663972">
        <w:rPr>
          <w:rStyle w:val="CommentReference"/>
        </w:rPr>
        <w:commentReference w:id="18"/>
      </w:r>
      <w:commentRangeEnd w:id="19"/>
      <w:r w:rsidR="00D132BE">
        <w:rPr>
          <w:rStyle w:val="CommentReference"/>
        </w:rPr>
        <w:commentReference w:id="19"/>
      </w:r>
      <w:commentRangeEnd w:id="20"/>
      <w:r w:rsidR="00D132BE">
        <w:rPr>
          <w:rStyle w:val="CommentReference"/>
        </w:rPr>
        <w:commentReference w:id="20"/>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0F076335" w:rsidR="008A3693" w:rsidRPr="00CB7CC7" w:rsidRDefault="008A3693" w:rsidP="00D23BBE">
      <w:pPr>
        <w:ind w:left="360" w:hanging="360"/>
        <w:jc w:val="both"/>
      </w:pPr>
      <w:r w:rsidRPr="00CB7CC7">
        <w:rPr>
          <w:u w:val="single"/>
        </w:rPr>
        <w:t xml:space="preserve">AUTONOMOUS </w:t>
      </w:r>
      <w:r w:rsidR="00CB7CC7" w:rsidRPr="00CB7CC7">
        <w:rPr>
          <w:u w:val="single"/>
        </w:rPr>
        <w:t xml:space="preserve">EXCESSIVE EX-JUDICIAL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 xml:space="preserve">excessive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5"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6"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7"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8"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9" w:author="Patrick McElhiney" w:date="2022-10-27T12:52:00Z" w:initials="PM">
    <w:p w14:paraId="20574061" w14:textId="77777777" w:rsidR="001602BA" w:rsidRDefault="001602BA" w:rsidP="002F2A44">
      <w:pPr>
        <w:pStyle w:val="CommentText"/>
      </w:pPr>
      <w:r>
        <w:rPr>
          <w:rStyle w:val="CommentReference"/>
        </w:rPr>
        <w:annotationRef/>
      </w:r>
      <w:r>
        <w:t>This is something that President Joseph F. Biden was charged with, previously, especially in the Julie McElhiney case.</w:t>
      </w:r>
    </w:p>
  </w:comment>
  <w:comment w:id="10" w:author="Patrick McElhiney" w:date="2022-10-27T12:53:00Z" w:initials="PM">
    <w:p w14:paraId="2634700C" w14:textId="77777777" w:rsidR="001602BA" w:rsidRDefault="001602BA" w:rsidP="001F573F">
      <w:pPr>
        <w:pStyle w:val="CommentText"/>
      </w:pPr>
      <w:r>
        <w:rPr>
          <w:rStyle w:val="CommentReference"/>
        </w:rPr>
        <w:annotationRef/>
      </w:r>
      <w:r>
        <w:t>Something that Chelsea Clinton's computer systems were trying to figure out.</w:t>
      </w:r>
    </w:p>
  </w:comment>
  <w:comment w:id="11" w:author="Patrick McElhiney" w:date="2022-09-22T23:30:00Z" w:initials="PM">
    <w:p w14:paraId="18310878" w14:textId="2F23238B"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2" w:author="Patrick McElhiney" w:date="2022-09-27T17:21:00Z" w:initials="PM">
    <w:p w14:paraId="4764A4AF" w14:textId="77777777" w:rsidR="00614EBA" w:rsidRDefault="00146F36" w:rsidP="005A7547">
      <w:pPr>
        <w:pStyle w:val="CommentText"/>
      </w:pPr>
      <w:r>
        <w:rPr>
          <w:rStyle w:val="CommentReference"/>
        </w:rPr>
        <w:annotationRef/>
      </w:r>
      <w:r w:rsidR="00614EBA">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4"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15" w:author="Patrick McElhiney" w:date="2022-11-03T05:38:00Z" w:initials="PM">
    <w:p w14:paraId="39DADE6C" w14:textId="77777777" w:rsidR="006F5109" w:rsidRDefault="006F5109" w:rsidP="00A41F44">
      <w:pPr>
        <w:pStyle w:val="CommentText"/>
      </w:pPr>
      <w:r>
        <w:rPr>
          <w:rStyle w:val="CommentReference"/>
        </w:rPr>
        <w:annotationRef/>
      </w:r>
      <w:r>
        <w:t>Was threatened towards MCE123, previously, "on retainer", from Microsoft, Inc. from Bill Gates, however MCE123 isn't currently employing anyone, and Bill Gates has been trying to murder Patrick R. McElhiney using The Pentagon Program, to steal his Intellectual Property about his AI operating system, PATRICK, which runs The Federal Government.</w:t>
      </w:r>
    </w:p>
  </w:comment>
  <w:comment w:id="16" w:author="Patrick McElhiney" w:date="2022-09-23T00:10:00Z" w:initials="PM">
    <w:p w14:paraId="3F76A2D5" w14:textId="44BC6199"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7"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8"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9"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0"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2D154CE7" w15:done="0"/>
  <w15:commentEx w15:paraId="002A81B2" w15:done="0"/>
  <w15:commentEx w15:paraId="68973192" w15:done="0"/>
  <w15:commentEx w15:paraId="290A10E7" w15:done="0"/>
  <w15:commentEx w15:paraId="714863C8" w15:paraIdParent="290A10E7" w15:done="0"/>
  <w15:commentEx w15:paraId="20574061" w15:paraIdParent="290A10E7" w15:done="0"/>
  <w15:commentEx w15:paraId="2634700C" w15:paraIdParent="290A10E7" w15:done="0"/>
  <w15:commentEx w15:paraId="18310878" w15:done="0"/>
  <w15:commentEx w15:paraId="4764A4AF" w15:done="0"/>
  <w15:commentEx w15:paraId="4B8F0A55" w15:done="0"/>
  <w15:commentEx w15:paraId="39DADE6C"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704FDA5" w16cex:dateUtc="2022-10-27T16:52:00Z"/>
  <w16cex:commentExtensible w16cex:durableId="2704FDBE" w16cex:dateUtc="2022-10-27T16:53:00Z"/>
  <w16cex:commentExtensible w16cex:durableId="26D76E81" w16cex:dateUtc="2022-09-23T03:30:00Z"/>
  <w16cex:commentExtensible w16cex:durableId="26DDAFA6" w16cex:dateUtc="2022-09-27T21:21:00Z"/>
  <w16cex:commentExtensible w16cex:durableId="26DDBFFD" w16cex:dateUtc="2022-09-27T22:31:00Z"/>
  <w16cex:commentExtensible w16cex:durableId="270DD25B" w16cex:dateUtc="2022-11-03T09:38: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2D154CE7" w16cid:durableId="26D78082"/>
  <w16cid:commentId w16cid:paraId="002A81B2" w16cid:durableId="26D78144"/>
  <w16cid:commentId w16cid:paraId="68973192" w16cid:durableId="26D76DE7"/>
  <w16cid:commentId w16cid:paraId="290A10E7" w16cid:durableId="26D76EE5"/>
  <w16cid:commentId w16cid:paraId="714863C8" w16cid:durableId="26EE647A"/>
  <w16cid:commentId w16cid:paraId="20574061" w16cid:durableId="2704FDA5"/>
  <w16cid:commentId w16cid:paraId="2634700C" w16cid:durableId="2704FDBE"/>
  <w16cid:commentId w16cid:paraId="18310878" w16cid:durableId="26D76E81"/>
  <w16cid:commentId w16cid:paraId="4764A4AF" w16cid:durableId="26DDAFA6"/>
  <w16cid:commentId w16cid:paraId="4B8F0A55" w16cid:durableId="26DDBFFD"/>
  <w16cid:commentId w16cid:paraId="39DADE6C" w16cid:durableId="270DD25B"/>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FA88" w14:textId="77777777" w:rsidR="00EA3C0F" w:rsidRDefault="00EA3C0F" w:rsidP="005B7682">
      <w:pPr>
        <w:spacing w:after="0" w:line="240" w:lineRule="auto"/>
      </w:pPr>
      <w:r>
        <w:separator/>
      </w:r>
    </w:p>
  </w:endnote>
  <w:endnote w:type="continuationSeparator" w:id="0">
    <w:p w14:paraId="066A9B1E" w14:textId="77777777" w:rsidR="00EA3C0F" w:rsidRDefault="00EA3C0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66EA" w14:textId="77777777" w:rsidR="00EA3C0F" w:rsidRDefault="00EA3C0F" w:rsidP="005B7682">
      <w:pPr>
        <w:spacing w:after="0" w:line="240" w:lineRule="auto"/>
      </w:pPr>
      <w:r>
        <w:separator/>
      </w:r>
    </w:p>
  </w:footnote>
  <w:footnote w:type="continuationSeparator" w:id="0">
    <w:p w14:paraId="0BC1864E" w14:textId="77777777" w:rsidR="00EA3C0F" w:rsidRDefault="00EA3C0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2BA"/>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537"/>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837"/>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14EBA"/>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109"/>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A31"/>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BC4"/>
    <w:rsid w:val="009B30A7"/>
    <w:rsid w:val="009B4198"/>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D94"/>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3C0F"/>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2022-11-08T21:11:00Z</dcterms:created>
  <dcterms:modified xsi:type="dcterms:W3CDTF">2022-11-08T21:11:00Z</dcterms:modified>
</cp:coreProperties>
</file>