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6E9F57" w:rsidR="00074C5F" w:rsidRDefault="00CA3571" w:rsidP="00B111EA">
      <w:pPr>
        <w:jc w:val="center"/>
        <w:rPr>
          <w:bCs/>
          <w:sz w:val="28"/>
          <w:szCs w:val="28"/>
        </w:rPr>
      </w:pPr>
      <w:r>
        <w:rPr>
          <w:bCs/>
          <w:sz w:val="28"/>
          <w:szCs w:val="28"/>
        </w:rPr>
        <w:t>9/2/2022 6:10:22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57AF5548" w14:textId="0A762B30"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 ensures that slander does not occur</w:t>
      </w:r>
      <w:r w:rsidR="000C5C74">
        <w:t>.</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lastRenderedPageBreak/>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w:t>
      </w:r>
      <w:r>
        <w:lastRenderedPageBreak/>
        <w:t xml:space="preserve">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w:t>
      </w:r>
      <w:r>
        <w:rPr>
          <w:b/>
          <w:sz w:val="24"/>
        </w:rPr>
        <w:t xml:space="preserve"> </w:t>
      </w:r>
      <w:r>
        <w:rPr>
          <w:b/>
          <w:sz w:val="24"/>
        </w:rPr>
        <w:t>PREVENTION</w:t>
      </w:r>
      <w:r>
        <w:rPr>
          <w:b/>
          <w:sz w:val="24"/>
        </w:rPr>
        <w:t xml:space="preserve"> SYSTEMS</w:t>
      </w:r>
    </w:p>
    <w:p w14:paraId="0A4752A2" w14:textId="1AC5C518" w:rsidR="00302C7C" w:rsidRDefault="00302C7C" w:rsidP="00302C7C">
      <w:pPr>
        <w:ind w:left="360" w:hanging="360"/>
        <w:jc w:val="both"/>
      </w:pPr>
      <w:r>
        <w:rPr>
          <w:u w:val="single"/>
        </w:rPr>
        <w:t xml:space="preserve">AUTONOMOUS </w:t>
      </w:r>
      <w:r>
        <w:rPr>
          <w:u w:val="single"/>
        </w:rPr>
        <w:t>ESPIONAGE PREVENTION SYSTEMS</w:t>
      </w:r>
      <w:r w:rsidRPr="00313D09">
        <w:t xml:space="preserve"> </w:t>
      </w:r>
      <w:r>
        <w:t>(</w:t>
      </w:r>
      <w:r w:rsidRPr="009D0ACA">
        <w:rPr>
          <w:b/>
          <w:bCs/>
        </w:rPr>
        <w:t>20</w:t>
      </w:r>
      <w:r>
        <w:rPr>
          <w:b/>
          <w:bCs/>
        </w:rPr>
        <w:t>22</w:t>
      </w:r>
      <w:r>
        <w:t xml:space="preserve">) – </w:t>
      </w:r>
      <w:r>
        <w:t>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lastRenderedPageBreak/>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lastRenderedPageBreak/>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lastRenderedPageBreak/>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lastRenderedPageBreak/>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lastRenderedPageBreak/>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lastRenderedPageBreak/>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9BE9" w14:textId="77777777" w:rsidR="00410D06" w:rsidRDefault="00410D06" w:rsidP="005B7682">
      <w:pPr>
        <w:spacing w:after="0" w:line="240" w:lineRule="auto"/>
      </w:pPr>
      <w:r>
        <w:separator/>
      </w:r>
    </w:p>
  </w:endnote>
  <w:endnote w:type="continuationSeparator" w:id="0">
    <w:p w14:paraId="44C418C9" w14:textId="77777777" w:rsidR="00410D06" w:rsidRDefault="00410D0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C6FB" w14:textId="77777777" w:rsidR="00410D06" w:rsidRDefault="00410D06" w:rsidP="005B7682">
      <w:pPr>
        <w:spacing w:after="0" w:line="240" w:lineRule="auto"/>
      </w:pPr>
      <w:r>
        <w:separator/>
      </w:r>
    </w:p>
  </w:footnote>
  <w:footnote w:type="continuationSeparator" w:id="0">
    <w:p w14:paraId="708E1A1B" w14:textId="77777777" w:rsidR="00410D06" w:rsidRDefault="00410D0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79</Pages>
  <Words>20204</Words>
  <Characters>115165</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2022-09-04T19:59:00Z</dcterms:created>
  <dcterms:modified xsi:type="dcterms:W3CDTF">2022-09-04T19:59:00Z</dcterms:modified>
</cp:coreProperties>
</file>